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921F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关于《关于&lt;奉贤区关于加快财政金融创新助力经济高质量发展的若干意见&gt;的实施细则2.0版（征求意见稿）》</w:t>
      </w:r>
    </w:p>
    <w:p w14:paraId="0E9D22E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的政策解读</w:t>
      </w:r>
    </w:p>
    <w:p w14:paraId="1918D02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CBBAF93">
      <w:pPr>
        <w:spacing w:line="560" w:lineRule="exact"/>
        <w:ind w:firstLine="600" w:firstLineChars="200"/>
        <w:rPr>
          <w:rFonts w:hAnsi="仿宋_GB2312" w:eastAsia="仿宋_GB2312"/>
          <w:sz w:val="30"/>
          <w:szCs w:val="30"/>
        </w:rPr>
      </w:pPr>
      <w:r>
        <w:rPr>
          <w:rFonts w:hint="eastAsia" w:hAnsi="仿宋_GB2312" w:eastAsia="仿宋_GB2312"/>
          <w:sz w:val="30"/>
          <w:szCs w:val="30"/>
        </w:rPr>
        <w:t>问：政策适用的对象包括哪些？</w:t>
      </w:r>
    </w:p>
    <w:p w14:paraId="6540D01B">
      <w:pPr>
        <w:spacing w:line="560" w:lineRule="exact"/>
        <w:ind w:firstLine="600" w:firstLineChars="200"/>
        <w:rPr>
          <w:rFonts w:hAnsi="仿宋_GB2312" w:eastAsia="仿宋_GB2312"/>
          <w:sz w:val="30"/>
          <w:szCs w:val="30"/>
        </w:rPr>
      </w:pPr>
      <w:r>
        <w:rPr>
          <w:rFonts w:hint="eastAsia" w:hAnsi="仿宋_GB2312" w:eastAsia="仿宋_GB2312"/>
          <w:sz w:val="30"/>
          <w:szCs w:val="30"/>
        </w:rPr>
        <w:t>答：适用于本区内依法经营、信用良好且符合产业导向的企业或从事金融业务的相关机构（经国家或地方金融管理部门批准设立、备案的金融机构及其从事金融业务的分公司和子公司、地方金融组织、私募基金等）及与其具有合法劳动关系的个人。</w:t>
      </w:r>
    </w:p>
    <w:p w14:paraId="56257231">
      <w:pPr>
        <w:spacing w:line="560" w:lineRule="exact"/>
        <w:ind w:firstLine="600" w:firstLineChars="200"/>
        <w:rPr>
          <w:rFonts w:hAnsi="仿宋_GB2312" w:eastAsia="仿宋_GB2312"/>
          <w:sz w:val="30"/>
          <w:szCs w:val="30"/>
        </w:rPr>
      </w:pPr>
    </w:p>
    <w:p w14:paraId="5B23F350">
      <w:pPr>
        <w:spacing w:line="560" w:lineRule="exact"/>
        <w:ind w:firstLine="600" w:firstLineChars="200"/>
        <w:rPr>
          <w:rFonts w:hAnsi="仿宋_GB2312" w:eastAsia="仿宋_GB2312"/>
          <w:sz w:val="30"/>
          <w:szCs w:val="30"/>
        </w:rPr>
      </w:pPr>
      <w:r>
        <w:rPr>
          <w:rFonts w:hint="eastAsia" w:hAnsi="仿宋_GB2312" w:eastAsia="仿宋_GB2312"/>
          <w:sz w:val="30"/>
          <w:szCs w:val="30"/>
        </w:rPr>
        <w:t>问：企业</w:t>
      </w:r>
      <w:r>
        <w:rPr>
          <w:rFonts w:hint="eastAsia" w:hAnsi="仿宋_GB2312" w:eastAsia="仿宋_GB2312"/>
          <w:sz w:val="30"/>
          <w:szCs w:val="30"/>
          <w:lang w:eastAsia="zh-CN"/>
        </w:rPr>
        <w:t>有国家级专精特新“小巨人”称号，办理了东方美谷贷批次贷款业务，可以享受那种比例的利息补贴</w:t>
      </w:r>
      <w:r>
        <w:rPr>
          <w:rFonts w:hint="eastAsia" w:hAnsi="仿宋_GB2312" w:eastAsia="仿宋_GB2312"/>
          <w:sz w:val="30"/>
          <w:szCs w:val="30"/>
        </w:rPr>
        <w:t>？</w:t>
      </w:r>
    </w:p>
    <w:p w14:paraId="6BC86D2D">
      <w:pPr>
        <w:spacing w:line="560" w:lineRule="exact"/>
        <w:ind w:firstLine="600" w:firstLineChars="200"/>
        <w:rPr>
          <w:rFonts w:hAnsi="仿宋_GB2312" w:eastAsia="仿宋_GB2312"/>
          <w:sz w:val="30"/>
          <w:szCs w:val="30"/>
        </w:rPr>
      </w:pPr>
      <w:r>
        <w:rPr>
          <w:rFonts w:hint="eastAsia" w:hAnsi="仿宋_GB2312" w:eastAsia="仿宋_GB2312"/>
          <w:sz w:val="30"/>
          <w:szCs w:val="30"/>
        </w:rPr>
        <w:t>答：</w:t>
      </w:r>
      <w:r>
        <w:rPr>
          <w:rFonts w:hint="eastAsia" w:hAnsi="仿宋_GB2312" w:eastAsia="仿宋_GB2312"/>
          <w:sz w:val="30"/>
          <w:szCs w:val="30"/>
          <w:lang w:eastAsia="zh-CN"/>
        </w:rPr>
        <w:t>若企业办理了东方美谷贷批次贷款业务，则可按照</w:t>
      </w:r>
      <w:r>
        <w:rPr>
          <w:rFonts w:hint="eastAsia" w:hAnsi="仿宋_GB2312" w:eastAsia="仿宋_GB2312"/>
          <w:sz w:val="30"/>
          <w:szCs w:val="30"/>
          <w:lang w:val="en-US" w:eastAsia="zh-CN"/>
        </w:rPr>
        <w:t>30%的利息金额给予补贴，若企业已获得</w:t>
      </w:r>
      <w:r>
        <w:rPr>
          <w:rFonts w:hint="eastAsia" w:hAnsi="仿宋_GB2312" w:eastAsia="仿宋_GB2312"/>
          <w:sz w:val="30"/>
          <w:szCs w:val="30"/>
          <w:lang w:eastAsia="zh-CN"/>
        </w:rPr>
        <w:t>国家级专精特新“小巨人”称号，补贴比例上限增加至</w:t>
      </w:r>
      <w:r>
        <w:rPr>
          <w:rFonts w:hint="eastAsia" w:hAnsi="仿宋_GB2312" w:eastAsia="仿宋_GB2312"/>
          <w:sz w:val="30"/>
          <w:szCs w:val="30"/>
          <w:lang w:val="en-US" w:eastAsia="zh-CN"/>
        </w:rPr>
        <w:t>60%，进一步缓解企业融资压力</w:t>
      </w:r>
      <w:r>
        <w:rPr>
          <w:rFonts w:hint="eastAsia" w:hAnsi="仿宋_GB2312" w:eastAsia="仿宋_GB2312"/>
          <w:sz w:val="30"/>
          <w:szCs w:val="30"/>
        </w:rPr>
        <w:t>。</w:t>
      </w:r>
    </w:p>
    <w:p w14:paraId="1B4B290B">
      <w:pPr>
        <w:spacing w:line="560" w:lineRule="exact"/>
        <w:ind w:firstLine="600" w:firstLineChars="200"/>
        <w:rPr>
          <w:rFonts w:hAnsi="仿宋_GB2312" w:eastAsia="仿宋_GB2312"/>
          <w:sz w:val="30"/>
          <w:szCs w:val="30"/>
        </w:rPr>
      </w:pPr>
    </w:p>
    <w:p w14:paraId="47D3879E">
      <w:pPr>
        <w:spacing w:line="560" w:lineRule="exact"/>
        <w:ind w:firstLine="600" w:firstLineChars="200"/>
        <w:rPr>
          <w:rFonts w:hAnsi="仿宋_GB2312" w:eastAsia="仿宋_GB2312"/>
          <w:sz w:val="30"/>
          <w:szCs w:val="30"/>
        </w:rPr>
      </w:pPr>
      <w:r>
        <w:rPr>
          <w:rFonts w:hint="eastAsia" w:hAnsi="仿宋_GB2312" w:eastAsia="仿宋_GB2312"/>
          <w:sz w:val="30"/>
          <w:szCs w:val="30"/>
        </w:rPr>
        <w:t>问：</w:t>
      </w:r>
      <w:r>
        <w:rPr>
          <w:rFonts w:hint="eastAsia" w:hAnsi="仿宋_GB2312" w:eastAsia="仿宋_GB2312"/>
          <w:sz w:val="30"/>
          <w:szCs w:val="30"/>
          <w:lang w:eastAsia="zh-CN"/>
        </w:rPr>
        <w:t>上市企业通过发行可转债的方式再融资，有什么奖励措施</w:t>
      </w:r>
      <w:r>
        <w:rPr>
          <w:rFonts w:hint="eastAsia" w:hAnsi="仿宋_GB2312" w:eastAsia="仿宋_GB2312"/>
          <w:sz w:val="30"/>
          <w:szCs w:val="30"/>
        </w:rPr>
        <w:t>？</w:t>
      </w:r>
    </w:p>
    <w:p w14:paraId="459B95BD">
      <w:pPr>
        <w:spacing w:line="560" w:lineRule="exact"/>
        <w:ind w:firstLine="600" w:firstLineChars="200"/>
        <w:rPr>
          <w:rFonts w:hAnsi="仿宋_GB2312" w:eastAsia="仿宋_GB2312"/>
          <w:sz w:val="30"/>
          <w:szCs w:val="30"/>
        </w:rPr>
      </w:pPr>
      <w:r>
        <w:rPr>
          <w:rFonts w:hint="eastAsia" w:hAnsi="仿宋_GB2312" w:eastAsia="仿宋_GB2312"/>
          <w:sz w:val="30"/>
          <w:szCs w:val="30"/>
        </w:rPr>
        <w:t>答：</w:t>
      </w:r>
      <w:r>
        <w:rPr>
          <w:rFonts w:hint="eastAsia" w:hAnsi="仿宋_GB2312" w:eastAsia="仿宋_GB2312"/>
          <w:sz w:val="30"/>
          <w:szCs w:val="30"/>
          <w:lang w:eastAsia="zh-CN"/>
        </w:rPr>
        <w:t>上市企业通过增发、发行可转债等形式开展再融资，对实际投资额在人民币1亿元（含）以上的，符合区委区政府产业导向，可以按投资额5‰的比例，给予上市企业奖励，做大做优做强的同时降低企业融资成本</w:t>
      </w:r>
      <w:r>
        <w:rPr>
          <w:rFonts w:hint="eastAsia" w:hAnsi="仿宋_GB2312" w:eastAsia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WIyZTE1MjJiYjZlZTc0NzRkODE1NGYxNjU5MGIifQ=="/>
  </w:docVars>
  <w:rsids>
    <w:rsidRoot w:val="D7F98BD9"/>
    <w:rsid w:val="00225CBD"/>
    <w:rsid w:val="006B5E40"/>
    <w:rsid w:val="00D92C9B"/>
    <w:rsid w:val="00EB7E38"/>
    <w:rsid w:val="1DFD8282"/>
    <w:rsid w:val="26F99A3D"/>
    <w:rsid w:val="37A67BA5"/>
    <w:rsid w:val="597CD0D3"/>
    <w:rsid w:val="67F7501E"/>
    <w:rsid w:val="6CFE19DE"/>
    <w:rsid w:val="7DBF5749"/>
    <w:rsid w:val="7FFB91E8"/>
    <w:rsid w:val="D7F98BD9"/>
    <w:rsid w:val="F7FEFC04"/>
    <w:rsid w:val="FBCF012B"/>
    <w:rsid w:val="FED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next w:val="3"/>
    <w:qFormat/>
    <w:uiPriority w:val="0"/>
    <w:pPr>
      <w:ind w:firstLine="1840"/>
    </w:pPr>
  </w:style>
  <w:style w:type="paragraph" w:customStyle="1" w:styleId="3">
    <w:name w:val="BodyText1I2"/>
    <w:basedOn w:val="4"/>
    <w:qFormat/>
    <w:uiPriority w:val="0"/>
    <w:pPr>
      <w:ind w:firstLine="420" w:firstLineChars="200"/>
    </w:pPr>
  </w:style>
  <w:style w:type="paragraph" w:customStyle="1" w:styleId="4">
    <w:name w:val="BodyText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1">
    <w:name w:val="页眉 Char"/>
    <w:basedOn w:val="9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237</Characters>
  <Lines>10</Lines>
  <Paragraphs>6</Paragraphs>
  <TotalTime>44</TotalTime>
  <ScaleCrop>false</ScaleCrop>
  <LinksUpToDate>false</LinksUpToDate>
  <CharactersWithSpaces>461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2023-12-13T16:56:00Z</dcterms:created>
  <dc:creator>zhongyuan</dc:creator>
  <cp:lastModifiedBy>jrk-zc</cp:lastModifiedBy>
  <dcterms:modified xsi:type="dcterms:W3CDTF">2025-09-02T09:41:55Z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32750821AB9F419D7148B168301A5962_43</vt:lpwstr>
  </property>
</Properties>
</file>