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80" w:firstLineChars="1400"/>
        <w:rPr>
          <w:rFonts w:hint="eastAsia" w:ascii="仿宋_GB2312" w:eastAsia="仿宋_GB2312"/>
          <w:sz w:val="32"/>
          <w:szCs w:val="32"/>
          <w:lang w:val="en-US" w:eastAsia="zh-CN"/>
        </w:rPr>
      </w:pPr>
      <w:r>
        <w:rPr>
          <w:rFonts w:hint="eastAsia" w:ascii="仿宋_GB2312" w:eastAsia="仿宋_GB2312"/>
          <w:sz w:val="32"/>
          <w:szCs w:val="32"/>
        </w:rPr>
        <w:t>办理结果：</w:t>
      </w:r>
      <w:r>
        <w:rPr>
          <w:rFonts w:hint="eastAsia" w:ascii="仿宋_GB2312" w:eastAsia="仿宋_GB2312"/>
          <w:sz w:val="32"/>
          <w:szCs w:val="32"/>
          <w:lang w:eastAsia="zh-CN"/>
        </w:rPr>
        <w:t>解决或采纳</w:t>
      </w:r>
    </w:p>
    <w:p>
      <w:pPr>
        <w:ind w:firstLine="4480" w:firstLineChars="1400"/>
        <w:rPr>
          <w:rFonts w:ascii="仿宋_GB2312" w:eastAsia="仿宋_GB2312"/>
          <w:sz w:val="32"/>
          <w:szCs w:val="32"/>
        </w:rPr>
      </w:pPr>
      <w:r>
        <w:rPr>
          <w:rFonts w:hint="eastAsia" w:ascii="仿宋_GB2312" w:eastAsia="仿宋_GB2312"/>
          <w:sz w:val="32"/>
          <w:szCs w:val="32"/>
        </w:rPr>
        <w:t>公开属性：主动公开·摘要</w:t>
      </w:r>
    </w:p>
    <w:p>
      <w:pPr>
        <w:rPr>
          <w:rFonts w:ascii="仿宋_GB2312" w:eastAsia="仿宋_GB2312"/>
          <w:sz w:val="32"/>
          <w:szCs w:val="32"/>
        </w:rPr>
      </w:pPr>
    </w:p>
    <w:p>
      <w:pPr>
        <w:jc w:val="center"/>
        <w:rPr>
          <w:rFonts w:hint="eastAsia" w:eastAsia="方正大标宋简体"/>
          <w:color w:val="FF0000"/>
          <w:spacing w:val="-38"/>
          <w:sz w:val="56"/>
          <w:szCs w:val="60"/>
        </w:rPr>
      </w:pPr>
      <w:r>
        <w:rPr>
          <w:rFonts w:hint="eastAsia" w:eastAsia="方正大标宋简体"/>
          <w:color w:val="FF0000"/>
          <w:spacing w:val="-38"/>
          <w:sz w:val="56"/>
          <w:szCs w:val="60"/>
        </w:rPr>
        <w:t>上海市</w:t>
      </w:r>
      <w:r>
        <w:rPr>
          <w:rFonts w:eastAsia="方正大标宋简体"/>
          <w:color w:val="FF0000"/>
          <w:spacing w:val="-38"/>
          <w:sz w:val="56"/>
          <w:szCs w:val="60"/>
        </w:rPr>
        <w:t>奉贤区</w:t>
      </w:r>
      <w:r>
        <w:rPr>
          <w:rFonts w:hint="eastAsia" w:eastAsia="方正大标宋简体"/>
          <w:color w:val="FF0000"/>
          <w:spacing w:val="-38"/>
          <w:sz w:val="56"/>
          <w:szCs w:val="60"/>
        </w:rPr>
        <w:t>人民政府奉浦街道办事处</w:t>
      </w:r>
    </w:p>
    <w:p>
      <w:pPr>
        <w:rPr>
          <w:rFonts w:hint="eastAsia" w:eastAsia="仿宋_GB2312"/>
          <w:sz w:val="32"/>
          <w:szCs w:val="32"/>
        </w:rPr>
      </w:pPr>
      <w:r>
        <w:rPr>
          <w:rFonts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2578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14pt;z-index:251658240;mso-width-relative:page;mso-height-relative:page;" filled="f" stroked="t" coordsize="21600,21600" o:gfxdata="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J7df50gAAAAIBAAAPAAAAAAAAAAEA&#10;IAAAACIAAABkcnMvZG93bnJldi54bWxQSwECFAAUAAAACACHTuJADlEzW9wBAACXAwAADgAAAAAA&#10;AAABACAAAAAhAQAAZHJzL2Uyb0RvYy54bWxQSwUGAAAAAAYABgBZAQAAbwUAAAAA&#10;">
                <v:fill on="f" focussize="0,0"/>
                <v:stroke weight="1.5pt" color="#FF0000" joinstyle="round"/>
                <v:imagedata o:title=""/>
                <o:lock v:ext="edit" aspectratio="f"/>
              </v:line>
            </w:pict>
          </mc:Fallback>
        </mc:AlternateContent>
      </w:r>
    </w:p>
    <w:p>
      <w:pPr>
        <w:spacing w:line="640" w:lineRule="exact"/>
        <w:jc w:val="center"/>
        <w:rPr>
          <w:rFonts w:ascii="方正大标宋简体" w:eastAsia="方正大标宋简体"/>
          <w:sz w:val="36"/>
          <w:szCs w:val="36"/>
        </w:rPr>
      </w:pPr>
      <w:r>
        <w:rPr>
          <w:rFonts w:ascii="方正大标宋简体" w:eastAsia="方正大标宋简体"/>
          <w:sz w:val="36"/>
          <w:szCs w:val="36"/>
        </w:rPr>
        <w:t>对区政协</w:t>
      </w:r>
      <w:r>
        <w:rPr>
          <w:rFonts w:hint="eastAsia" w:ascii="方正大标宋简体" w:eastAsia="方正大标宋简体"/>
          <w:sz w:val="36"/>
          <w:szCs w:val="36"/>
        </w:rPr>
        <w:t>第</w:t>
      </w:r>
      <w:r>
        <w:rPr>
          <w:rFonts w:hint="eastAsia" w:ascii="方正大标宋简体" w:eastAsia="方正大标宋简体"/>
          <w:sz w:val="36"/>
          <w:szCs w:val="36"/>
          <w:lang w:eastAsia="zh-CN"/>
        </w:rPr>
        <w:t>五</w:t>
      </w:r>
      <w:r>
        <w:rPr>
          <w:rFonts w:ascii="方正大标宋简体" w:eastAsia="方正大标宋简体"/>
          <w:sz w:val="36"/>
          <w:szCs w:val="36"/>
        </w:rPr>
        <w:t>届</w:t>
      </w:r>
      <w:r>
        <w:rPr>
          <w:rFonts w:hint="eastAsia" w:ascii="方正大标宋简体" w:eastAsia="方正大标宋简体"/>
          <w:sz w:val="36"/>
          <w:szCs w:val="36"/>
        </w:rPr>
        <w:t>第</w:t>
      </w:r>
      <w:r>
        <w:rPr>
          <w:rFonts w:hint="eastAsia" w:ascii="方正大标宋简体" w:eastAsia="方正大标宋简体"/>
          <w:sz w:val="36"/>
          <w:szCs w:val="36"/>
          <w:lang w:eastAsia="zh-CN"/>
        </w:rPr>
        <w:t>三</w:t>
      </w:r>
      <w:bookmarkStart w:id="0" w:name="_GoBack"/>
      <w:bookmarkEnd w:id="0"/>
      <w:r>
        <w:rPr>
          <w:rFonts w:ascii="方正大标宋简体" w:eastAsia="方正大标宋简体"/>
          <w:sz w:val="36"/>
          <w:szCs w:val="36"/>
        </w:rPr>
        <w:t>次会议</w:t>
      </w:r>
    </w:p>
    <w:p>
      <w:pPr>
        <w:spacing w:line="640" w:lineRule="exact"/>
        <w:jc w:val="center"/>
        <w:rPr>
          <w:rFonts w:hint="eastAsia" w:ascii="方正大标宋简体" w:eastAsia="方正大标宋简体"/>
          <w:sz w:val="36"/>
          <w:szCs w:val="36"/>
          <w:lang w:eastAsia="zh-CN"/>
        </w:rPr>
      </w:pPr>
      <w:r>
        <w:rPr>
          <w:rFonts w:ascii="方正大标宋简体" w:eastAsia="方正大标宋简体"/>
          <w:sz w:val="36"/>
          <w:szCs w:val="36"/>
        </w:rPr>
        <w:t>第</w:t>
      </w:r>
      <w:r>
        <w:rPr>
          <w:rFonts w:hint="eastAsia" w:ascii="方正大标宋简体" w:eastAsia="方正大标宋简体"/>
          <w:sz w:val="36"/>
          <w:szCs w:val="36"/>
        </w:rPr>
        <w:t>0503221</w:t>
      </w:r>
      <w:r>
        <w:rPr>
          <w:rFonts w:ascii="方正大标宋简体" w:eastAsia="方正大标宋简体"/>
          <w:sz w:val="36"/>
          <w:szCs w:val="36"/>
        </w:rPr>
        <w:t>号提案的</w:t>
      </w:r>
      <w:r>
        <w:rPr>
          <w:rFonts w:hint="eastAsia" w:ascii="方正大标宋简体" w:eastAsia="方正大标宋简体"/>
          <w:sz w:val="36"/>
          <w:szCs w:val="36"/>
          <w:lang w:eastAsia="zh-CN"/>
        </w:rPr>
        <w:t>答复</w:t>
      </w:r>
    </w:p>
    <w:p>
      <w:pPr>
        <w:spacing w:line="560" w:lineRule="exact"/>
        <w:rPr>
          <w:rFonts w:eastAsia="仿宋_GB2312"/>
          <w:sz w:val="32"/>
          <w:szCs w:val="32"/>
        </w:rPr>
      </w:pPr>
    </w:p>
    <w:p>
      <w:pPr>
        <w:ind w:firstLine="480" w:firstLineChars="150"/>
        <w:jc w:val="left"/>
        <w:rPr>
          <w:rFonts w:eastAsia="仿宋_GB2312"/>
          <w:sz w:val="32"/>
          <w:szCs w:val="32"/>
        </w:rPr>
      </w:pPr>
      <w:r>
        <w:rPr>
          <w:rFonts w:hint="eastAsia" w:eastAsia="仿宋_GB2312"/>
          <w:sz w:val="32"/>
          <w:szCs w:val="32"/>
          <w:lang w:eastAsia="zh-CN"/>
        </w:rPr>
        <w:t>“</w:t>
      </w:r>
      <w:r>
        <w:rPr>
          <w:rFonts w:eastAsia="仿宋_GB2312"/>
          <w:sz w:val="32"/>
          <w:szCs w:val="32"/>
        </w:rPr>
        <w:t>关于</w:t>
      </w:r>
      <w:r>
        <w:rPr>
          <w:rFonts w:hint="eastAsia" w:eastAsia="仿宋_GB2312"/>
          <w:sz w:val="32"/>
          <w:szCs w:val="32"/>
        </w:rPr>
        <w:t>陈桥路（八字桥路至韩村路）在高峰时段实行单行道的建议</w:t>
      </w:r>
      <w:r>
        <w:rPr>
          <w:rFonts w:hint="eastAsia" w:eastAsia="仿宋_GB2312"/>
          <w:sz w:val="32"/>
          <w:szCs w:val="32"/>
          <w:lang w:eastAsia="zh-CN"/>
        </w:rPr>
        <w:t>”</w:t>
      </w:r>
      <w:r>
        <w:rPr>
          <w:rFonts w:eastAsia="仿宋_GB2312"/>
          <w:sz w:val="32"/>
          <w:szCs w:val="32"/>
        </w:rPr>
        <w:t>的</w:t>
      </w:r>
      <w:r>
        <w:rPr>
          <w:rFonts w:hint="eastAsia" w:eastAsia="仿宋_GB2312"/>
          <w:sz w:val="32"/>
          <w:szCs w:val="32"/>
          <w:lang w:eastAsia="zh-CN"/>
        </w:rPr>
        <w:t>政协提案</w:t>
      </w:r>
      <w:r>
        <w:rPr>
          <w:rFonts w:hint="eastAsia" w:eastAsia="仿宋_GB2312"/>
          <w:sz w:val="32"/>
          <w:szCs w:val="32"/>
        </w:rPr>
        <w:t>已</w:t>
      </w:r>
      <w:r>
        <w:rPr>
          <w:rFonts w:eastAsia="仿宋_GB2312"/>
          <w:sz w:val="32"/>
          <w:szCs w:val="32"/>
        </w:rPr>
        <w:t>收悉，经研究，现将办理情况答复如下：</w:t>
      </w:r>
    </w:p>
    <w:p>
      <w:pPr>
        <w:ind w:firstLine="420" w:firstLineChars="150"/>
        <w:jc w:val="left"/>
        <w:rPr>
          <w:rFonts w:hint="eastAsia" w:ascii="黑体" w:hAnsi="黑体" w:eastAsia="黑体" w:cs="黑体"/>
          <w:sz w:val="28"/>
          <w:szCs w:val="28"/>
        </w:rPr>
      </w:pPr>
      <w:r>
        <w:rPr>
          <w:rFonts w:hint="eastAsia" w:ascii="黑体" w:hAnsi="黑体" w:eastAsia="黑体" w:cs="黑体"/>
          <w:sz w:val="28"/>
          <w:szCs w:val="28"/>
        </w:rPr>
        <w:t>一、实地调研，探讨单行</w:t>
      </w:r>
    </w:p>
    <w:p>
      <w:pPr>
        <w:ind w:firstLine="420" w:firstLineChars="150"/>
        <w:jc w:val="left"/>
        <w:rPr>
          <w:rFonts w:hint="eastAsia" w:ascii="仿宋" w:hAnsi="仿宋" w:eastAsia="仿宋"/>
          <w:sz w:val="28"/>
          <w:szCs w:val="28"/>
        </w:rPr>
      </w:pPr>
      <w:r>
        <w:rPr>
          <w:rFonts w:hint="eastAsia" w:ascii="仿宋" w:hAnsi="仿宋" w:eastAsia="仿宋"/>
          <w:sz w:val="28"/>
          <w:szCs w:val="28"/>
        </w:rPr>
        <w:t>8月22日下午奉浦街道教管办主任江仁章会同奉贤区交警支队综合大队副大队长张平、奉贤区交警支队勤务大队副大队长郑凯实地对陈桥路（八字桥路至韩村路）进行了专题调研，并商讨了陈桥路（八字桥路至韩村路）限时单行可行性。</w:t>
      </w:r>
    </w:p>
    <w:p>
      <w:pPr>
        <w:ind w:firstLine="420" w:firstLineChars="150"/>
        <w:jc w:val="left"/>
        <w:rPr>
          <w:rFonts w:hint="eastAsia" w:ascii="黑体" w:hAnsi="黑体" w:eastAsia="黑体" w:cs="黑体"/>
          <w:sz w:val="28"/>
          <w:szCs w:val="28"/>
        </w:rPr>
      </w:pPr>
      <w:r>
        <w:rPr>
          <w:rFonts w:hint="eastAsia" w:ascii="黑体" w:hAnsi="黑体" w:eastAsia="黑体" w:cs="黑体"/>
          <w:sz w:val="28"/>
          <w:szCs w:val="28"/>
        </w:rPr>
        <w:t>二、组织研讨，商讨方案</w:t>
      </w:r>
    </w:p>
    <w:p>
      <w:pPr>
        <w:ind w:firstLine="560" w:firstLineChars="200"/>
        <w:jc w:val="left"/>
        <w:rPr>
          <w:rFonts w:hint="eastAsia" w:ascii="仿宋" w:hAnsi="仿宋" w:eastAsia="仿宋"/>
          <w:sz w:val="28"/>
          <w:szCs w:val="28"/>
        </w:rPr>
      </w:pPr>
      <w:r>
        <w:rPr>
          <w:rFonts w:hint="eastAsia" w:ascii="仿宋" w:hAnsi="仿宋" w:eastAsia="仿宋"/>
          <w:sz w:val="28"/>
          <w:szCs w:val="28"/>
        </w:rPr>
        <w:t>8月30日下午2点在奉浦街道办事处201会议室，召开“奉浦浦街道陈桥路（八字桥路至韩村路）交通管理协调会”。奉浦街道办事处主任聂琦、奉浦街道办事处副主任唐瑛、奉贤区教育局副局长顾军、奉贤交警支队副支队长陈育、奉贤交警支队勤务大队大队长董召华、奉贤交警支队二大队大队长沈晓辉、奉浦派出所所长黄栋梁、奉浦街道发展中心书记主任张国明、奉浦街道教管办主任江仁章、奉浦街道第七居委会书记主任高丽群、惠敏学校校长谢建荣、奉教院附小校长何哲慧、帕丁顿双语学校唐敏跃、帕丁顿外国语幼儿园副园长姚勤等出席。</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会议梳理了问题：1、道路交通设施不完善。</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奉教院附小陈桥路校区：门口缺禁止停车网格线、两条人行横道线、校门口注意儿童警示牌和黄闪灯。</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惠敏学校门口：缺道路停车网格线、校门口注意儿童警示牌及减速提示牌。</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韩村路陈桥路口：缺两条人行横道线、校门口注意儿童警示牌及减速提示牌。</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2、奉教院附小陈桥路校区门口缺少家长等待接送孩子的区域。</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3、陈桥路周边有5所学校，上学放学时间段将出现严重的拥堵情况。</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4、奉教院附小陈桥路校区、帕丁顿外国语幼儿园缺家长接送孩子的车辆临时停车区。</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5、奉教院附小陈桥路校区陈桥路校区教师车辆无处可停。</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会议针对问题提出了相应的解决意见：</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问题1：请相关部门实地查看，近日施工落实，力争在9月2日开学前完成。</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问题2：建议把奉教院附小陈桥路校区校门北侧的8个车位和南侧的2个固定车位去除，作为家长等待接送孩子的区域。</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问题3：陈桥路实行限时单行道，单向通行以南向北。上放学期间禁止车辆北向南通行，奉浦派出所要在工作日早晚上学、放学时间段安排两档人员在陈桥路的两个路口开展管理，进行单向同行管理，交警支队配合。（设置限时单行道交通标识）</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问题4：2019学年帕丁顿外国语幼儿园有300多学生，附小陈桥路校区近500学生，幼儿园接送孩子、小学接孩子有等待时间，缺少车辆临时停车区域，鉴于帕丁顿外国语幼儿园经常拥堵的情况，建议韩村路北侧不设收费停车位，全部作为上放学的车辆临时停车区域。</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问题5：教师停车，目前临时开放城管中队北侧的动迁基地作为临时停车场，长期可以和北侧的惠敏学校一起考虑，建立一个共享的停车区域，彻底解决教师的停车问题。</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建议6：陈桥路周边5所学校间加强联动，科学设置，实行错时上放学，减少家长学生的上放学的人流车流对冲。</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建议7：学校加强交通安全教育。建议对师生加强交通安全教育，人走人行道，车停规定区域，不在马路中间随意调头；向学生家长宣传车送孩子的临时停车区域，等候接孩子的临时准停区域，决不能在校门口停车调头。</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建议8：陈桥路周边5所学校，每日执勤师生记录违法停车校门口随意调头车辆的学生名单、记录不遵守交通规则的学生，实施精准教育。</w:t>
      </w:r>
    </w:p>
    <w:p>
      <w:pPr>
        <w:ind w:firstLine="700" w:firstLineChars="250"/>
        <w:jc w:val="left"/>
        <w:rPr>
          <w:rFonts w:hint="eastAsia" w:ascii="黑体" w:hAnsi="黑体" w:eastAsia="黑体" w:cs="黑体"/>
          <w:sz w:val="28"/>
          <w:szCs w:val="28"/>
        </w:rPr>
      </w:pPr>
      <w:r>
        <w:rPr>
          <w:rFonts w:hint="eastAsia" w:ascii="黑体" w:hAnsi="黑体" w:eastAsia="黑体" w:cs="黑体"/>
          <w:sz w:val="28"/>
          <w:szCs w:val="28"/>
        </w:rPr>
        <w:t>三、积极跟进，落实提案</w:t>
      </w:r>
    </w:p>
    <w:p>
      <w:pPr>
        <w:ind w:firstLine="700" w:firstLineChars="250"/>
        <w:jc w:val="left"/>
        <w:rPr>
          <w:rFonts w:hint="eastAsia" w:ascii="仿宋" w:hAnsi="仿宋" w:eastAsia="仿宋"/>
          <w:sz w:val="28"/>
          <w:szCs w:val="28"/>
        </w:rPr>
      </w:pPr>
      <w:r>
        <w:rPr>
          <w:rFonts w:hint="eastAsia" w:ascii="仿宋" w:hAnsi="仿宋" w:eastAsia="仿宋"/>
          <w:sz w:val="28"/>
          <w:szCs w:val="28"/>
        </w:rPr>
        <w:t>9月3日上午，奉浦街道办事处主任聂琦、奉浦街道办事处副主任唐瑛、奉浦街道教管办主任江仁章到陈桥路（八字桥路至韩村路）实地查看陈桥路限时单行道情况，对出现的限时期间派出所警力按时到岗等问题和奉浦派出所所长黄栋梁进行对接，对相关的交通实施催促相关部门限时落实，确保工作到位，惠及学生家长，少影响周边群众出行。</w:t>
      </w:r>
    </w:p>
    <w:p>
      <w:pPr>
        <w:ind w:firstLine="700" w:firstLineChars="250"/>
        <w:jc w:val="left"/>
        <w:rPr>
          <w:rFonts w:hint="eastAsia" w:ascii="仿宋" w:hAnsi="仿宋" w:eastAsia="仿宋"/>
          <w:sz w:val="28"/>
          <w:szCs w:val="28"/>
        </w:rPr>
      </w:pPr>
    </w:p>
    <w:p>
      <w:pPr>
        <w:ind w:firstLine="700" w:firstLineChars="250"/>
        <w:jc w:val="left"/>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上海市奉贤区奉浦街道办事处</w:t>
      </w:r>
    </w:p>
    <w:p>
      <w:pPr>
        <w:ind w:firstLine="700" w:firstLineChars="250"/>
        <w:jc w:val="left"/>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2019年9月30日</w:t>
      </w:r>
    </w:p>
    <w:p>
      <w:pPr>
        <w:spacing w:line="560" w:lineRule="exact"/>
        <w:ind w:firstLine="640" w:firstLineChars="200"/>
        <w:rPr>
          <w:rFonts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46BA4"/>
    <w:rsid w:val="2F8125DA"/>
    <w:rsid w:val="65FC1FDA"/>
    <w:rsid w:val="78146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2019-12-16T03:25:00Z</dcterms:created>
  <dc:creator>susi</dc:creator>
  <cp:lastModifiedBy>susi</cp:lastModifiedBy>
  <dcterms:modified xsi:type="dcterms:W3CDTF">2019-12-16T05:55:12Z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