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firstLine="0"/>
        <w:jc w:val="center"/>
      </w:pPr>
      <w:r>
        <w:rPr>
          <w:rFonts w:hint="eastAsia" w:ascii="黑体" w:eastAsia="黑体" w:hAnsiTheme="minorEastAsia"/>
          <w:color w:val="000000"/>
          <w:sz w:val="30"/>
        </w:rPr>
        <w:t xml:space="preserve"> </w:t>
      </w:r>
    </w:p>
    <w:p>
      <w:pPr>
        <w:spacing w:line="360" w:lineRule="auto"/>
        <w:ind w:left="0" w:firstLine="0"/>
        <w:jc w:val="left"/>
      </w:pPr>
      <w:r>
        <w:rPr>
          <w:rFonts w:hint="eastAsia" w:ascii="黑体" w:eastAsia="黑体" w:hAnsiTheme="minorEastAsia"/>
          <w:color w:val="000000"/>
          <w:sz w:val="30"/>
        </w:rPr>
        <w:t xml:space="preserve">   </w:t>
      </w:r>
    </w:p>
    <w:p>
      <w:pPr>
        <w:spacing w:line="360" w:lineRule="auto"/>
        <w:ind w:left="0" w:firstLine="0"/>
        <w:jc w:val="center"/>
        <w:rPr>
          <w:rFonts w:ascii="华文中宋" w:eastAsia="华文中宋" w:hAnsiTheme="minorEastAsia"/>
          <w:b/>
          <w:color w:val="000000"/>
          <w:sz w:val="72"/>
        </w:rPr>
      </w:pPr>
    </w:p>
    <w:p>
      <w:pPr>
        <w:spacing w:line="360" w:lineRule="auto"/>
        <w:ind w:left="0" w:firstLine="0"/>
        <w:jc w:val="center"/>
        <w:rPr>
          <w:rFonts w:ascii="华文中宋" w:eastAsia="华文中宋" w:hAnsiTheme="minorEastAsia"/>
          <w:b/>
          <w:color w:val="000000"/>
          <w:sz w:val="72"/>
        </w:rPr>
      </w:pPr>
    </w:p>
    <w:p>
      <w:pPr>
        <w:spacing w:line="360" w:lineRule="auto"/>
        <w:ind w:left="0" w:firstLine="0"/>
        <w:jc w:val="center"/>
        <w:rPr>
          <w:rFonts w:ascii="华文中宋" w:eastAsia="华文中宋" w:hAnsiTheme="minorEastAsia"/>
          <w:b/>
          <w:color w:val="000000"/>
          <w:sz w:val="72"/>
        </w:rPr>
      </w:pPr>
      <w:r>
        <w:rPr>
          <w:rFonts w:hint="eastAsia" w:ascii="华文中宋" w:eastAsia="华文中宋" w:hAnsiTheme="minorEastAsia"/>
          <w:b/>
          <w:color w:val="000000"/>
          <w:sz w:val="72"/>
        </w:rPr>
        <w:t>上海奉贤区海旅综合</w:t>
      </w:r>
    </w:p>
    <w:p>
      <w:pPr>
        <w:spacing w:line="360" w:lineRule="auto"/>
        <w:ind w:left="0" w:firstLine="0"/>
        <w:jc w:val="center"/>
        <w:rPr>
          <w:rFonts w:ascii="华文中宋" w:eastAsia="华文中宋" w:hAnsiTheme="minorEastAsia"/>
          <w:b/>
          <w:color w:val="000000"/>
          <w:sz w:val="72"/>
        </w:rPr>
      </w:pPr>
      <w:r>
        <w:rPr>
          <w:rFonts w:hint="eastAsia" w:ascii="华文中宋" w:eastAsia="华文中宋" w:hAnsiTheme="minorEastAsia"/>
          <w:b/>
          <w:color w:val="000000"/>
          <w:sz w:val="72"/>
        </w:rPr>
        <w:t>协管服务中心</w:t>
      </w:r>
    </w:p>
    <w:p>
      <w:pPr>
        <w:spacing w:line="360" w:lineRule="auto"/>
        <w:ind w:left="0" w:firstLine="0"/>
        <w:jc w:val="center"/>
      </w:pPr>
    </w:p>
    <w:p>
      <w:pPr>
        <w:spacing w:line="360" w:lineRule="auto"/>
        <w:ind w:left="0" w:firstLine="0"/>
        <w:jc w:val="center"/>
      </w:pPr>
      <w:r>
        <w:rPr>
          <w:rFonts w:hint="eastAsia" w:ascii="华文中宋" w:eastAsia="华文中宋" w:hAnsiTheme="minorEastAsia"/>
          <w:b/>
          <w:color w:val="000000"/>
          <w:sz w:val="72"/>
        </w:rPr>
        <w:t>20</w:t>
      </w:r>
      <w:r>
        <w:rPr>
          <w:rFonts w:hint="eastAsia" w:ascii="华文中宋" w:eastAsia="华文中宋" w:hAnsiTheme="minorEastAsia"/>
          <w:b/>
          <w:color w:val="000000"/>
          <w:sz w:val="72"/>
          <w:lang w:val="en-US" w:eastAsia="zh-CN"/>
        </w:rPr>
        <w:t>20</w:t>
      </w:r>
      <w:r>
        <w:rPr>
          <w:rFonts w:hint="eastAsia" w:ascii="华文中宋" w:eastAsia="华文中宋" w:hAnsiTheme="minorEastAsia"/>
          <w:b/>
          <w:color w:val="000000"/>
          <w:sz w:val="72"/>
        </w:rPr>
        <w:t>年度部门决算</w:t>
      </w:r>
    </w:p>
    <w:p>
      <w:pPr>
        <w:spacing w:line="360" w:lineRule="auto"/>
        <w:ind w:left="0" w:firstLine="0"/>
        <w:jc w:val="center"/>
      </w:pPr>
    </w:p>
    <w:p>
      <w:pPr>
        <w:spacing w:line="360" w:lineRule="auto"/>
        <w:ind w:left="0" w:firstLine="0"/>
        <w:jc w:val="center"/>
      </w:pPr>
      <w:r>
        <w:rPr>
          <w:rFonts w:hint="eastAsia" w:ascii="宋体" w:eastAsia="宋体" w:hAnsiTheme="minorEastAsia"/>
          <w:color w:val="000000"/>
          <w:sz w:val="24"/>
        </w:rPr>
        <w:t xml:space="preserve"> </w:t>
      </w:r>
    </w:p>
    <w:p>
      <w:pPr>
        <w:ind w:left="0" w:firstLine="0"/>
        <w:jc w:val="left"/>
      </w:pPr>
      <w:r>
        <w:rPr>
          <w:rFonts w:hint="eastAsia" w:ascii="宋体" w:eastAsia="宋体" w:hAnsiTheme="minorEastAsia"/>
          <w:color w:val="000000"/>
          <w:sz w:val="24"/>
        </w:rPr>
        <w:t xml:space="preserve">                                                   </w:t>
      </w:r>
    </w:p>
    <w:p>
      <w:r>
        <w:br w:type="page"/>
      </w:r>
    </w:p>
    <w:p>
      <w:pPr>
        <w:spacing w:line="360" w:lineRule="auto"/>
        <w:ind w:left="0" w:firstLine="0"/>
        <w:jc w:val="center"/>
      </w:pPr>
    </w:p>
    <w:p>
      <w:pPr>
        <w:spacing w:line="360" w:lineRule="auto"/>
        <w:ind w:left="0" w:firstLine="0"/>
        <w:jc w:val="center"/>
        <w:rPr>
          <w:sz w:val="32"/>
          <w:szCs w:val="32"/>
        </w:rPr>
      </w:pPr>
      <w:r>
        <w:rPr>
          <w:rFonts w:hint="eastAsia" w:ascii="黑体" w:eastAsia="黑体" w:hAnsiTheme="minorEastAsia"/>
          <w:b/>
          <w:color w:val="000000"/>
          <w:sz w:val="32"/>
          <w:szCs w:val="32"/>
        </w:rPr>
        <w:t>目  录</w:t>
      </w:r>
    </w:p>
    <w:p>
      <w:pPr>
        <w:spacing w:line="360" w:lineRule="auto"/>
        <w:ind w:left="0" w:firstLine="0"/>
        <w:jc w:val="center"/>
      </w:pPr>
      <w:r>
        <w:rPr>
          <w:rFonts w:hint="eastAsia" w:ascii="华文中宋" w:eastAsia="华文中宋" w:hAnsiTheme="minorEastAsia"/>
          <w:b/>
          <w:color w:val="000000"/>
          <w:sz w:val="36"/>
        </w:rPr>
        <w:t xml:space="preserve"> </w:t>
      </w:r>
    </w:p>
    <w:p>
      <w:pPr>
        <w:spacing w:line="360" w:lineRule="auto"/>
        <w:ind w:left="0" w:firstLine="0"/>
        <w:jc w:val="left"/>
      </w:pPr>
      <w:r>
        <w:rPr>
          <w:rFonts w:hint="eastAsia" w:ascii="黑体" w:eastAsia="黑体" w:hAnsiTheme="minorEastAsia"/>
          <w:color w:val="000000"/>
          <w:sz w:val="30"/>
        </w:rPr>
        <w:t>第一部分 上海奉贤区海旅综合协管服务中心概况</w:t>
      </w:r>
    </w:p>
    <w:p>
      <w:pPr>
        <w:spacing w:line="360" w:lineRule="auto"/>
        <w:ind w:left="0" w:firstLine="0"/>
        <w:jc w:val="left"/>
      </w:pPr>
      <w:r>
        <w:rPr>
          <w:rFonts w:hint="eastAsia" w:ascii="楷体_GB2312" w:eastAsia="楷体_GB2312" w:hAnsiTheme="minorEastAsia"/>
          <w:color w:val="000000"/>
          <w:sz w:val="30"/>
        </w:rPr>
        <w:t>一、主要职能</w:t>
      </w:r>
    </w:p>
    <w:p>
      <w:pPr>
        <w:spacing w:line="360" w:lineRule="auto"/>
        <w:ind w:left="0" w:firstLine="0"/>
        <w:jc w:val="left"/>
      </w:pPr>
      <w:r>
        <w:rPr>
          <w:rFonts w:hint="eastAsia" w:ascii="楷体_GB2312" w:eastAsia="楷体_GB2312" w:hAnsiTheme="minorEastAsia"/>
          <w:color w:val="000000"/>
          <w:sz w:val="30"/>
        </w:rPr>
        <w:t>二、部门决算单位构成</w:t>
      </w:r>
    </w:p>
    <w:p>
      <w:pPr>
        <w:spacing w:line="360" w:lineRule="auto"/>
        <w:ind w:left="0" w:firstLine="0"/>
        <w:jc w:val="left"/>
        <w:rPr>
          <w:rFonts w:ascii="黑体" w:eastAsia="黑体" w:hAnsiTheme="minorEastAsia"/>
          <w:color w:val="000000"/>
          <w:sz w:val="30"/>
        </w:rPr>
      </w:pPr>
      <w:r>
        <w:rPr>
          <w:rFonts w:hint="eastAsia" w:ascii="黑体" w:eastAsia="黑体" w:hAnsiTheme="minorEastAsia"/>
          <w:color w:val="000000"/>
          <w:sz w:val="30"/>
        </w:rPr>
        <w:t>第二部分 上海奉贤区海旅综合协管服务中心20</w:t>
      </w:r>
      <w:r>
        <w:rPr>
          <w:rFonts w:hint="eastAsia" w:ascii="黑体" w:eastAsia="黑体" w:hAnsiTheme="minorEastAsia"/>
          <w:color w:val="000000"/>
          <w:sz w:val="30"/>
          <w:lang w:val="en-US" w:eastAsia="zh-CN"/>
        </w:rPr>
        <w:t>20</w:t>
      </w:r>
      <w:r>
        <w:rPr>
          <w:rFonts w:hint="eastAsia" w:ascii="黑体" w:eastAsia="黑体" w:hAnsiTheme="minorEastAsia"/>
          <w:color w:val="000000"/>
          <w:sz w:val="30"/>
        </w:rPr>
        <w:t>年度部门决算表</w:t>
      </w:r>
    </w:p>
    <w:p>
      <w:pPr>
        <w:spacing w:line="360" w:lineRule="auto"/>
        <w:ind w:left="0" w:firstLine="0"/>
        <w:jc w:val="left"/>
        <w:rPr>
          <w:rFonts w:ascii="楷体_GB2312" w:eastAsia="楷体_GB2312" w:hAnsiTheme="minorEastAsia"/>
          <w:color w:val="000000"/>
          <w:sz w:val="30"/>
        </w:rPr>
      </w:pPr>
      <w:r>
        <w:rPr>
          <w:rFonts w:hint="eastAsia" w:ascii="楷体_GB2312" w:eastAsia="楷体_GB2312" w:hAnsiTheme="minorEastAsia"/>
          <w:color w:val="000000"/>
          <w:sz w:val="30"/>
        </w:rPr>
        <w:t>一、收入支出决算总表</w:t>
      </w:r>
    </w:p>
    <w:p>
      <w:pPr>
        <w:spacing w:line="360" w:lineRule="auto"/>
        <w:ind w:left="0" w:firstLine="0"/>
        <w:jc w:val="left"/>
        <w:rPr>
          <w:rFonts w:ascii="楷体_GB2312" w:eastAsia="楷体_GB2312" w:hAnsiTheme="minorEastAsia"/>
          <w:color w:val="000000"/>
          <w:sz w:val="30"/>
        </w:rPr>
      </w:pPr>
      <w:r>
        <w:rPr>
          <w:rFonts w:hint="eastAsia" w:ascii="楷体_GB2312" w:eastAsia="楷体_GB2312" w:hAnsiTheme="minorEastAsia"/>
          <w:color w:val="000000"/>
          <w:sz w:val="30"/>
        </w:rPr>
        <w:t>二、收入决算表</w:t>
      </w:r>
    </w:p>
    <w:p>
      <w:pPr>
        <w:spacing w:line="360" w:lineRule="auto"/>
        <w:ind w:left="0" w:firstLine="0"/>
        <w:jc w:val="left"/>
        <w:rPr>
          <w:rFonts w:ascii="楷体_GB2312" w:eastAsia="楷体_GB2312" w:hAnsiTheme="minorEastAsia"/>
          <w:color w:val="000000"/>
          <w:sz w:val="30"/>
        </w:rPr>
      </w:pPr>
      <w:r>
        <w:rPr>
          <w:rFonts w:hint="eastAsia" w:ascii="楷体_GB2312" w:eastAsia="楷体_GB2312" w:hAnsiTheme="minorEastAsia"/>
          <w:color w:val="000000"/>
          <w:sz w:val="30"/>
        </w:rPr>
        <w:t>三、支出决算表</w:t>
      </w:r>
    </w:p>
    <w:p>
      <w:pPr>
        <w:spacing w:line="360" w:lineRule="auto"/>
        <w:ind w:left="0" w:firstLine="0"/>
        <w:jc w:val="left"/>
        <w:rPr>
          <w:rFonts w:ascii="楷体_GB2312" w:eastAsia="楷体_GB2312" w:hAnsiTheme="minorEastAsia"/>
          <w:color w:val="000000"/>
          <w:sz w:val="30"/>
        </w:rPr>
      </w:pPr>
      <w:r>
        <w:rPr>
          <w:rFonts w:hint="eastAsia" w:ascii="楷体_GB2312" w:eastAsia="楷体_GB2312" w:hAnsiTheme="minorEastAsia"/>
          <w:color w:val="000000"/>
          <w:sz w:val="30"/>
        </w:rPr>
        <w:t>四、财政拨款收入支出决算总表</w:t>
      </w:r>
    </w:p>
    <w:p>
      <w:pPr>
        <w:spacing w:line="360" w:lineRule="auto"/>
        <w:ind w:left="0" w:firstLine="0"/>
        <w:jc w:val="left"/>
        <w:rPr>
          <w:rFonts w:ascii="楷体_GB2312" w:eastAsia="楷体_GB2312" w:hAnsiTheme="minorEastAsia"/>
          <w:color w:val="000000"/>
          <w:sz w:val="30"/>
        </w:rPr>
      </w:pPr>
      <w:r>
        <w:rPr>
          <w:rFonts w:hint="eastAsia" w:ascii="楷体_GB2312" w:eastAsia="楷体_GB2312" w:hAnsiTheme="minorEastAsia"/>
          <w:color w:val="000000"/>
          <w:sz w:val="30"/>
        </w:rPr>
        <w:t>五、一般公共预算财政拨款支出决算表</w:t>
      </w:r>
    </w:p>
    <w:p>
      <w:pPr>
        <w:spacing w:line="360" w:lineRule="auto"/>
        <w:ind w:left="0" w:firstLine="0"/>
        <w:jc w:val="left"/>
        <w:rPr>
          <w:rFonts w:ascii="楷体_GB2312" w:eastAsia="楷体_GB2312" w:hAnsiTheme="minorEastAsia"/>
          <w:color w:val="000000"/>
          <w:sz w:val="30"/>
        </w:rPr>
      </w:pPr>
      <w:r>
        <w:rPr>
          <w:rFonts w:hint="eastAsia" w:ascii="楷体_GB2312" w:eastAsia="楷体_GB2312" w:hAnsiTheme="minorEastAsia"/>
          <w:color w:val="000000"/>
          <w:sz w:val="30"/>
        </w:rPr>
        <w:t>六、一般公共预算财政拨款基本支出决算表</w:t>
      </w:r>
    </w:p>
    <w:p>
      <w:pPr>
        <w:spacing w:line="360" w:lineRule="auto"/>
        <w:ind w:left="0" w:firstLine="0"/>
        <w:jc w:val="left"/>
        <w:rPr>
          <w:rFonts w:ascii="楷体_GB2312" w:eastAsia="楷体_GB2312" w:hAnsiTheme="minorEastAsia"/>
          <w:color w:val="000000"/>
          <w:sz w:val="30"/>
        </w:rPr>
      </w:pPr>
      <w:r>
        <w:rPr>
          <w:rFonts w:hint="eastAsia" w:ascii="楷体_GB2312" w:eastAsia="楷体_GB2312" w:hAnsiTheme="minorEastAsia"/>
          <w:color w:val="000000"/>
          <w:sz w:val="30"/>
        </w:rPr>
        <w:t>七、一般公共预算财政拨款“三公”经费及机关运行经费支出决算表</w:t>
      </w:r>
    </w:p>
    <w:p>
      <w:pPr>
        <w:spacing w:line="360" w:lineRule="auto"/>
        <w:ind w:left="0" w:leftChars="0" w:firstLine="0" w:firstLineChars="0"/>
        <w:rPr>
          <w:rFonts w:hint="eastAsia" w:ascii="楷体_GB2312" w:eastAsia="楷体_GB2312"/>
          <w:sz w:val="30"/>
          <w:szCs w:val="30"/>
        </w:rPr>
      </w:pPr>
      <w:r>
        <w:rPr>
          <w:rFonts w:hint="eastAsia" w:ascii="楷体_GB2312" w:eastAsia="楷体_GB2312"/>
          <w:sz w:val="30"/>
          <w:szCs w:val="30"/>
        </w:rPr>
        <w:t>八、政府性基金预算财政拨款收入支出决算表</w:t>
      </w:r>
    </w:p>
    <w:p>
      <w:pPr>
        <w:spacing w:line="360" w:lineRule="auto"/>
        <w:ind w:left="0" w:leftChars="0" w:firstLine="0" w:firstLineChars="0"/>
        <w:rPr>
          <w:rFonts w:hint="eastAsia" w:ascii="楷体_GB2312" w:eastAsia="楷体_GB2312"/>
          <w:sz w:val="30"/>
          <w:szCs w:val="30"/>
        </w:rPr>
      </w:pPr>
      <w:r>
        <w:rPr>
          <w:rFonts w:hint="eastAsia" w:ascii="楷体_GB2312" w:eastAsia="楷体_GB2312"/>
          <w:sz w:val="30"/>
          <w:szCs w:val="30"/>
        </w:rPr>
        <w:t>九、国有资本经营预算财政拨款收入支出决算表</w:t>
      </w:r>
    </w:p>
    <w:p>
      <w:pPr>
        <w:spacing w:line="360" w:lineRule="auto"/>
        <w:ind w:left="0" w:leftChars="0" w:firstLine="0" w:firstLineChars="0"/>
        <w:rPr>
          <w:rFonts w:hint="eastAsia" w:ascii="黑体" w:eastAsia="黑体"/>
          <w:color w:val="000000"/>
          <w:sz w:val="30"/>
          <w:szCs w:val="30"/>
        </w:rPr>
      </w:pPr>
      <w:r>
        <w:rPr>
          <w:rFonts w:hint="eastAsia" w:ascii="楷体_GB2312" w:eastAsia="楷体_GB2312"/>
          <w:color w:val="000000"/>
          <w:sz w:val="30"/>
          <w:szCs w:val="30"/>
        </w:rPr>
        <w:t>十、资产负债情况表</w:t>
      </w:r>
    </w:p>
    <w:p>
      <w:pPr>
        <w:spacing w:line="360" w:lineRule="auto"/>
        <w:ind w:left="0" w:firstLine="0"/>
        <w:jc w:val="left"/>
        <w:rPr>
          <w:rFonts w:hint="eastAsia" w:ascii="黑体" w:eastAsia="黑体" w:hAnsiTheme="minorEastAsia"/>
          <w:color w:val="000000"/>
          <w:sz w:val="30"/>
        </w:rPr>
      </w:pPr>
      <w:r>
        <w:rPr>
          <w:rFonts w:hint="eastAsia" w:ascii="黑体" w:eastAsia="黑体" w:hAnsiTheme="minorEastAsia"/>
          <w:color w:val="000000"/>
          <w:sz w:val="30"/>
        </w:rPr>
        <w:t>第三部分 上海奉贤区海旅综合协管服务中心20</w:t>
      </w:r>
      <w:r>
        <w:rPr>
          <w:rFonts w:hint="eastAsia" w:ascii="黑体" w:eastAsia="黑体" w:hAnsiTheme="minorEastAsia"/>
          <w:color w:val="000000"/>
          <w:sz w:val="30"/>
          <w:lang w:val="en-US" w:eastAsia="zh-CN"/>
        </w:rPr>
        <w:t>20</w:t>
      </w:r>
      <w:r>
        <w:rPr>
          <w:rFonts w:hint="eastAsia" w:ascii="黑体" w:eastAsia="黑体" w:hAnsiTheme="minorEastAsia"/>
          <w:color w:val="000000"/>
          <w:sz w:val="30"/>
        </w:rPr>
        <w:t>年度部门决算情况说明</w:t>
      </w:r>
    </w:p>
    <w:p>
      <w:pPr>
        <w:spacing w:line="360" w:lineRule="auto"/>
        <w:ind w:left="0" w:leftChars="0" w:firstLine="0" w:firstLineChars="0"/>
        <w:rPr>
          <w:rFonts w:hint="eastAsia" w:ascii="黑体" w:eastAsia="黑体"/>
          <w:sz w:val="30"/>
          <w:szCs w:val="30"/>
        </w:rPr>
      </w:pPr>
      <w:r>
        <w:rPr>
          <w:rFonts w:hint="eastAsia" w:ascii="楷体_GB2312" w:eastAsia="楷体_GB2312"/>
          <w:sz w:val="30"/>
          <w:szCs w:val="30"/>
        </w:rPr>
        <w:t>一、收入支出决算总体情况说明</w:t>
      </w:r>
    </w:p>
    <w:p>
      <w:pPr>
        <w:spacing w:line="360" w:lineRule="auto"/>
        <w:ind w:left="0" w:leftChars="0" w:firstLine="0" w:firstLineChars="0"/>
        <w:rPr>
          <w:rFonts w:hint="eastAsia" w:ascii="黑体" w:eastAsia="黑体"/>
          <w:sz w:val="30"/>
          <w:szCs w:val="30"/>
        </w:rPr>
      </w:pPr>
      <w:r>
        <w:rPr>
          <w:rFonts w:hint="eastAsia" w:ascii="楷体_GB2312" w:eastAsia="楷体_GB2312"/>
          <w:sz w:val="30"/>
          <w:szCs w:val="30"/>
        </w:rPr>
        <w:t>二、收入决算情况说明</w:t>
      </w:r>
    </w:p>
    <w:p>
      <w:pPr>
        <w:spacing w:line="360" w:lineRule="auto"/>
        <w:ind w:left="0" w:leftChars="0" w:firstLine="0" w:firstLineChars="0"/>
        <w:rPr>
          <w:rFonts w:hint="eastAsia" w:ascii="黑体" w:eastAsia="黑体"/>
          <w:sz w:val="30"/>
          <w:szCs w:val="30"/>
        </w:rPr>
      </w:pPr>
      <w:r>
        <w:rPr>
          <w:rFonts w:hint="eastAsia" w:ascii="楷体_GB2312" w:eastAsia="楷体_GB2312"/>
          <w:sz w:val="30"/>
          <w:szCs w:val="30"/>
        </w:rPr>
        <w:t>三、支出决算情况说明</w:t>
      </w:r>
    </w:p>
    <w:p>
      <w:pPr>
        <w:ind w:left="0" w:leftChars="0" w:firstLine="0" w:firstLineChars="0"/>
        <w:outlineLvl w:val="0"/>
        <w:rPr>
          <w:rFonts w:hint="eastAsia" w:ascii="楷体_GB2312" w:eastAsia="楷体_GB2312"/>
          <w:sz w:val="30"/>
          <w:szCs w:val="30"/>
        </w:rPr>
      </w:pPr>
      <w:r>
        <w:rPr>
          <w:rFonts w:hint="eastAsia" w:ascii="楷体_GB2312" w:eastAsia="楷体_GB2312"/>
          <w:sz w:val="30"/>
          <w:szCs w:val="30"/>
        </w:rPr>
        <w:t>四、财政拨款收入支出决算总体情况说明</w:t>
      </w:r>
    </w:p>
    <w:p>
      <w:pPr>
        <w:ind w:left="0" w:leftChars="0" w:firstLine="0" w:firstLineChars="0"/>
        <w:outlineLvl w:val="0"/>
        <w:rPr>
          <w:rFonts w:hint="eastAsia" w:ascii="楷体_GB2312" w:eastAsia="楷体_GB2312"/>
          <w:sz w:val="30"/>
          <w:szCs w:val="30"/>
        </w:rPr>
      </w:pPr>
      <w:r>
        <w:rPr>
          <w:rFonts w:hint="eastAsia" w:ascii="楷体_GB2312" w:eastAsia="楷体_GB2312"/>
          <w:sz w:val="30"/>
          <w:szCs w:val="30"/>
        </w:rPr>
        <w:t>五、一般公共预算财政拨款支出决算情况说明</w:t>
      </w:r>
    </w:p>
    <w:p>
      <w:pPr>
        <w:ind w:left="0" w:leftChars="0" w:firstLine="0" w:firstLineChars="0"/>
        <w:outlineLvl w:val="0"/>
        <w:rPr>
          <w:rFonts w:hint="eastAsia" w:ascii="楷体_GB2312" w:eastAsia="楷体_GB2312"/>
          <w:sz w:val="30"/>
          <w:szCs w:val="30"/>
        </w:rPr>
      </w:pPr>
      <w:r>
        <w:rPr>
          <w:rFonts w:hint="eastAsia" w:ascii="楷体_GB2312" w:eastAsia="楷体_GB2312"/>
          <w:sz w:val="30"/>
          <w:szCs w:val="30"/>
        </w:rPr>
        <w:t>六、一般公共预算财政拨款基本支出决算情况说明</w:t>
      </w:r>
    </w:p>
    <w:p>
      <w:pPr>
        <w:ind w:left="0" w:leftChars="0" w:firstLine="0" w:firstLineChars="0"/>
        <w:outlineLvl w:val="0"/>
        <w:rPr>
          <w:rFonts w:hint="eastAsia" w:ascii="楷体_GB2312" w:eastAsia="楷体_GB2312"/>
          <w:sz w:val="30"/>
          <w:szCs w:val="30"/>
        </w:rPr>
      </w:pPr>
      <w:r>
        <w:rPr>
          <w:rFonts w:hint="eastAsia" w:ascii="楷体_GB2312" w:eastAsia="楷体_GB2312"/>
          <w:color w:val="000000"/>
          <w:sz w:val="30"/>
          <w:szCs w:val="30"/>
        </w:rPr>
        <w:t>七、</w:t>
      </w:r>
      <w:r>
        <w:rPr>
          <w:rFonts w:hint="eastAsia" w:ascii="楷体_GB2312" w:eastAsia="楷体_GB2312"/>
          <w:sz w:val="30"/>
          <w:szCs w:val="30"/>
        </w:rPr>
        <w:t>一般公共预算财政拨款“三公”经费支出决算情况说明</w:t>
      </w:r>
    </w:p>
    <w:p>
      <w:pPr>
        <w:ind w:left="0" w:leftChars="0" w:firstLine="0" w:firstLineChars="0"/>
        <w:outlineLvl w:val="0"/>
        <w:rPr>
          <w:rFonts w:hint="eastAsia" w:ascii="楷体_GB2312" w:eastAsia="楷体_GB2312"/>
          <w:sz w:val="30"/>
          <w:szCs w:val="30"/>
        </w:rPr>
      </w:pPr>
      <w:r>
        <w:rPr>
          <w:rFonts w:hint="eastAsia" w:ascii="楷体_GB2312" w:eastAsia="楷体_GB2312"/>
          <w:sz w:val="30"/>
          <w:szCs w:val="30"/>
        </w:rPr>
        <w:t>八、政府性基金预算财政拨款收入支出决算情况说明</w:t>
      </w:r>
    </w:p>
    <w:p>
      <w:pPr>
        <w:ind w:left="0" w:leftChars="0" w:firstLine="0" w:firstLineChars="0"/>
        <w:outlineLvl w:val="0"/>
        <w:rPr>
          <w:rFonts w:hint="eastAsia" w:ascii="楷体_GB2312" w:eastAsia="楷体_GB2312"/>
          <w:sz w:val="30"/>
          <w:szCs w:val="30"/>
        </w:rPr>
      </w:pPr>
      <w:r>
        <w:rPr>
          <w:rFonts w:hint="eastAsia" w:ascii="楷体_GB2312" w:eastAsia="楷体_GB2312"/>
          <w:sz w:val="30"/>
          <w:szCs w:val="30"/>
        </w:rPr>
        <w:t>九、国有资本经营预算财政拨款收入支出决算情况说明</w:t>
      </w:r>
    </w:p>
    <w:p>
      <w:pPr>
        <w:spacing w:line="360" w:lineRule="auto"/>
        <w:ind w:left="0" w:leftChars="0" w:firstLine="0" w:firstLineChars="0"/>
        <w:rPr>
          <w:rFonts w:hint="eastAsia" w:ascii="楷体_GB2312" w:eastAsia="楷体_GB2312"/>
          <w:sz w:val="30"/>
          <w:szCs w:val="30"/>
        </w:rPr>
      </w:pPr>
      <w:r>
        <w:rPr>
          <w:rFonts w:hint="eastAsia" w:ascii="楷体_GB2312" w:eastAsia="楷体_GB2312"/>
          <w:sz w:val="30"/>
          <w:szCs w:val="30"/>
        </w:rPr>
        <w:t>十、预算绩效情况说明</w:t>
      </w:r>
    </w:p>
    <w:p>
      <w:pPr>
        <w:spacing w:line="360" w:lineRule="auto"/>
        <w:ind w:left="0" w:leftChars="0" w:firstLine="0" w:firstLineChars="0"/>
        <w:rPr>
          <w:rFonts w:hint="eastAsia" w:ascii="黑体" w:eastAsia="黑体" w:hAnsiTheme="minorEastAsia"/>
          <w:color w:val="000000"/>
          <w:sz w:val="30"/>
        </w:rPr>
      </w:pPr>
      <w:r>
        <w:rPr>
          <w:rFonts w:hint="eastAsia" w:ascii="楷体_GB2312" w:eastAsia="楷体_GB2312"/>
          <w:color w:val="000000"/>
          <w:sz w:val="30"/>
          <w:szCs w:val="30"/>
        </w:rPr>
        <w:t>十一、其他重要事项说明</w:t>
      </w:r>
    </w:p>
    <w:p>
      <w:pPr>
        <w:spacing w:line="360" w:lineRule="auto"/>
        <w:ind w:left="0" w:firstLine="0"/>
        <w:jc w:val="left"/>
        <w:rPr>
          <w:rFonts w:ascii="黑体" w:eastAsia="黑体" w:hAnsiTheme="minorEastAsia"/>
          <w:color w:val="000000"/>
          <w:sz w:val="30"/>
        </w:rPr>
      </w:pPr>
      <w:r>
        <w:rPr>
          <w:rFonts w:hint="eastAsia" w:ascii="黑体" w:eastAsia="黑体" w:hAnsiTheme="minorEastAsia"/>
          <w:color w:val="000000"/>
          <w:sz w:val="30"/>
        </w:rPr>
        <w:t>第四部分 名词解释</w:t>
      </w:r>
    </w:p>
    <w:p>
      <w:pPr>
        <w:ind w:left="0" w:firstLine="0"/>
        <w:jc w:val="left"/>
      </w:pPr>
      <w:r>
        <w:rPr>
          <w:rFonts w:hint="eastAsia" w:ascii="宋体" w:eastAsia="宋体" w:hAnsiTheme="minorEastAsia"/>
          <w:color w:val="000000"/>
          <w:sz w:val="24"/>
        </w:rPr>
        <w:t xml:space="preserve">                                                         </w:t>
      </w:r>
    </w:p>
    <w:p>
      <w:r>
        <w:br w:type="page"/>
      </w:r>
    </w:p>
    <w:p>
      <w:pPr>
        <w:spacing w:line="360" w:lineRule="auto"/>
        <w:ind w:left="0" w:firstLine="0"/>
        <w:jc w:val="center"/>
        <w:rPr>
          <w:rFonts w:hint="eastAsia" w:ascii="黑体" w:eastAsia="黑体" w:hAnsiTheme="minorEastAsia"/>
          <w:color w:val="000000"/>
          <w:sz w:val="30"/>
        </w:rPr>
      </w:pPr>
    </w:p>
    <w:p>
      <w:pPr>
        <w:spacing w:line="360" w:lineRule="auto"/>
        <w:ind w:left="0" w:firstLine="0"/>
        <w:jc w:val="center"/>
      </w:pPr>
      <w:r>
        <w:rPr>
          <w:rFonts w:hint="eastAsia" w:ascii="黑体" w:eastAsia="黑体" w:hAnsiTheme="minorEastAsia"/>
          <w:color w:val="000000"/>
          <w:sz w:val="30"/>
        </w:rPr>
        <w:t>第一部分    上海奉贤区海旅综合协管服务中心概况</w:t>
      </w:r>
    </w:p>
    <w:p>
      <w:pPr>
        <w:spacing w:line="360" w:lineRule="auto"/>
        <w:ind w:left="0" w:firstLine="0"/>
        <w:jc w:val="center"/>
      </w:pPr>
      <w:r>
        <w:rPr>
          <w:rFonts w:hint="eastAsia" w:ascii="黑体" w:eastAsia="黑体" w:hAnsiTheme="minorEastAsia"/>
          <w:color w:val="000000"/>
          <w:sz w:val="30"/>
        </w:rPr>
        <w:t xml:space="preserve"> </w:t>
      </w:r>
    </w:p>
    <w:p>
      <w:pPr>
        <w:spacing w:line="360" w:lineRule="auto"/>
        <w:ind w:left="0" w:firstLine="12047" w:firstLineChars="4000"/>
        <w:jc w:val="left"/>
      </w:pPr>
      <w:r>
        <w:rPr>
          <w:rFonts w:hint="eastAsia" w:ascii="楷体_GB2312" w:eastAsia="楷体_GB2312" w:hAnsiTheme="minorEastAsia"/>
          <w:b/>
          <w:color w:val="000000"/>
          <w:sz w:val="30"/>
        </w:rPr>
        <w:t xml:space="preserve">  一、主要职能</w:t>
      </w:r>
    </w:p>
    <w:p>
      <w:pPr>
        <w:spacing w:line="360" w:lineRule="auto"/>
        <w:ind w:left="0" w:firstLine="12000" w:firstLineChars="4000"/>
        <w:jc w:val="left"/>
      </w:pPr>
      <w:r>
        <w:rPr>
          <w:rFonts w:hint="eastAsia" w:ascii="仿宋_GB2312" w:eastAsia="仿宋_GB2312" w:hAnsiTheme="minorEastAsia"/>
          <w:color w:val="000000"/>
          <w:sz w:val="30"/>
        </w:rPr>
        <w:t xml:space="preserve">   开展就业援助、社会保障、劳动监察协管、市容协管、社区保安、特种设备协管</w:t>
      </w:r>
      <w:r>
        <w:rPr>
          <w:rFonts w:hint="eastAsia" w:ascii="仿宋_GB2312" w:eastAsia="仿宋_GB2312" w:hAnsiTheme="minorEastAsia"/>
          <w:color w:val="000000"/>
          <w:sz w:val="30"/>
          <w:lang w:eastAsia="zh-CN"/>
        </w:rPr>
        <w:t>等</w:t>
      </w:r>
      <w:r>
        <w:rPr>
          <w:rFonts w:hint="eastAsia" w:ascii="仿宋_GB2312" w:eastAsia="仿宋_GB2312" w:hAnsiTheme="minorEastAsia"/>
          <w:color w:val="000000"/>
          <w:sz w:val="30"/>
        </w:rPr>
        <w:t>业务。</w:t>
      </w:r>
    </w:p>
    <w:p>
      <w:pPr>
        <w:spacing w:line="360" w:lineRule="auto"/>
        <w:ind w:left="0" w:firstLine="12047" w:firstLineChars="4000"/>
        <w:jc w:val="left"/>
      </w:pPr>
      <w:r>
        <w:rPr>
          <w:rFonts w:hint="eastAsia" w:ascii="楷体_GB2312" w:eastAsia="楷体_GB2312" w:hAnsiTheme="minorEastAsia"/>
          <w:b/>
          <w:color w:val="000000"/>
          <w:sz w:val="30"/>
        </w:rPr>
        <w:t xml:space="preserve">  二、机构设置</w:t>
      </w:r>
    </w:p>
    <w:p>
      <w:pPr>
        <w:spacing w:line="360" w:lineRule="auto"/>
        <w:ind w:left="445" w:leftChars="212" w:firstLine="11550" w:firstLineChars="3850"/>
        <w:jc w:val="left"/>
        <w:rPr>
          <w:rFonts w:ascii="仿宋_GB2312" w:eastAsia="仿宋_GB2312" w:hAnsiTheme="minorEastAsia"/>
          <w:color w:val="000000"/>
          <w:sz w:val="30"/>
        </w:rPr>
      </w:pPr>
      <w:r>
        <w:rPr>
          <w:rFonts w:hint="eastAsia" w:ascii="仿宋_GB2312" w:eastAsia="仿宋_GB2312" w:hAnsiTheme="minorEastAsia"/>
          <w:color w:val="000000"/>
          <w:sz w:val="30"/>
        </w:rPr>
        <w:t>上上海奉贤区海旅综合协管服务中心无内设机构。</w:t>
      </w:r>
    </w:p>
    <w:p>
      <w:pPr>
        <w:spacing w:line="360" w:lineRule="auto"/>
        <w:ind w:left="0" w:firstLine="9600" w:firstLineChars="4000"/>
        <w:jc w:val="left"/>
        <w:rPr>
          <w:rFonts w:hAnsiTheme="minorEastAsia"/>
          <w:color w:val="000000"/>
          <w:sz w:val="24"/>
        </w:rPr>
      </w:pPr>
      <w:r>
        <w:rPr>
          <w:rFonts w:hint="eastAsia" w:hAnsiTheme="minorEastAsia"/>
          <w:color w:val="000000"/>
          <w:sz w:val="24"/>
        </w:rPr>
        <w:t> </w:t>
      </w:r>
    </w:p>
    <w:p>
      <w:pPr>
        <w:ind w:left="0" w:firstLine="0"/>
        <w:jc w:val="center"/>
        <w:rPr>
          <w:rFonts w:ascii="黑体" w:eastAsia="黑体" w:hAnsiTheme="minorEastAsia"/>
          <w:color w:val="000000"/>
          <w:sz w:val="30"/>
        </w:rPr>
      </w:pPr>
    </w:p>
    <w:p>
      <w:pPr>
        <w:ind w:left="0" w:firstLine="0"/>
        <w:jc w:val="center"/>
        <w:rPr>
          <w:rFonts w:ascii="黑体" w:eastAsia="黑体" w:hAnsiTheme="minorEastAsia"/>
          <w:color w:val="000000"/>
          <w:sz w:val="30"/>
        </w:rPr>
      </w:pPr>
    </w:p>
    <w:p>
      <w:pPr>
        <w:ind w:left="0" w:firstLine="0"/>
        <w:jc w:val="center"/>
        <w:rPr>
          <w:rFonts w:ascii="黑体" w:eastAsia="黑体" w:hAnsiTheme="minorEastAsia"/>
          <w:color w:val="000000"/>
          <w:sz w:val="30"/>
        </w:rPr>
      </w:pPr>
    </w:p>
    <w:p>
      <w:pPr>
        <w:ind w:left="0" w:firstLine="0"/>
        <w:jc w:val="center"/>
        <w:rPr>
          <w:rFonts w:ascii="黑体" w:eastAsia="黑体" w:hAnsiTheme="minorEastAsia"/>
          <w:color w:val="000000"/>
          <w:sz w:val="30"/>
        </w:rPr>
      </w:pPr>
    </w:p>
    <w:p>
      <w:pPr>
        <w:ind w:left="0" w:firstLine="0"/>
        <w:jc w:val="center"/>
        <w:rPr>
          <w:rFonts w:ascii="黑体" w:eastAsia="黑体" w:hAnsiTheme="minorEastAsia"/>
          <w:color w:val="000000"/>
          <w:sz w:val="30"/>
        </w:rPr>
      </w:pPr>
    </w:p>
    <w:p>
      <w:pPr>
        <w:ind w:left="0" w:firstLine="0"/>
        <w:jc w:val="center"/>
        <w:rPr>
          <w:rFonts w:ascii="黑体" w:eastAsia="黑体" w:hAnsiTheme="minorEastAsia"/>
          <w:color w:val="000000"/>
          <w:sz w:val="30"/>
        </w:rPr>
      </w:pPr>
    </w:p>
    <w:p>
      <w:pPr>
        <w:ind w:left="0" w:firstLine="0"/>
        <w:jc w:val="center"/>
        <w:rPr>
          <w:rFonts w:ascii="黑体" w:eastAsia="黑体" w:hAnsiTheme="minorEastAsia"/>
          <w:color w:val="000000"/>
          <w:sz w:val="30"/>
        </w:rPr>
      </w:pPr>
    </w:p>
    <w:p>
      <w:pPr>
        <w:ind w:left="0" w:firstLine="0"/>
        <w:jc w:val="center"/>
        <w:rPr>
          <w:rFonts w:ascii="黑体" w:eastAsia="黑体" w:hAnsiTheme="minorEastAsia"/>
          <w:color w:val="000000"/>
          <w:sz w:val="30"/>
        </w:rPr>
      </w:pPr>
    </w:p>
    <w:p>
      <w:pPr>
        <w:ind w:left="0" w:firstLine="0"/>
        <w:jc w:val="center"/>
        <w:rPr>
          <w:rFonts w:ascii="黑体" w:eastAsia="黑体" w:hAnsiTheme="minorEastAsia"/>
          <w:color w:val="000000"/>
          <w:sz w:val="30"/>
        </w:rPr>
      </w:pPr>
    </w:p>
    <w:p>
      <w:pPr>
        <w:ind w:left="0" w:firstLine="0"/>
        <w:jc w:val="both"/>
        <w:rPr>
          <w:rFonts w:ascii="黑体" w:eastAsia="黑体" w:hAnsiTheme="minorEastAsia"/>
          <w:color w:val="000000"/>
          <w:sz w:val="30"/>
        </w:rPr>
      </w:pPr>
    </w:p>
    <w:p>
      <w:pPr>
        <w:ind w:left="0" w:firstLine="0"/>
        <w:jc w:val="center"/>
      </w:pPr>
      <w:r>
        <w:rPr>
          <w:rFonts w:hint="eastAsia" w:ascii="黑体" w:eastAsia="黑体" w:hAnsiTheme="minorEastAsia"/>
          <w:color w:val="000000"/>
          <w:sz w:val="30"/>
        </w:rPr>
        <w:t>上海奉贤区海旅综合协管服务中心</w:t>
      </w:r>
    </w:p>
    <w:p>
      <w:pPr>
        <w:ind w:left="0" w:firstLine="0"/>
        <w:jc w:val="center"/>
      </w:pPr>
      <w:r>
        <w:rPr>
          <w:rFonts w:hint="eastAsia" w:ascii="黑体" w:eastAsia="黑体" w:hAnsiTheme="minorEastAsia"/>
          <w:color w:val="000000"/>
          <w:sz w:val="30"/>
        </w:rPr>
        <w:t>20</w:t>
      </w:r>
      <w:r>
        <w:rPr>
          <w:rFonts w:hint="eastAsia" w:ascii="黑体" w:eastAsia="黑体" w:hAnsiTheme="minorEastAsia"/>
          <w:color w:val="000000"/>
          <w:sz w:val="30"/>
          <w:lang w:val="en-US" w:eastAsia="zh-CN"/>
        </w:rPr>
        <w:t>20</w:t>
      </w:r>
      <w:r>
        <w:rPr>
          <w:rFonts w:hint="eastAsia" w:ascii="黑体" w:eastAsia="黑体" w:hAnsiTheme="minorEastAsia"/>
          <w:color w:val="000000"/>
          <w:sz w:val="30"/>
        </w:rPr>
        <w:t>年度部门决算表</w:t>
      </w:r>
    </w:p>
    <w:p>
      <w:pPr>
        <w:ind w:left="0" w:firstLine="0"/>
        <w:jc w:val="center"/>
        <w:rPr>
          <w:rFonts w:ascii="宋体" w:hAnsi="宋体" w:eastAsia="宋体"/>
          <w:szCs w:val="21"/>
        </w:rPr>
      </w:pPr>
      <w:r>
        <w:rPr>
          <w:rFonts w:hint="eastAsia" w:ascii="宋体" w:hAnsi="宋体" w:eastAsia="宋体"/>
          <w:color w:val="000000"/>
          <w:szCs w:val="21"/>
        </w:rPr>
        <w:t xml:space="preserve">收入支出决算总表   </w:t>
      </w:r>
    </w:p>
    <w:p>
      <w:pPr>
        <w:ind w:left="0" w:firstLine="0"/>
        <w:jc w:val="right"/>
        <w:rPr>
          <w:rFonts w:ascii="宋体" w:hAnsi="宋体" w:eastAsia="宋体"/>
          <w:szCs w:val="21"/>
        </w:rPr>
      </w:pPr>
      <w:r>
        <w:rPr>
          <w:rFonts w:hint="eastAsia" w:ascii="宋体" w:hAnsi="宋体" w:eastAsia="宋体"/>
          <w:color w:val="000000"/>
          <w:szCs w:val="21"/>
        </w:rPr>
        <w:t>单位:万元</w:t>
      </w:r>
    </w:p>
    <w:tbl>
      <w:tblPr>
        <w:tblStyle w:val="17"/>
        <w:tblW w:w="9924" w:type="dxa"/>
        <w:tblInd w:w="-318" w:type="dxa"/>
        <w:tblLayout w:type="autofit"/>
        <w:tblCellMar>
          <w:top w:w="0" w:type="dxa"/>
          <w:left w:w="108" w:type="dxa"/>
          <w:bottom w:w="0" w:type="dxa"/>
          <w:right w:w="108" w:type="dxa"/>
        </w:tblCellMar>
      </w:tblPr>
      <w:tblGrid>
        <w:gridCol w:w="2978"/>
        <w:gridCol w:w="1843"/>
        <w:gridCol w:w="3402"/>
        <w:gridCol w:w="1701"/>
      </w:tblGrid>
      <w:tr>
        <w:tblPrEx>
          <w:tblCellMar>
            <w:top w:w="0" w:type="dxa"/>
            <w:left w:w="108" w:type="dxa"/>
            <w:bottom w:w="0" w:type="dxa"/>
            <w:right w:w="108" w:type="dxa"/>
          </w:tblCellMar>
        </w:tblPrEx>
        <w:trPr>
          <w:trHeight w:val="317" w:hRule="exact"/>
        </w:trPr>
        <w:tc>
          <w:tcPr>
            <w:tcW w:w="482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收入</w:t>
            </w:r>
          </w:p>
        </w:tc>
        <w:tc>
          <w:tcPr>
            <w:tcW w:w="510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支出</w:t>
            </w:r>
          </w:p>
        </w:tc>
      </w:tr>
      <w:tr>
        <w:tblPrEx>
          <w:tblCellMar>
            <w:top w:w="0" w:type="dxa"/>
            <w:left w:w="108" w:type="dxa"/>
            <w:bottom w:w="0" w:type="dxa"/>
            <w:right w:w="108" w:type="dxa"/>
          </w:tblCellMar>
        </w:tblPrEx>
        <w:trPr>
          <w:trHeight w:val="31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项目</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决算数</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项目</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决算数</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一、财政拨款收入</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773.73</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一、一般公共服务支出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90</w:t>
            </w:r>
          </w:p>
        </w:tc>
      </w:tr>
      <w:tr>
        <w:tblPrEx>
          <w:tblCellMar>
            <w:top w:w="0" w:type="dxa"/>
            <w:left w:w="108" w:type="dxa"/>
            <w:bottom w:w="0" w:type="dxa"/>
            <w:right w:w="108" w:type="dxa"/>
          </w:tblCellMar>
        </w:tblPrEx>
        <w:trPr>
          <w:trHeight w:val="37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二、政府性基金预算财政拨款</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二、外交支出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599"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三、</w:t>
            </w:r>
            <w:r>
              <w:rPr>
                <w:rFonts w:hint="eastAsia" w:ascii="宋体" w:hAnsi="宋体" w:eastAsia="宋体"/>
                <w:szCs w:val="21"/>
              </w:rPr>
              <w:t>国有资本经营预算财政拨款收入</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三、国防支出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四、上级补助收入</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四、公共安全支出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五、事业收入</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五、教育支出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六、经营收入</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六、科学技术支出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七、附属单位上缴收入</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szCs w:val="21"/>
                <w:lang w:val="en-US" w:eastAsia="zh-CN"/>
              </w:rPr>
              <w:t>0.00</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七、文化旅游体育与传媒支出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lang w:eastAsia="zh-CN"/>
              </w:rPr>
              <w:t>八、</w:t>
            </w:r>
            <w:r>
              <w:rPr>
                <w:rFonts w:hint="eastAsia" w:ascii="宋体" w:hAnsi="宋体" w:eastAsia="宋体"/>
                <w:color w:val="000000"/>
                <w:szCs w:val="21"/>
              </w:rPr>
              <w:t>其他收入</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lang w:val="en-US" w:eastAsia="zh-CN"/>
              </w:rPr>
              <w:t>276.67</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八、社会保障和就业支出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938.75</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九、卫生健康支出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7.59</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十、节能环保支出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十一、城乡社区支出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11.78</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十二、农林水支出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25.26</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十三、交通运输支出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十四、资源勘探信息等支出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十五、商业服务业等支出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十六、金融支出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十七、援助其他地区支出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十八、自然资源海洋气象等支出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十九、住房保障支出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64.57</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二十、粮油物资储备支出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hint="eastAsia" w:ascii="宋体" w:hAnsi="宋体" w:eastAsia="宋体"/>
                <w:szCs w:val="21"/>
                <w:lang w:val="en-US" w:eastAsia="zh-CN"/>
              </w:rPr>
            </w:pPr>
            <w:r>
              <w:rPr>
                <w:rFonts w:hint="eastAsia" w:ascii="宋体" w:hAnsi="宋体" w:eastAsia="宋体"/>
                <w:szCs w:val="21"/>
                <w:lang w:val="en-US" w:eastAsia="zh-CN"/>
              </w:rPr>
              <w:t>二十一、国有资本经营预算支出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hint="eastAsia" w:ascii="宋体" w:hAnsi="宋体" w:eastAsia="宋体"/>
                <w:color w:val="000000"/>
                <w:szCs w:val="21"/>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hint="eastAsia" w:ascii="宋体" w:hAnsi="宋体" w:eastAsia="宋体"/>
                <w:color w:val="000000"/>
                <w:szCs w:val="21"/>
              </w:rPr>
            </w:pPr>
            <w:r>
              <w:rPr>
                <w:rFonts w:hint="eastAsia" w:ascii="宋体" w:hAnsi="宋体" w:eastAsia="宋体"/>
                <w:color w:val="000000"/>
                <w:szCs w:val="21"/>
              </w:rPr>
              <w:t>二十</w:t>
            </w:r>
            <w:r>
              <w:rPr>
                <w:rFonts w:hint="eastAsia" w:ascii="宋体" w:hAnsi="宋体" w:eastAsia="宋体"/>
                <w:color w:val="000000"/>
                <w:szCs w:val="21"/>
                <w:lang w:eastAsia="zh-CN"/>
              </w:rPr>
              <w:t>二</w:t>
            </w:r>
            <w:r>
              <w:rPr>
                <w:rFonts w:hint="eastAsia" w:ascii="宋体" w:hAnsi="宋体" w:eastAsia="宋体"/>
                <w:color w:val="000000"/>
                <w:szCs w:val="21"/>
              </w:rPr>
              <w:t>、灾害防治及应急管理支出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二十</w:t>
            </w:r>
            <w:r>
              <w:rPr>
                <w:rFonts w:hint="eastAsia" w:ascii="宋体" w:hAnsi="宋体" w:eastAsia="宋体"/>
                <w:color w:val="000000"/>
                <w:szCs w:val="21"/>
                <w:lang w:eastAsia="zh-CN"/>
              </w:rPr>
              <w:t>三</w:t>
            </w:r>
            <w:r>
              <w:rPr>
                <w:rFonts w:hint="eastAsia" w:ascii="宋体" w:hAnsi="宋体" w:eastAsia="宋体"/>
                <w:color w:val="000000"/>
                <w:szCs w:val="21"/>
              </w:rPr>
              <w:t>、其他支出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lang w:val="en-US" w:eastAsia="zh-CN"/>
              </w:rPr>
            </w:pP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both"/>
              <w:rPr>
                <w:rFonts w:hint="eastAsia" w:ascii="宋体" w:hAnsi="宋体" w:eastAsia="宋体"/>
                <w:color w:val="000000"/>
                <w:szCs w:val="21"/>
                <w:lang w:eastAsia="zh-CN"/>
              </w:rPr>
            </w:pPr>
            <w:r>
              <w:rPr>
                <w:rFonts w:hint="eastAsia" w:ascii="宋体" w:hAnsi="宋体" w:eastAsia="宋体"/>
                <w:color w:val="000000"/>
                <w:szCs w:val="21"/>
                <w:lang w:eastAsia="zh-CN"/>
              </w:rPr>
              <w:t>二十四、抗疫特别国债安排的支出</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olor w:val="000000"/>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本年收入合计</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1050.40</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本年支出合计</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1048.85</w:t>
            </w:r>
          </w:p>
        </w:tc>
      </w:tr>
      <w:tr>
        <w:tblPrEx>
          <w:tblCellMar>
            <w:top w:w="0" w:type="dxa"/>
            <w:left w:w="108" w:type="dxa"/>
            <w:bottom w:w="0" w:type="dxa"/>
            <w:right w:w="108" w:type="dxa"/>
          </w:tblCellMar>
        </w:tblPrEx>
        <w:trPr>
          <w:trHeight w:val="397"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使用非财政拨款结余</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结余分配</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r>
      <w:tr>
        <w:tblPrEx>
          <w:tblCellMar>
            <w:top w:w="0" w:type="dxa"/>
            <w:left w:w="108" w:type="dxa"/>
            <w:bottom w:w="0" w:type="dxa"/>
            <w:right w:w="108" w:type="dxa"/>
          </w:tblCellMar>
        </w:tblPrEx>
        <w:trPr>
          <w:trHeight w:val="321"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年初结转和结余</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szCs w:val="21"/>
                <w:lang w:eastAsia="zh-CN"/>
              </w:rPr>
            </w:pPr>
            <w:r>
              <w:rPr>
                <w:rFonts w:hint="eastAsia" w:ascii="宋体" w:hAnsi="宋体" w:eastAsia="宋体"/>
                <w:color w:val="000000"/>
                <w:szCs w:val="21"/>
              </w:rPr>
              <w:t>3.5</w:t>
            </w:r>
            <w:r>
              <w:rPr>
                <w:rFonts w:hint="eastAsia" w:ascii="宋体" w:hAnsi="宋体" w:eastAsia="宋体"/>
                <w:color w:val="000000"/>
                <w:szCs w:val="21"/>
                <w:lang w:val="en-US" w:eastAsia="zh-CN"/>
              </w:rPr>
              <w:t>1</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年末结转和结余</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5.06</w:t>
            </w:r>
          </w:p>
        </w:tc>
      </w:tr>
      <w:tr>
        <w:tblPrEx>
          <w:tblCellMar>
            <w:top w:w="0" w:type="dxa"/>
            <w:left w:w="108" w:type="dxa"/>
            <w:bottom w:w="0" w:type="dxa"/>
            <w:right w:w="108" w:type="dxa"/>
          </w:tblCellMar>
        </w:tblPrEx>
        <w:trPr>
          <w:trHeight w:val="294" w:hRule="exac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总计</w:t>
            </w:r>
          </w:p>
        </w:tc>
        <w:tc>
          <w:tcPr>
            <w:tcW w:w="18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1053.91</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总计</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1053.91</w:t>
            </w:r>
          </w:p>
        </w:tc>
      </w:tr>
    </w:tbl>
    <w:p>
      <w:pPr>
        <w:ind w:left="0" w:firstLine="0"/>
        <w:jc w:val="both"/>
        <w:rPr>
          <w:rFonts w:hint="eastAsia" w:ascii="宋体" w:hAnsi="宋体"/>
          <w:szCs w:val="21"/>
        </w:rPr>
        <w:sectPr>
          <w:headerReference r:id="rId3" w:type="default"/>
          <w:footerReference r:id="rId4" w:type="default"/>
          <w:pgSz w:w="11906" w:h="16838"/>
          <w:pgMar w:top="1440" w:right="1797" w:bottom="1440" w:left="1797" w:header="851" w:footer="992" w:gutter="0"/>
          <w:cols w:space="720" w:num="1"/>
          <w:docGrid w:type="lines" w:linePitch="312" w:charSpace="0"/>
        </w:sectPr>
      </w:pPr>
      <w:r>
        <w:rPr>
          <w:rFonts w:hint="eastAsia" w:ascii="宋体" w:hAnsi="宋体"/>
          <w:szCs w:val="21"/>
        </w:rPr>
        <w:t>注：本表反映单位本年度的总收支和年末结转结余情况。</w:t>
      </w:r>
    </w:p>
    <w:p>
      <w:pPr>
        <w:ind w:left="0" w:firstLine="0"/>
        <w:jc w:val="left"/>
        <w:rPr>
          <w:rFonts w:ascii="宋体" w:hAnsi="宋体" w:eastAsia="宋体"/>
          <w:szCs w:val="21"/>
        </w:rPr>
      </w:pPr>
    </w:p>
    <w:p>
      <w:pPr>
        <w:ind w:left="0" w:firstLine="0"/>
        <w:jc w:val="center"/>
        <w:rPr>
          <w:rFonts w:ascii="宋体" w:hAnsi="宋体" w:eastAsia="宋体"/>
          <w:szCs w:val="21"/>
        </w:rPr>
      </w:pPr>
      <w:r>
        <w:rPr>
          <w:rFonts w:hint="eastAsia" w:ascii="宋体" w:hAnsi="宋体" w:eastAsia="宋体"/>
          <w:color w:val="000000"/>
          <w:szCs w:val="21"/>
        </w:rPr>
        <w:t>收入决算表</w:t>
      </w:r>
    </w:p>
    <w:p>
      <w:pPr>
        <w:ind w:left="0" w:firstLine="0"/>
        <w:jc w:val="right"/>
        <w:rPr>
          <w:rFonts w:ascii="宋体" w:hAnsi="宋体" w:eastAsia="宋体"/>
          <w:szCs w:val="21"/>
        </w:rPr>
      </w:pPr>
      <w:r>
        <w:rPr>
          <w:rFonts w:hint="eastAsia" w:ascii="宋体" w:hAnsi="宋体" w:eastAsia="宋体"/>
          <w:color w:val="000000"/>
          <w:szCs w:val="21"/>
        </w:rPr>
        <w:t>单位：万元</w:t>
      </w:r>
    </w:p>
    <w:tbl>
      <w:tblPr>
        <w:tblStyle w:val="17"/>
        <w:tblW w:w="14186" w:type="dxa"/>
        <w:tblInd w:w="-52" w:type="dxa"/>
        <w:tblLayout w:type="fixed"/>
        <w:tblCellMar>
          <w:top w:w="0" w:type="dxa"/>
          <w:left w:w="108" w:type="dxa"/>
          <w:bottom w:w="0" w:type="dxa"/>
          <w:right w:w="108" w:type="dxa"/>
        </w:tblCellMar>
      </w:tblPr>
      <w:tblGrid>
        <w:gridCol w:w="1334"/>
        <w:gridCol w:w="2278"/>
        <w:gridCol w:w="1703"/>
        <w:gridCol w:w="1537"/>
        <w:gridCol w:w="1482"/>
        <w:gridCol w:w="1370"/>
        <w:gridCol w:w="1352"/>
        <w:gridCol w:w="1648"/>
        <w:gridCol w:w="1482"/>
      </w:tblGrid>
      <w:tr>
        <w:tblPrEx>
          <w:tblCellMar>
            <w:top w:w="0" w:type="dxa"/>
            <w:left w:w="108" w:type="dxa"/>
            <w:bottom w:w="0" w:type="dxa"/>
            <w:right w:w="108" w:type="dxa"/>
          </w:tblCellMar>
        </w:tblPrEx>
        <w:trPr>
          <w:trHeight w:val="517" w:hRule="exact"/>
        </w:trPr>
        <w:tc>
          <w:tcPr>
            <w:tcW w:w="361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olor w:val="000000"/>
                <w:szCs w:val="21"/>
              </w:rPr>
              <w:t>项目</w:t>
            </w:r>
          </w:p>
        </w:tc>
        <w:tc>
          <w:tcPr>
            <w:tcW w:w="1703"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本年收入合计</w:t>
            </w:r>
          </w:p>
        </w:tc>
        <w:tc>
          <w:tcPr>
            <w:tcW w:w="153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财政拨款收入</w:t>
            </w:r>
          </w:p>
        </w:tc>
        <w:tc>
          <w:tcPr>
            <w:tcW w:w="148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上级补助收入</w:t>
            </w:r>
          </w:p>
        </w:tc>
        <w:tc>
          <w:tcPr>
            <w:tcW w:w="137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事业收入</w:t>
            </w:r>
          </w:p>
        </w:tc>
        <w:tc>
          <w:tcPr>
            <w:tcW w:w="135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经营收入</w:t>
            </w:r>
          </w:p>
        </w:tc>
        <w:tc>
          <w:tcPr>
            <w:tcW w:w="1648"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附属单位</w:t>
            </w:r>
            <w:r>
              <w:rPr>
                <w:rFonts w:hint="eastAsia" w:ascii="宋体" w:hAnsi="宋体" w:eastAsia="宋体"/>
                <w:color w:val="000000"/>
                <w:szCs w:val="21"/>
                <w:lang w:val="en-US" w:eastAsia="zh-CN"/>
              </w:rPr>
              <w:t xml:space="preserve">    </w:t>
            </w:r>
            <w:r>
              <w:rPr>
                <w:rFonts w:hint="eastAsia" w:ascii="宋体" w:hAnsi="宋体" w:eastAsia="宋体"/>
                <w:color w:val="000000"/>
                <w:szCs w:val="21"/>
              </w:rPr>
              <w:t>上缴收入</w:t>
            </w:r>
          </w:p>
        </w:tc>
        <w:tc>
          <w:tcPr>
            <w:tcW w:w="148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其他收入</w:t>
            </w:r>
          </w:p>
        </w:tc>
      </w:tr>
      <w:tr>
        <w:tblPrEx>
          <w:tblCellMar>
            <w:top w:w="0" w:type="dxa"/>
            <w:left w:w="108" w:type="dxa"/>
            <w:bottom w:w="0" w:type="dxa"/>
            <w:right w:w="108" w:type="dxa"/>
          </w:tblCellMar>
        </w:tblPrEx>
        <w:trPr>
          <w:trHeight w:val="405" w:hRule="atLeast"/>
        </w:trPr>
        <w:tc>
          <w:tcPr>
            <w:tcW w:w="1334"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功能分类     科目编码</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科目名称</w:t>
            </w:r>
          </w:p>
        </w:tc>
        <w:tc>
          <w:tcPr>
            <w:tcW w:w="1703"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537"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4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370"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35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648"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482"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r>
      <w:tr>
        <w:tblPrEx>
          <w:tblCellMar>
            <w:top w:w="0" w:type="dxa"/>
            <w:left w:w="108" w:type="dxa"/>
            <w:bottom w:w="0" w:type="dxa"/>
            <w:right w:w="108" w:type="dxa"/>
          </w:tblCellMar>
        </w:tblPrEx>
        <w:trPr>
          <w:trHeight w:val="680" w:hRule="exact"/>
        </w:trPr>
        <w:tc>
          <w:tcPr>
            <w:tcW w:w="361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合  计</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1050.40</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773.73</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276.67</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201</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一般公共服务支出</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90</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90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hint="default" w:ascii="宋体" w:hAnsi="宋体" w:eastAsia="宋体"/>
                <w:szCs w:val="21"/>
                <w:lang w:val="en-US" w:eastAsia="zh-CN"/>
              </w:rPr>
            </w:pPr>
            <w:r>
              <w:rPr>
                <w:rFonts w:hint="eastAsia" w:ascii="宋体" w:hAnsi="宋体" w:eastAsia="宋体" w:cs="宋体"/>
                <w:i w:val="0"/>
                <w:color w:val="000000"/>
                <w:kern w:val="0"/>
                <w:sz w:val="20"/>
                <w:szCs w:val="20"/>
                <w:u w:val="none"/>
                <w:lang w:val="en-US" w:eastAsia="zh-CN" w:bidi="ar"/>
              </w:rPr>
              <w:t>20113</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商贸事务</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90</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90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hint="default" w:ascii="宋体" w:hAnsi="宋体" w:eastAsia="宋体"/>
                <w:szCs w:val="21"/>
                <w:lang w:val="en-US" w:eastAsia="zh-CN"/>
              </w:rPr>
            </w:pPr>
            <w:r>
              <w:rPr>
                <w:rFonts w:hint="eastAsia" w:ascii="宋体" w:hAnsi="宋体" w:eastAsia="宋体" w:cs="宋体"/>
                <w:i w:val="0"/>
                <w:color w:val="000000"/>
                <w:kern w:val="0"/>
                <w:sz w:val="20"/>
                <w:szCs w:val="20"/>
                <w:u w:val="none"/>
                <w:lang w:val="en-US" w:eastAsia="zh-CN" w:bidi="ar"/>
              </w:rPr>
              <w:t>2011399</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其他商贸事务支出</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90</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90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208</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社会保障和就业支出</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938.38</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661.72</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276.67</w:t>
            </w:r>
          </w:p>
        </w:tc>
      </w:tr>
      <w:tr>
        <w:tblPrEx>
          <w:tblCellMar>
            <w:top w:w="0" w:type="dxa"/>
            <w:left w:w="108" w:type="dxa"/>
            <w:bottom w:w="0" w:type="dxa"/>
            <w:right w:w="108" w:type="dxa"/>
          </w:tblCellMar>
        </w:tblPrEx>
        <w:trPr>
          <w:trHeight w:val="942"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hint="default" w:ascii="宋体" w:hAnsi="宋体" w:eastAsia="宋体"/>
                <w:szCs w:val="21"/>
                <w:lang w:val="en-US" w:eastAsia="zh-CN"/>
              </w:rPr>
            </w:pPr>
            <w:r>
              <w:rPr>
                <w:rFonts w:hint="eastAsia" w:ascii="宋体" w:hAnsi="宋体" w:eastAsia="宋体" w:cs="宋体"/>
                <w:i w:val="0"/>
                <w:color w:val="000000"/>
                <w:kern w:val="0"/>
                <w:sz w:val="20"/>
                <w:szCs w:val="20"/>
                <w:u w:val="none"/>
                <w:lang w:val="en-US" w:eastAsia="zh-CN" w:bidi="ar"/>
              </w:rPr>
              <w:t>20801</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人力资源和社会保障管理事务</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0.36</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0.36</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hint="default" w:ascii="宋体" w:hAnsi="宋体" w:eastAsia="宋体"/>
                <w:szCs w:val="21"/>
                <w:lang w:val="en-US" w:eastAsia="zh-CN"/>
              </w:rPr>
            </w:pPr>
            <w:r>
              <w:rPr>
                <w:rFonts w:hint="eastAsia" w:ascii="宋体" w:hAnsi="宋体" w:eastAsia="宋体" w:cs="宋体"/>
                <w:i w:val="0"/>
                <w:color w:val="000000"/>
                <w:kern w:val="0"/>
                <w:sz w:val="20"/>
                <w:szCs w:val="20"/>
                <w:u w:val="none"/>
                <w:lang w:val="en-US" w:eastAsia="zh-CN" w:bidi="ar"/>
              </w:rPr>
              <w:t>2080104</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综合业务管理</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0.36</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0.36</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hint="default" w:ascii="宋体" w:hAnsi="宋体" w:eastAsia="宋体"/>
                <w:szCs w:val="21"/>
                <w:lang w:val="en-US" w:eastAsia="zh-CN"/>
              </w:rPr>
            </w:pPr>
            <w:r>
              <w:rPr>
                <w:rFonts w:hint="eastAsia" w:ascii="宋体" w:hAnsi="宋体" w:eastAsia="宋体" w:cs="宋体"/>
                <w:i w:val="0"/>
                <w:color w:val="000000"/>
                <w:kern w:val="0"/>
                <w:sz w:val="20"/>
                <w:szCs w:val="20"/>
                <w:u w:val="none"/>
                <w:lang w:val="en-US" w:eastAsia="zh-CN" w:bidi="ar"/>
              </w:rPr>
              <w:t>20802</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民政管理事务</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2.84</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2.84</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hint="default" w:ascii="宋体" w:hAnsi="宋体" w:eastAsia="宋体"/>
                <w:szCs w:val="21"/>
                <w:lang w:val="en-US" w:eastAsia="zh-CN"/>
              </w:rPr>
            </w:pPr>
            <w:r>
              <w:rPr>
                <w:rFonts w:hint="eastAsia" w:ascii="宋体" w:hAnsi="宋体" w:eastAsia="宋体" w:cs="宋体"/>
                <w:i w:val="0"/>
                <w:color w:val="000000"/>
                <w:kern w:val="0"/>
                <w:sz w:val="20"/>
                <w:szCs w:val="20"/>
                <w:u w:val="none"/>
                <w:lang w:val="en-US" w:eastAsia="zh-CN" w:bidi="ar"/>
              </w:rPr>
              <w:t>2080299</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其他民政管理事务支出</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2.84</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2.84</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hint="default" w:ascii="宋体" w:hAnsi="宋体" w:eastAsia="宋体"/>
                <w:szCs w:val="21"/>
                <w:lang w:val="en-US" w:eastAsia="zh-CN"/>
              </w:rPr>
            </w:pPr>
            <w:r>
              <w:rPr>
                <w:rFonts w:hint="eastAsia" w:ascii="宋体" w:hAnsi="宋体" w:eastAsia="宋体" w:cs="宋体"/>
                <w:i w:val="0"/>
                <w:color w:val="000000"/>
                <w:kern w:val="0"/>
                <w:sz w:val="20"/>
                <w:szCs w:val="20"/>
                <w:u w:val="none"/>
                <w:lang w:val="en-US" w:eastAsia="zh-CN" w:bidi="ar"/>
              </w:rPr>
              <w:t>20807</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就业补助</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934.46</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657.80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276.67</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2080704</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社会保险补贴</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172.44</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64.33</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108.10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2080705</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公益性岗位补贴</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761.93</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593.41</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168.52</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2080799</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其他就业补助支出</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10</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szCs w:val="21"/>
                <w:lang w:eastAsia="zh-CN"/>
              </w:rPr>
            </w:pPr>
            <w:r>
              <w:rPr>
                <w:rFonts w:hint="eastAsia" w:ascii="宋体" w:hAnsi="宋体" w:eastAsia="宋体"/>
                <w:color w:val="000000"/>
                <w:szCs w:val="21"/>
              </w:rPr>
              <w:t>0.0</w:t>
            </w:r>
            <w:r>
              <w:rPr>
                <w:rFonts w:hint="eastAsia" w:ascii="宋体" w:hAnsi="宋体" w:eastAsia="宋体"/>
                <w:color w:val="000000"/>
                <w:szCs w:val="21"/>
                <w:lang w:val="en-US" w:eastAsia="zh-CN"/>
              </w:rPr>
              <w:t>5</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szCs w:val="21"/>
                <w:lang w:eastAsia="zh-CN"/>
              </w:rPr>
            </w:pPr>
            <w:r>
              <w:rPr>
                <w:rFonts w:hint="eastAsia" w:ascii="宋体" w:hAnsi="宋体" w:eastAsia="宋体"/>
                <w:color w:val="000000"/>
                <w:szCs w:val="21"/>
              </w:rPr>
              <w:t>0.0</w:t>
            </w:r>
            <w:r>
              <w:rPr>
                <w:rFonts w:hint="eastAsia" w:ascii="宋体" w:hAnsi="宋体" w:eastAsia="宋体"/>
                <w:color w:val="000000"/>
                <w:szCs w:val="21"/>
                <w:lang w:val="en-US" w:eastAsia="zh-CN"/>
              </w:rPr>
              <w:t>5</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20811</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残疾人事业</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72</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72</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2081199</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其他残疾人事业支出</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72</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w:t>
            </w:r>
            <w:r>
              <w:rPr>
                <w:rFonts w:hint="eastAsia" w:ascii="宋体" w:hAnsi="宋体" w:eastAsia="宋体"/>
                <w:color w:val="000000"/>
                <w:szCs w:val="21"/>
                <w:lang w:val="en-US" w:eastAsia="zh-CN"/>
              </w:rPr>
              <w:t>72</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210</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卫生健康支出</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9.50</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9.50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21007</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计划生育事务</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9.50</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9.50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2100717</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计划生育服务</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9.00</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9.00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2100799</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其他计划生育事务支出</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0.50</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0.05</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212</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城乡社区支出</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11.78</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11.78</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21201</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城乡社区管理事务</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11.78</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11.78</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2120104</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城管执法</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11.78</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11.78</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213</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农林水支出</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25.26</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25.26</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21302</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林业和草原</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21.69</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21.69</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2130299</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其他林业和草原支出</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21.69</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21.69</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21303</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水利</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3.</w:t>
            </w:r>
            <w:r>
              <w:rPr>
                <w:rFonts w:hint="eastAsia" w:ascii="宋体" w:hAnsi="宋体" w:eastAsia="宋体"/>
                <w:color w:val="000000"/>
                <w:szCs w:val="21"/>
                <w:lang w:val="en-US" w:eastAsia="zh-CN"/>
              </w:rPr>
              <w:t>57</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3.</w:t>
            </w:r>
            <w:r>
              <w:rPr>
                <w:rFonts w:hint="eastAsia" w:ascii="宋体" w:hAnsi="宋体" w:eastAsia="宋体"/>
                <w:color w:val="000000"/>
                <w:szCs w:val="21"/>
                <w:lang w:val="en-US" w:eastAsia="zh-CN"/>
              </w:rPr>
              <w:t>57</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2130304</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水利行业业务管理</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3.</w:t>
            </w:r>
            <w:r>
              <w:rPr>
                <w:rFonts w:hint="eastAsia" w:ascii="宋体" w:hAnsi="宋体" w:eastAsia="宋体"/>
                <w:color w:val="000000"/>
                <w:szCs w:val="21"/>
                <w:lang w:val="en-US" w:eastAsia="zh-CN"/>
              </w:rPr>
              <w:t>57</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3.</w:t>
            </w:r>
            <w:r>
              <w:rPr>
                <w:rFonts w:hint="eastAsia" w:ascii="宋体" w:hAnsi="宋体" w:eastAsia="宋体"/>
                <w:color w:val="000000"/>
                <w:szCs w:val="21"/>
                <w:lang w:val="en-US" w:eastAsia="zh-CN"/>
              </w:rPr>
              <w:t>57</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221</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住房保障支出</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64.57</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64.57</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22102</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住房改革支出</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64.57</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64.57</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both"/>
              <w:textAlignment w:val="center"/>
              <w:rPr>
                <w:rFonts w:ascii="宋体" w:hAnsi="宋体" w:eastAsia="宋体"/>
                <w:szCs w:val="21"/>
              </w:rPr>
            </w:pPr>
            <w:r>
              <w:rPr>
                <w:rFonts w:hint="eastAsia" w:ascii="宋体" w:hAnsi="宋体" w:eastAsia="宋体" w:cs="宋体"/>
                <w:i w:val="0"/>
                <w:color w:val="000000"/>
                <w:kern w:val="0"/>
                <w:sz w:val="20"/>
                <w:szCs w:val="20"/>
                <w:u w:val="none"/>
                <w:lang w:val="en-US" w:eastAsia="zh-CN" w:bidi="ar"/>
              </w:rPr>
              <w:t>2210201</w:t>
            </w:r>
          </w:p>
        </w:tc>
        <w:tc>
          <w:tcPr>
            <w:tcW w:w="2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住房公积金</w:t>
            </w:r>
          </w:p>
        </w:tc>
        <w:tc>
          <w:tcPr>
            <w:tcW w:w="17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64.57</w:t>
            </w:r>
          </w:p>
        </w:tc>
        <w:tc>
          <w:tcPr>
            <w:tcW w:w="15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64.57</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6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bl>
    <w:p>
      <w:pPr>
        <w:ind w:left="0" w:firstLine="0"/>
        <w:jc w:val="left"/>
        <w:rPr>
          <w:rFonts w:ascii="宋体" w:hAnsi="宋体"/>
          <w:szCs w:val="21"/>
        </w:rPr>
      </w:pPr>
      <w:r>
        <w:rPr>
          <w:rFonts w:hint="eastAsia" w:ascii="宋体" w:hAnsi="宋体"/>
          <w:szCs w:val="21"/>
        </w:rPr>
        <w:t>注：本表反映单位本年度取得的各项收入情况。</w:t>
      </w:r>
    </w:p>
    <w:p>
      <w:pPr>
        <w:rPr>
          <w:rFonts w:ascii="宋体" w:hAnsi="宋体" w:eastAsia="宋体"/>
          <w:szCs w:val="21"/>
        </w:rPr>
      </w:pPr>
      <w:r>
        <w:rPr>
          <w:rFonts w:ascii="宋体" w:hAnsi="宋体" w:eastAsia="宋体"/>
          <w:szCs w:val="21"/>
        </w:rPr>
        <w:br w:type="page"/>
      </w:r>
    </w:p>
    <w:p>
      <w:pPr>
        <w:ind w:left="0" w:firstLine="0"/>
        <w:jc w:val="center"/>
        <w:rPr>
          <w:rFonts w:ascii="宋体" w:hAnsi="宋体" w:eastAsia="宋体"/>
          <w:szCs w:val="21"/>
        </w:rPr>
      </w:pPr>
      <w:r>
        <w:rPr>
          <w:rFonts w:hint="eastAsia" w:ascii="宋体" w:hAnsi="宋体" w:eastAsia="宋体"/>
          <w:color w:val="000000"/>
          <w:szCs w:val="21"/>
        </w:rPr>
        <w:t>支出决算表</w:t>
      </w:r>
    </w:p>
    <w:p>
      <w:pPr>
        <w:ind w:left="0" w:firstLine="0"/>
        <w:jc w:val="right"/>
        <w:rPr>
          <w:rFonts w:ascii="宋体" w:hAnsi="宋体" w:eastAsia="宋体"/>
          <w:szCs w:val="21"/>
        </w:rPr>
      </w:pPr>
      <w:r>
        <w:rPr>
          <w:rFonts w:hint="eastAsia" w:ascii="宋体" w:hAnsi="宋体" w:eastAsia="宋体"/>
          <w:color w:val="000000"/>
          <w:szCs w:val="21"/>
        </w:rPr>
        <w:t>单位：万元</w:t>
      </w:r>
    </w:p>
    <w:p>
      <w:pPr>
        <w:ind w:left="0" w:firstLine="0"/>
        <w:jc w:val="left"/>
        <w:rPr>
          <w:rFonts w:ascii="宋体" w:hAnsi="宋体" w:eastAsia="宋体"/>
          <w:szCs w:val="21"/>
        </w:rPr>
      </w:pPr>
      <w:r>
        <w:rPr>
          <w:rFonts w:hint="eastAsia" w:ascii="宋体" w:hAnsi="宋体" w:eastAsia="宋体"/>
          <w:color w:val="000000"/>
          <w:szCs w:val="21"/>
        </w:rPr>
        <w:t xml:space="preserve"> </w:t>
      </w:r>
    </w:p>
    <w:tbl>
      <w:tblPr>
        <w:tblStyle w:val="17"/>
        <w:tblW w:w="13926" w:type="dxa"/>
        <w:tblInd w:w="115" w:type="dxa"/>
        <w:tblLayout w:type="fixed"/>
        <w:tblCellMar>
          <w:top w:w="0" w:type="dxa"/>
          <w:left w:w="108" w:type="dxa"/>
          <w:bottom w:w="0" w:type="dxa"/>
          <w:right w:w="108" w:type="dxa"/>
        </w:tblCellMar>
      </w:tblPr>
      <w:tblGrid>
        <w:gridCol w:w="1371"/>
        <w:gridCol w:w="2407"/>
        <w:gridCol w:w="1963"/>
        <w:gridCol w:w="1796"/>
        <w:gridCol w:w="1500"/>
        <w:gridCol w:w="1759"/>
        <w:gridCol w:w="1426"/>
        <w:gridCol w:w="1704"/>
      </w:tblGrid>
      <w:tr>
        <w:tblPrEx>
          <w:tblCellMar>
            <w:top w:w="0" w:type="dxa"/>
            <w:left w:w="108" w:type="dxa"/>
            <w:bottom w:w="0" w:type="dxa"/>
            <w:right w:w="108" w:type="dxa"/>
          </w:tblCellMar>
        </w:tblPrEx>
        <w:trPr>
          <w:trHeight w:val="567" w:hRule="exact"/>
        </w:trPr>
        <w:tc>
          <w:tcPr>
            <w:tcW w:w="377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olor w:val="000000"/>
                <w:szCs w:val="21"/>
              </w:rPr>
              <w:t>项目</w:t>
            </w:r>
          </w:p>
        </w:tc>
        <w:tc>
          <w:tcPr>
            <w:tcW w:w="1963"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本年支出合计</w:t>
            </w:r>
          </w:p>
        </w:tc>
        <w:tc>
          <w:tcPr>
            <w:tcW w:w="1796"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基本支出</w:t>
            </w:r>
          </w:p>
        </w:tc>
        <w:tc>
          <w:tcPr>
            <w:tcW w:w="1500"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项目支出</w:t>
            </w:r>
          </w:p>
        </w:tc>
        <w:tc>
          <w:tcPr>
            <w:tcW w:w="1759"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上缴上级支出</w:t>
            </w:r>
          </w:p>
        </w:tc>
        <w:tc>
          <w:tcPr>
            <w:tcW w:w="1426"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经营支出</w:t>
            </w:r>
          </w:p>
        </w:tc>
        <w:tc>
          <w:tcPr>
            <w:tcW w:w="1704"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对附属单位补</w:t>
            </w:r>
            <w:r>
              <w:rPr>
                <w:rFonts w:hint="eastAsia" w:ascii="宋体" w:hAnsi="宋体" w:eastAsia="宋体"/>
                <w:color w:val="000000"/>
                <w:szCs w:val="21"/>
                <w:lang w:val="en-US" w:eastAsia="zh-CN"/>
              </w:rPr>
              <w:t xml:space="preserve"> </w:t>
            </w:r>
            <w:r>
              <w:rPr>
                <w:rFonts w:hint="eastAsia" w:ascii="宋体" w:hAnsi="宋体" w:eastAsia="宋体"/>
                <w:color w:val="000000"/>
                <w:szCs w:val="21"/>
              </w:rPr>
              <w:t>助支出</w:t>
            </w:r>
          </w:p>
        </w:tc>
      </w:tr>
      <w:tr>
        <w:tblPrEx>
          <w:tblCellMar>
            <w:top w:w="0" w:type="dxa"/>
            <w:left w:w="108" w:type="dxa"/>
            <w:bottom w:w="0" w:type="dxa"/>
            <w:right w:w="108" w:type="dxa"/>
          </w:tblCellMar>
        </w:tblPrEx>
        <w:trPr>
          <w:trHeight w:val="1124" w:hRule="exact"/>
        </w:trPr>
        <w:tc>
          <w:tcPr>
            <w:tcW w:w="1371" w:type="dxa"/>
            <w:tcBorders>
              <w:top w:val="single" w:color="auto" w:sz="4" w:space="0"/>
              <w:left w:val="single" w:color="auto" w:sz="4" w:space="0"/>
              <w:bottom w:val="single" w:color="auto" w:sz="4" w:space="0"/>
              <w:right w:val="single" w:color="auto"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功能分类      科目编码</w:t>
            </w:r>
          </w:p>
        </w:tc>
        <w:tc>
          <w:tcPr>
            <w:tcW w:w="2407" w:type="dxa"/>
            <w:tcBorders>
              <w:top w:val="single" w:color="000000" w:themeColor="text1" w:sz="4" w:space="0"/>
              <w:left w:val="single" w:color="auto"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p>
          <w:p>
            <w:pPr>
              <w:ind w:left="0" w:firstLine="0"/>
              <w:jc w:val="center"/>
              <w:rPr>
                <w:rFonts w:hint="eastAsia" w:ascii="宋体" w:hAnsi="宋体" w:eastAsia="宋体"/>
                <w:color w:val="000000"/>
                <w:szCs w:val="21"/>
              </w:rPr>
            </w:pPr>
            <w:r>
              <w:rPr>
                <w:rFonts w:hint="eastAsia" w:ascii="宋体" w:hAnsi="宋体" w:eastAsia="宋体"/>
                <w:color w:val="000000"/>
                <w:szCs w:val="21"/>
              </w:rPr>
              <w:t>科目名称</w:t>
            </w:r>
          </w:p>
          <w:p>
            <w:pPr>
              <w:ind w:left="0" w:firstLine="0"/>
              <w:jc w:val="center"/>
              <w:rPr>
                <w:rFonts w:ascii="宋体" w:hAnsi="宋体" w:eastAsia="宋体"/>
                <w:szCs w:val="21"/>
              </w:rPr>
            </w:pPr>
            <w:r>
              <w:rPr>
                <w:rFonts w:hint="eastAsia" w:ascii="宋体" w:hAnsi="宋体" w:eastAsia="宋体"/>
                <w:color w:val="000000"/>
                <w:szCs w:val="21"/>
              </w:rPr>
              <w:t> </w:t>
            </w:r>
          </w:p>
        </w:tc>
        <w:tc>
          <w:tcPr>
            <w:tcW w:w="1963" w:type="dxa"/>
            <w:vMerge w:val="continue"/>
            <w:tcBorders>
              <w:left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796" w:type="dxa"/>
            <w:vMerge w:val="continue"/>
            <w:tcBorders>
              <w:left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500" w:type="dxa"/>
            <w:vMerge w:val="continue"/>
            <w:tcBorders>
              <w:left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759" w:type="dxa"/>
            <w:vMerge w:val="continue"/>
            <w:tcBorders>
              <w:left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426" w:type="dxa"/>
            <w:vMerge w:val="continue"/>
            <w:tcBorders>
              <w:left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704" w:type="dxa"/>
            <w:vMerge w:val="continue"/>
            <w:tcBorders>
              <w:left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r>
      <w:tr>
        <w:tblPrEx>
          <w:tblCellMar>
            <w:top w:w="0" w:type="dxa"/>
            <w:left w:w="108" w:type="dxa"/>
            <w:bottom w:w="0" w:type="dxa"/>
            <w:right w:w="108" w:type="dxa"/>
          </w:tblCellMar>
        </w:tblPrEx>
        <w:trPr>
          <w:trHeight w:val="680" w:hRule="exact"/>
        </w:trPr>
        <w:tc>
          <w:tcPr>
            <w:tcW w:w="3778" w:type="dxa"/>
            <w:gridSpan w:val="2"/>
            <w:tcBorders>
              <w:top w:val="single" w:color="auto"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合  计</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highlight w:val="none"/>
                <w:lang w:val="en-US" w:eastAsia="zh-CN"/>
              </w:rPr>
            </w:pPr>
            <w:r>
              <w:rPr>
                <w:rFonts w:hint="eastAsia" w:ascii="宋体" w:hAnsi="宋体" w:eastAsia="宋体"/>
                <w:color w:val="000000"/>
                <w:szCs w:val="21"/>
                <w:highlight w:val="none"/>
                <w:lang w:val="en-US" w:eastAsia="zh-CN"/>
              </w:rPr>
              <w:t>1048.85</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highlight w:val="none"/>
              </w:rPr>
            </w:pPr>
            <w:r>
              <w:rPr>
                <w:rFonts w:hint="eastAsia" w:ascii="宋体" w:hAnsi="宋体" w:eastAsia="宋体"/>
                <w:color w:val="000000"/>
                <w:szCs w:val="21"/>
                <w:highlight w:val="none"/>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highlight w:val="none"/>
                <w:lang w:val="en-US" w:eastAsia="zh-CN"/>
              </w:rPr>
            </w:pPr>
            <w:r>
              <w:rPr>
                <w:rFonts w:hint="eastAsia" w:ascii="宋体" w:hAnsi="宋体" w:eastAsia="宋体"/>
                <w:color w:val="000000"/>
                <w:szCs w:val="21"/>
                <w:highlight w:val="none"/>
                <w:lang w:val="en-US" w:eastAsia="zh-CN"/>
              </w:rPr>
              <w:t>1048.85</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highlight w:val="none"/>
              </w:rPr>
            </w:pPr>
            <w:r>
              <w:rPr>
                <w:rFonts w:hint="eastAsia" w:ascii="宋体" w:hAnsi="宋体" w:eastAsia="宋体"/>
                <w:color w:val="000000"/>
                <w:szCs w:val="21"/>
                <w:highlight w:val="none"/>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highlight w:val="none"/>
              </w:rPr>
            </w:pPr>
            <w:r>
              <w:rPr>
                <w:rFonts w:hint="eastAsia" w:ascii="宋体" w:hAnsi="宋体" w:eastAsia="宋体"/>
                <w:color w:val="000000"/>
                <w:szCs w:val="21"/>
                <w:highlight w:val="none"/>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highlight w:val="none"/>
              </w:rPr>
            </w:pPr>
            <w:r>
              <w:rPr>
                <w:rFonts w:hint="eastAsia" w:ascii="宋体" w:hAnsi="宋体" w:eastAsia="宋体"/>
                <w:color w:val="000000"/>
                <w:szCs w:val="21"/>
                <w:highlight w:val="none"/>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一般公共服务支出</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highlight w:val="none"/>
                <w:lang w:val="en-US" w:eastAsia="zh-CN"/>
              </w:rPr>
            </w:pPr>
            <w:r>
              <w:rPr>
                <w:rFonts w:hint="eastAsia" w:ascii="宋体" w:hAnsi="宋体" w:eastAsia="宋体"/>
                <w:color w:val="000000"/>
                <w:szCs w:val="21"/>
                <w:highlight w:val="none"/>
              </w:rPr>
              <w:t>0.</w:t>
            </w:r>
            <w:r>
              <w:rPr>
                <w:rFonts w:hint="eastAsia" w:ascii="宋体" w:hAnsi="宋体" w:eastAsia="宋体"/>
                <w:color w:val="000000"/>
                <w:szCs w:val="21"/>
                <w:highlight w:val="none"/>
                <w:lang w:val="en-US" w:eastAsia="zh-CN"/>
              </w:rPr>
              <w:t>90</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highlight w:val="none"/>
              </w:rPr>
            </w:pPr>
            <w:r>
              <w:rPr>
                <w:rFonts w:hint="eastAsia" w:ascii="宋体" w:hAnsi="宋体" w:eastAsia="宋体"/>
                <w:color w:val="000000"/>
                <w:szCs w:val="21"/>
                <w:highlight w:val="none"/>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highlight w:val="none"/>
                <w:lang w:val="en-US" w:eastAsia="zh-CN"/>
              </w:rPr>
            </w:pPr>
            <w:r>
              <w:rPr>
                <w:rFonts w:hint="eastAsia" w:ascii="宋体" w:hAnsi="宋体" w:eastAsia="宋体"/>
                <w:color w:val="000000"/>
                <w:szCs w:val="21"/>
                <w:highlight w:val="none"/>
              </w:rPr>
              <w:t>0.</w:t>
            </w:r>
            <w:r>
              <w:rPr>
                <w:rFonts w:hint="eastAsia" w:ascii="宋体" w:hAnsi="宋体" w:eastAsia="宋体"/>
                <w:color w:val="000000"/>
                <w:szCs w:val="21"/>
                <w:highlight w:val="none"/>
                <w:lang w:val="en-US" w:eastAsia="zh-CN"/>
              </w:rPr>
              <w:t>90</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highlight w:val="none"/>
              </w:rPr>
            </w:pPr>
            <w:r>
              <w:rPr>
                <w:rFonts w:hint="eastAsia" w:ascii="宋体" w:hAnsi="宋体" w:eastAsia="宋体"/>
                <w:color w:val="000000"/>
                <w:szCs w:val="21"/>
                <w:highlight w:val="none"/>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highlight w:val="none"/>
              </w:rPr>
            </w:pPr>
            <w:r>
              <w:rPr>
                <w:rFonts w:hint="eastAsia" w:ascii="宋体" w:hAnsi="宋体" w:eastAsia="宋体"/>
                <w:color w:val="000000"/>
                <w:szCs w:val="21"/>
                <w:highlight w:val="none"/>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highlight w:val="none"/>
              </w:rPr>
            </w:pPr>
            <w:r>
              <w:rPr>
                <w:rFonts w:hint="eastAsia" w:ascii="宋体" w:hAnsi="宋体" w:eastAsia="宋体"/>
                <w:color w:val="000000"/>
                <w:szCs w:val="21"/>
                <w:highlight w:val="none"/>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20113</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商贸事务</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highlight w:val="none"/>
              </w:rPr>
              <w:t>0.</w:t>
            </w:r>
            <w:r>
              <w:rPr>
                <w:rFonts w:hint="eastAsia" w:ascii="宋体" w:hAnsi="宋体" w:eastAsia="宋体"/>
                <w:color w:val="000000"/>
                <w:szCs w:val="21"/>
                <w:highlight w:val="none"/>
                <w:lang w:val="en-US" w:eastAsia="zh-CN"/>
              </w:rPr>
              <w:t>90</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highlight w:val="none"/>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highlight w:val="none"/>
              </w:rPr>
              <w:t>0.</w:t>
            </w:r>
            <w:r>
              <w:rPr>
                <w:rFonts w:hint="eastAsia" w:ascii="宋体" w:hAnsi="宋体" w:eastAsia="宋体"/>
                <w:color w:val="000000"/>
                <w:szCs w:val="21"/>
                <w:highlight w:val="none"/>
                <w:lang w:val="en-US" w:eastAsia="zh-CN"/>
              </w:rPr>
              <w:t>90</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2011399</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其他商贸事务支出</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highlight w:val="none"/>
              </w:rPr>
              <w:t>0.</w:t>
            </w:r>
            <w:r>
              <w:rPr>
                <w:rFonts w:hint="eastAsia" w:ascii="宋体" w:hAnsi="宋体" w:eastAsia="宋体"/>
                <w:color w:val="000000"/>
                <w:szCs w:val="21"/>
                <w:highlight w:val="none"/>
                <w:lang w:val="en-US" w:eastAsia="zh-CN"/>
              </w:rPr>
              <w:t>90</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highlight w:val="none"/>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highlight w:val="none"/>
              </w:rPr>
              <w:t>0.</w:t>
            </w:r>
            <w:r>
              <w:rPr>
                <w:rFonts w:hint="eastAsia" w:ascii="宋体" w:hAnsi="宋体" w:eastAsia="宋体"/>
                <w:color w:val="000000"/>
                <w:szCs w:val="21"/>
                <w:highlight w:val="none"/>
                <w:lang w:val="en-US" w:eastAsia="zh-CN"/>
              </w:rPr>
              <w:t>90</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社会保障和就业支出</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938.75</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938.75</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874"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人力资源和社会保障管理事务</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0.36</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0.36</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2080104</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综合业务管理</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0.36</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0.36</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民政管理事务</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2.84</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2.84</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2080299</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其他民政管理事务支出</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2.84</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2.84</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就业补助</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934.83</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834.83</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2080704</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社会保险补贴</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172.44</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172.44</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2080705</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公益性岗位补贴</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761.93</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761.93</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2080799</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其他就业补助支出</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0.47</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0.47</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20811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残疾人事业</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0.72</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0.72</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2081199</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其他残疾人事业支出</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0.72</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0.72</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210</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卫生健康支出</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7.59</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7.59</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21007</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计划生育事务</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7.59</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7.59</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2100717</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计划生育服务</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7.08</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7.08</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2100799</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其他计划生育事务支出</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0.50</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0.50</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城乡社区支出</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11.78</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11.78</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21201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城乡社区管理事务</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11.78</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11.78</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2120104</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城管执法</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11.78</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11.78</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213</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农林水支出</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25.16</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25.26</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21302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林业和草原</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21.</w:t>
            </w:r>
            <w:r>
              <w:rPr>
                <w:rFonts w:hint="eastAsia" w:ascii="宋体" w:hAnsi="宋体" w:eastAsia="宋体"/>
                <w:color w:val="000000"/>
                <w:szCs w:val="21"/>
                <w:lang w:val="en-US" w:eastAsia="zh-CN"/>
              </w:rPr>
              <w:t>69</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21.</w:t>
            </w:r>
            <w:r>
              <w:rPr>
                <w:rFonts w:hint="eastAsia" w:ascii="宋体" w:hAnsi="宋体" w:eastAsia="宋体"/>
                <w:color w:val="000000"/>
                <w:szCs w:val="21"/>
                <w:lang w:val="en-US" w:eastAsia="zh-CN"/>
              </w:rPr>
              <w:t>69</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2130299</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其他林业和草原支出</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21.</w:t>
            </w:r>
            <w:r>
              <w:rPr>
                <w:rFonts w:hint="eastAsia" w:ascii="宋体" w:hAnsi="宋体" w:eastAsia="宋体"/>
                <w:color w:val="000000"/>
                <w:szCs w:val="21"/>
                <w:lang w:val="en-US" w:eastAsia="zh-CN"/>
              </w:rPr>
              <w:t>69</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21.</w:t>
            </w:r>
            <w:r>
              <w:rPr>
                <w:rFonts w:hint="eastAsia" w:ascii="宋体" w:hAnsi="宋体" w:eastAsia="宋体"/>
                <w:color w:val="000000"/>
                <w:szCs w:val="21"/>
                <w:lang w:val="en-US" w:eastAsia="zh-CN"/>
              </w:rPr>
              <w:t>69</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21303</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水利</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3.57</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3.</w:t>
            </w:r>
            <w:r>
              <w:rPr>
                <w:rFonts w:hint="eastAsia" w:ascii="宋体" w:hAnsi="宋体" w:eastAsia="宋体"/>
                <w:color w:val="000000"/>
                <w:szCs w:val="21"/>
                <w:lang w:val="en-US" w:eastAsia="zh-CN"/>
              </w:rPr>
              <w:t>57</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2130304</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水利行业业务管理</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3.57</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3.</w:t>
            </w:r>
            <w:r>
              <w:rPr>
                <w:rFonts w:hint="eastAsia" w:ascii="宋体" w:hAnsi="宋体" w:eastAsia="宋体"/>
                <w:color w:val="000000"/>
                <w:szCs w:val="21"/>
                <w:lang w:val="en-US" w:eastAsia="zh-CN"/>
              </w:rPr>
              <w:t>57</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221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住房保障支出</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64.57</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64.57</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22102</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住房改革支出</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64.57</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64.57</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r>
        <w:tblPrEx>
          <w:tblCellMar>
            <w:top w:w="0" w:type="dxa"/>
            <w:left w:w="108" w:type="dxa"/>
            <w:bottom w:w="0" w:type="dxa"/>
            <w:right w:w="108" w:type="dxa"/>
          </w:tblCellMar>
        </w:tblPrEx>
        <w:trPr>
          <w:trHeight w:val="680" w:hRule="exact"/>
        </w:trPr>
        <w:tc>
          <w:tcPr>
            <w:tcW w:w="13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2210201</w:t>
            </w:r>
          </w:p>
        </w:tc>
        <w:tc>
          <w:tcPr>
            <w:tcW w:w="2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住房公积金</w:t>
            </w:r>
          </w:p>
        </w:tc>
        <w:tc>
          <w:tcPr>
            <w:tcW w:w="1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64.57</w:t>
            </w:r>
          </w:p>
        </w:tc>
        <w:tc>
          <w:tcPr>
            <w:tcW w:w="17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64.57</w:t>
            </w:r>
          </w:p>
        </w:tc>
        <w:tc>
          <w:tcPr>
            <w:tcW w:w="17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7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r>
    </w:tbl>
    <w:p>
      <w:pPr>
        <w:autoSpaceDE w:val="0"/>
        <w:autoSpaceDN w:val="0"/>
        <w:adjustRightInd w:val="0"/>
        <w:ind w:left="0" w:leftChars="0" w:firstLine="0" w:firstLineChars="0"/>
        <w:rPr>
          <w:rFonts w:ascii="宋体" w:hAnsi="宋体"/>
          <w:szCs w:val="21"/>
        </w:rPr>
      </w:pPr>
      <w:r>
        <w:rPr>
          <w:rFonts w:hint="eastAsia" w:ascii="宋体" w:hAnsi="宋体" w:eastAsia="宋体"/>
          <w:color w:val="000000"/>
          <w:szCs w:val="21"/>
        </w:rPr>
        <w:t xml:space="preserve"> </w:t>
      </w:r>
      <w:r>
        <w:rPr>
          <w:rFonts w:hint="eastAsia" w:ascii="宋体" w:hAnsi="宋体"/>
          <w:szCs w:val="21"/>
        </w:rPr>
        <w:t>注：本表反映单位本年度各项支出情况。</w:t>
      </w:r>
    </w:p>
    <w:p>
      <w:pPr>
        <w:ind w:left="0" w:firstLine="0"/>
        <w:jc w:val="left"/>
        <w:rPr>
          <w:rFonts w:ascii="宋体" w:hAnsi="宋体" w:eastAsia="宋体"/>
          <w:szCs w:val="21"/>
        </w:rPr>
      </w:pPr>
      <w:r>
        <w:rPr>
          <w:rFonts w:hint="eastAsia" w:ascii="宋体" w:hAnsi="宋体" w:eastAsia="宋体"/>
          <w:color w:val="000000"/>
          <w:szCs w:val="21"/>
        </w:rPr>
        <w:t xml:space="preserve">              </w:t>
      </w:r>
    </w:p>
    <w:p>
      <w:pPr>
        <w:rPr>
          <w:rFonts w:ascii="宋体" w:hAnsi="宋体" w:eastAsia="宋体"/>
          <w:szCs w:val="21"/>
        </w:rPr>
      </w:pPr>
      <w:r>
        <w:rPr>
          <w:rFonts w:ascii="宋体" w:hAnsi="宋体" w:eastAsia="宋体"/>
          <w:szCs w:val="21"/>
        </w:rPr>
        <w:br w:type="page"/>
      </w:r>
    </w:p>
    <w:p>
      <w:pPr>
        <w:ind w:left="0" w:firstLine="0"/>
        <w:jc w:val="center"/>
        <w:rPr>
          <w:rFonts w:ascii="宋体" w:hAnsi="宋体" w:eastAsia="宋体"/>
          <w:szCs w:val="21"/>
        </w:rPr>
      </w:pPr>
      <w:r>
        <w:rPr>
          <w:rFonts w:hint="eastAsia" w:ascii="宋体" w:hAnsi="宋体" w:eastAsia="宋体"/>
          <w:color w:val="000000"/>
          <w:szCs w:val="21"/>
        </w:rPr>
        <w:t>财政拨款收入支出决算总表</w:t>
      </w:r>
    </w:p>
    <w:p>
      <w:pPr>
        <w:ind w:left="0" w:firstLine="0"/>
        <w:jc w:val="right"/>
        <w:rPr>
          <w:rFonts w:ascii="宋体" w:hAnsi="宋体" w:eastAsia="宋体"/>
          <w:szCs w:val="21"/>
        </w:rPr>
      </w:pPr>
      <w:r>
        <w:rPr>
          <w:rFonts w:hint="eastAsia" w:ascii="宋体" w:hAnsi="宋体" w:eastAsia="宋体"/>
          <w:color w:val="000000"/>
          <w:szCs w:val="21"/>
        </w:rPr>
        <w:t>单位：万元</w:t>
      </w:r>
    </w:p>
    <w:tbl>
      <w:tblPr>
        <w:tblStyle w:val="17"/>
        <w:tblW w:w="14037" w:type="dxa"/>
        <w:tblInd w:w="60" w:type="dxa"/>
        <w:tblLayout w:type="fixed"/>
        <w:tblCellMar>
          <w:top w:w="0" w:type="dxa"/>
          <w:left w:w="108" w:type="dxa"/>
          <w:bottom w:w="0" w:type="dxa"/>
          <w:right w:w="108" w:type="dxa"/>
        </w:tblCellMar>
      </w:tblPr>
      <w:tblGrid>
        <w:gridCol w:w="3722"/>
        <w:gridCol w:w="1926"/>
        <w:gridCol w:w="3518"/>
        <w:gridCol w:w="1500"/>
        <w:gridCol w:w="1185"/>
        <w:gridCol w:w="1056"/>
        <w:gridCol w:w="1130"/>
      </w:tblGrid>
      <w:tr>
        <w:tblPrEx>
          <w:tblCellMar>
            <w:top w:w="0" w:type="dxa"/>
            <w:left w:w="108" w:type="dxa"/>
            <w:bottom w:w="0" w:type="dxa"/>
            <w:right w:w="108" w:type="dxa"/>
          </w:tblCellMar>
        </w:tblPrEx>
        <w:trPr>
          <w:trHeight w:val="454" w:hRule="exact"/>
        </w:trPr>
        <w:tc>
          <w:tcPr>
            <w:tcW w:w="564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收入</w:t>
            </w:r>
          </w:p>
        </w:tc>
        <w:tc>
          <w:tcPr>
            <w:tcW w:w="838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olor w:val="000000"/>
                <w:szCs w:val="21"/>
              </w:rPr>
              <w:t>支出</w:t>
            </w:r>
          </w:p>
        </w:tc>
      </w:tr>
      <w:tr>
        <w:tblPrEx>
          <w:tblCellMar>
            <w:top w:w="0" w:type="dxa"/>
            <w:left w:w="108" w:type="dxa"/>
            <w:bottom w:w="0" w:type="dxa"/>
            <w:right w:w="108" w:type="dxa"/>
          </w:tblCellMar>
        </w:tblPrEx>
        <w:trPr>
          <w:trHeight w:val="1175"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项目</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决算数</w:t>
            </w: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项目</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合计</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一般公共预算财政拨款</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政府性基金预算财政拨款</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s="宋体"/>
                <w:i w:val="0"/>
                <w:color w:val="000000"/>
                <w:kern w:val="0"/>
                <w:sz w:val="21"/>
                <w:szCs w:val="21"/>
                <w:u w:val="none"/>
                <w:lang w:val="en-US" w:eastAsia="zh-CN" w:bidi="ar"/>
              </w:rPr>
              <w:t>国有资本经营预算财政拨款</w:t>
            </w:r>
          </w:p>
        </w:tc>
      </w:tr>
      <w:tr>
        <w:tblPrEx>
          <w:tblCellMar>
            <w:top w:w="0" w:type="dxa"/>
            <w:left w:w="108" w:type="dxa"/>
            <w:bottom w:w="0" w:type="dxa"/>
            <w:right w:w="108" w:type="dxa"/>
          </w:tblCellMar>
        </w:tblPrEx>
        <w:trPr>
          <w:trHeight w:val="56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一、一般公共预算财政拨款</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773.73</w:t>
            </w: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一、一般公共服务支出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90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90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1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二、政府性基金预算财政拨款</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0</w:t>
            </w:r>
            <w:r>
              <w:rPr>
                <w:rFonts w:hint="eastAsia" w:ascii="宋体" w:hAnsi="宋体" w:eastAsia="宋体"/>
                <w:color w:val="000000"/>
                <w:szCs w:val="21"/>
                <w:lang w:val="en-US" w:eastAsia="zh-CN"/>
              </w:rPr>
              <w:t>.00</w:t>
            </w: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二、外交支出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66"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eastAsia="zh-CN"/>
              </w:rPr>
              <w:t>三、国有资本经营预算财政拨款</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default"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三、国防支出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四、公共安全支出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五、教育支出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六、科学技术支出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65"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七、文化旅游体育与传媒支出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八、社会保障和就业支出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661.72</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661.72</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九、卫生健康支出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7.59</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7.59</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十、节能环保支出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十一、城乡社区支出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11.78</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11.78</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十二、农林水支出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25.</w:t>
            </w:r>
            <w:r>
              <w:rPr>
                <w:rFonts w:hint="eastAsia" w:ascii="宋体" w:hAnsi="宋体" w:eastAsia="宋体"/>
                <w:color w:val="000000"/>
                <w:szCs w:val="21"/>
                <w:lang w:val="en-US" w:eastAsia="zh-CN"/>
              </w:rPr>
              <w:t>26</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rPr>
              <w:t>25.</w:t>
            </w:r>
            <w:r>
              <w:rPr>
                <w:rFonts w:hint="eastAsia" w:ascii="宋体" w:hAnsi="宋体" w:eastAsia="宋体"/>
                <w:color w:val="000000"/>
                <w:szCs w:val="21"/>
                <w:lang w:val="en-US" w:eastAsia="zh-CN"/>
              </w:rPr>
              <w:t>26</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十三、交通运输支出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542"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十四、资源勘探信息等支出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十五、商业服务业等支出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十六、金融支出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十七、援助其他地区支出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88"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十八、自然资源海洋气象等支出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十九、住房保障支出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64.57</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szCs w:val="21"/>
                <w:lang w:val="en-US" w:eastAsia="zh-CN"/>
              </w:rPr>
              <w:t>64.57</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rPr>
              <w:t>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二十、粮油物资储备支出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75"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ascii="宋体" w:hAnsi="宋体" w:eastAsia="宋体"/>
                <w:szCs w:val="21"/>
              </w:rPr>
            </w:pPr>
            <w:r>
              <w:rPr>
                <w:rFonts w:hint="eastAsia" w:ascii="宋体" w:hAnsi="宋体" w:eastAsia="宋体"/>
                <w:szCs w:val="21"/>
                <w:lang w:val="en-US" w:eastAsia="zh-CN"/>
              </w:rPr>
              <w:t>二十一、国有资本经营预算支出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85"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 xml:space="preserve"> </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ascii="宋体" w:hAnsi="宋体" w:eastAsia="宋体"/>
                <w:szCs w:val="21"/>
              </w:rPr>
            </w:pPr>
            <w:r>
              <w:rPr>
                <w:rFonts w:hint="eastAsia" w:ascii="宋体" w:hAnsi="宋体" w:eastAsia="宋体"/>
                <w:color w:val="000000"/>
                <w:szCs w:val="21"/>
              </w:rPr>
              <w:t>二十</w:t>
            </w:r>
            <w:r>
              <w:rPr>
                <w:rFonts w:hint="eastAsia" w:ascii="宋体" w:hAnsi="宋体" w:eastAsia="宋体"/>
                <w:color w:val="000000"/>
                <w:szCs w:val="21"/>
                <w:lang w:eastAsia="zh-CN"/>
              </w:rPr>
              <w:t>二</w:t>
            </w:r>
            <w:r>
              <w:rPr>
                <w:rFonts w:hint="eastAsia" w:ascii="宋体" w:hAnsi="宋体" w:eastAsia="宋体"/>
                <w:color w:val="000000"/>
                <w:szCs w:val="21"/>
              </w:rPr>
              <w:t>、灾害防治及应急管理支出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hint="eastAsia" w:ascii="宋体" w:hAnsi="宋体" w:eastAsia="宋体"/>
                <w:color w:val="000000"/>
                <w:szCs w:val="21"/>
              </w:rPr>
            </w:pP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hint="eastAsia" w:ascii="宋体" w:hAnsi="宋体" w:eastAsia="宋体"/>
                <w:color w:val="000000"/>
                <w:szCs w:val="21"/>
              </w:rPr>
            </w:pPr>
            <w:r>
              <w:rPr>
                <w:rFonts w:hint="eastAsia" w:ascii="宋体" w:hAnsi="宋体" w:eastAsia="宋体"/>
                <w:color w:val="000000"/>
                <w:szCs w:val="21"/>
              </w:rPr>
              <w:t>二十</w:t>
            </w:r>
            <w:r>
              <w:rPr>
                <w:rFonts w:hint="eastAsia" w:ascii="宋体" w:hAnsi="宋体" w:eastAsia="宋体"/>
                <w:color w:val="000000"/>
                <w:szCs w:val="21"/>
                <w:lang w:eastAsia="zh-CN"/>
              </w:rPr>
              <w:t>三</w:t>
            </w:r>
            <w:r>
              <w:rPr>
                <w:rFonts w:hint="eastAsia" w:ascii="宋体" w:hAnsi="宋体" w:eastAsia="宋体"/>
                <w:color w:val="000000"/>
                <w:szCs w:val="21"/>
              </w:rPr>
              <w:t>、其他支出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olor w:val="000000"/>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olor w:val="000000"/>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olor w:val="000000"/>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600"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hint="eastAsia" w:ascii="宋体" w:hAnsi="宋体" w:eastAsia="宋体"/>
                <w:color w:val="000000"/>
                <w:szCs w:val="21"/>
              </w:rPr>
            </w:pP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eastAsia" w:ascii="宋体" w:hAnsi="宋体" w:eastAsia="宋体"/>
                <w:color w:val="000000"/>
                <w:szCs w:val="21"/>
              </w:rPr>
            </w:pP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both"/>
              <w:rPr>
                <w:rFonts w:hint="eastAsia" w:ascii="宋体" w:hAnsi="宋体" w:eastAsia="宋体"/>
                <w:color w:val="000000"/>
                <w:szCs w:val="21"/>
              </w:rPr>
            </w:pPr>
            <w:r>
              <w:rPr>
                <w:rFonts w:hint="eastAsia" w:ascii="宋体" w:hAnsi="宋体" w:eastAsia="宋体"/>
                <w:color w:val="000000"/>
                <w:szCs w:val="21"/>
                <w:lang w:eastAsia="zh-CN"/>
              </w:rPr>
              <w:t>二十四、抗疫特别国债安排的支出</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olor w:val="000000"/>
                <w:szCs w:val="21"/>
              </w:rPr>
            </w:pPr>
            <w:r>
              <w:rPr>
                <w:rFonts w:hint="eastAsia" w:ascii="宋体" w:hAnsi="宋体" w:eastAsia="宋体"/>
                <w:color w:val="000000"/>
                <w:szCs w:val="21"/>
                <w:lang w:val="en-US" w:eastAsia="zh-CN"/>
              </w:rPr>
              <w:t>0.00</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olor w:val="000000"/>
                <w:szCs w:val="21"/>
              </w:rPr>
            </w:pPr>
            <w:r>
              <w:rPr>
                <w:rFonts w:hint="eastAsia" w:ascii="宋体" w:hAnsi="宋体" w:eastAsia="宋体"/>
                <w:color w:val="000000"/>
                <w:szCs w:val="21"/>
                <w:lang w:val="en-US" w:eastAsia="zh-CN"/>
              </w:rPr>
              <w:t>0.00</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olor w:val="000000"/>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本年收入合计</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773.73</w:t>
            </w: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本年支出合计</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color w:val="000000"/>
                <w:szCs w:val="21"/>
                <w:lang w:val="en-US" w:eastAsia="zh-CN"/>
              </w:rPr>
            </w:pPr>
            <w:r>
              <w:rPr>
                <w:rFonts w:hint="eastAsia" w:ascii="宋体" w:hAnsi="宋体" w:eastAsia="宋体"/>
                <w:color w:val="000000"/>
                <w:szCs w:val="21"/>
                <w:lang w:val="en-US" w:eastAsia="zh-CN"/>
              </w:rPr>
              <w:t>771.81</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771.81</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522"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年初财政拨款结转和结余</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年末财政拨款结转和结余</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default" w:ascii="宋体" w:hAnsi="宋体" w:eastAsia="宋体"/>
                <w:szCs w:val="21"/>
                <w:lang w:val="en-US"/>
              </w:rPr>
            </w:pPr>
            <w:r>
              <w:rPr>
                <w:rFonts w:hint="eastAsia" w:ascii="宋体" w:hAnsi="宋体" w:eastAsia="宋体"/>
                <w:color w:val="000000"/>
                <w:szCs w:val="21"/>
                <w:lang w:val="en-US" w:eastAsia="zh-CN"/>
              </w:rPr>
              <w:t>1.92</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default" w:ascii="宋体" w:hAnsi="宋体" w:eastAsia="宋体"/>
                <w:szCs w:val="21"/>
                <w:lang w:val="en-US"/>
              </w:rPr>
            </w:pPr>
            <w:r>
              <w:rPr>
                <w:rFonts w:hint="eastAsia" w:ascii="宋体" w:hAnsi="宋体" w:eastAsia="宋体"/>
                <w:color w:val="000000"/>
                <w:szCs w:val="21"/>
                <w:lang w:val="en-US" w:eastAsia="zh-CN"/>
              </w:rPr>
              <w:t>1.92</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r>
        <w:tblPrEx>
          <w:tblCellMar>
            <w:top w:w="0" w:type="dxa"/>
            <w:left w:w="108" w:type="dxa"/>
            <w:bottom w:w="0" w:type="dxa"/>
            <w:right w:w="108" w:type="dxa"/>
          </w:tblCellMar>
        </w:tblPrEx>
        <w:trPr>
          <w:trHeight w:val="43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一、一般公共预算财政拨款</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 xml:space="preserve"> </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cstheme="minorBidi"/>
                <w:kern w:val="2"/>
                <w:sz w:val="21"/>
                <w:szCs w:val="21"/>
                <w:lang w:val="en-US" w:eastAsia="zh-CN" w:bidi="ar-SA"/>
              </w:rPr>
            </w:pPr>
          </w:p>
        </w:tc>
      </w:tr>
      <w:tr>
        <w:tblPrEx>
          <w:tblCellMar>
            <w:top w:w="0" w:type="dxa"/>
            <w:left w:w="108" w:type="dxa"/>
            <w:bottom w:w="0" w:type="dxa"/>
            <w:right w:w="108" w:type="dxa"/>
          </w:tblCellMar>
        </w:tblPrEx>
        <w:trPr>
          <w:trHeight w:val="450"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二、政府性基金预算财政拨款</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641" w:leftChars="0" w:hanging="357" w:firstLineChars="0"/>
              <w:jc w:val="right"/>
              <w:rPr>
                <w:rFonts w:ascii="宋体" w:hAnsi="宋体" w:eastAsia="宋体"/>
                <w:szCs w:val="21"/>
              </w:rPr>
            </w:pPr>
            <w:r>
              <w:rPr>
                <w:rFonts w:hint="eastAsia" w:ascii="宋体" w:hAnsi="宋体" w:eastAsia="宋体"/>
                <w:color w:val="000000"/>
                <w:szCs w:val="21"/>
                <w:lang w:val="en-US" w:eastAsia="zh-CN"/>
              </w:rPr>
              <w:t>0.00</w:t>
            </w: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 xml:space="preserve"> </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cstheme="minorBidi"/>
                <w:kern w:val="2"/>
                <w:sz w:val="21"/>
                <w:szCs w:val="21"/>
                <w:lang w:val="en-US" w:eastAsia="zh-CN" w:bidi="ar-SA"/>
              </w:rPr>
            </w:pPr>
          </w:p>
        </w:tc>
      </w:tr>
      <w:tr>
        <w:tblPrEx>
          <w:tblCellMar>
            <w:top w:w="0" w:type="dxa"/>
            <w:left w:w="108" w:type="dxa"/>
            <w:bottom w:w="0" w:type="dxa"/>
            <w:right w:w="108" w:type="dxa"/>
          </w:tblCellMar>
        </w:tblPrEx>
        <w:trPr>
          <w:trHeight w:val="412"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lef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eastAsia="zh-CN"/>
              </w:rPr>
              <w:t>三、国有资本经营预算财政拨款</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Cs w:val="21"/>
                <w:lang w:val="en-US" w:eastAsia="zh-CN"/>
              </w:rPr>
              <w:t>0.00</w:t>
            </w: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cstheme="minorBidi"/>
                <w:kern w:val="2"/>
                <w:sz w:val="21"/>
                <w:szCs w:val="21"/>
                <w:lang w:val="en-US" w:eastAsia="zh-CN" w:bidi="ar-SA"/>
              </w:rPr>
            </w:pPr>
          </w:p>
        </w:tc>
      </w:tr>
      <w:tr>
        <w:tblPrEx>
          <w:tblCellMar>
            <w:top w:w="0" w:type="dxa"/>
            <w:left w:w="108" w:type="dxa"/>
            <w:bottom w:w="0" w:type="dxa"/>
            <w:right w:w="108" w:type="dxa"/>
          </w:tblCellMar>
        </w:tblPrEx>
        <w:trPr>
          <w:trHeight w:val="397" w:hRule="exact"/>
        </w:trPr>
        <w:tc>
          <w:tcPr>
            <w:tcW w:w="37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总计</w:t>
            </w:r>
          </w:p>
        </w:tc>
        <w:tc>
          <w:tcPr>
            <w:tcW w:w="19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773.73</w:t>
            </w:r>
          </w:p>
        </w:tc>
        <w:tc>
          <w:tcPr>
            <w:tcW w:w="35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center"/>
              <w:rPr>
                <w:rFonts w:ascii="宋体" w:hAnsi="宋体" w:eastAsia="宋体"/>
                <w:szCs w:val="21"/>
              </w:rPr>
            </w:pPr>
            <w:r>
              <w:rPr>
                <w:rFonts w:hint="eastAsia" w:ascii="宋体" w:hAnsi="宋体" w:eastAsia="宋体"/>
                <w:color w:val="000000"/>
                <w:szCs w:val="21"/>
              </w:rPr>
              <w:t>总计</w:t>
            </w:r>
          </w:p>
        </w:tc>
        <w:tc>
          <w:tcPr>
            <w:tcW w:w="150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773.73</w:t>
            </w:r>
          </w:p>
        </w:tc>
        <w:tc>
          <w:tcPr>
            <w:tcW w:w="11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773.73</w:t>
            </w:r>
          </w:p>
        </w:tc>
        <w:tc>
          <w:tcPr>
            <w:tcW w:w="10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lang w:val="en-US" w:eastAsia="zh-CN"/>
              </w:rPr>
              <w:t>0.00</w:t>
            </w:r>
          </w:p>
        </w:tc>
        <w:tc>
          <w:tcPr>
            <w:tcW w:w="1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0.00</w:t>
            </w:r>
          </w:p>
        </w:tc>
      </w:tr>
    </w:tbl>
    <w:p>
      <w:pPr>
        <w:ind w:left="0" w:firstLine="0"/>
        <w:jc w:val="left"/>
        <w:rPr>
          <w:rFonts w:hint="eastAsia" w:ascii="宋体" w:hAnsi="宋体" w:eastAsiaTheme="minorEastAsia"/>
          <w:szCs w:val="21"/>
          <w:lang w:eastAsia="zh-CN"/>
        </w:rPr>
        <w:sectPr>
          <w:pgSz w:w="16838" w:h="11906" w:orient="landscape"/>
          <w:pgMar w:top="1797" w:right="1440" w:bottom="1797" w:left="1440" w:header="851" w:footer="992" w:gutter="0"/>
          <w:cols w:space="720" w:num="1"/>
          <w:docGrid w:linePitch="312" w:charSpace="0"/>
        </w:sectPr>
      </w:pPr>
      <w:r>
        <w:rPr>
          <w:rFonts w:hint="eastAsia" w:ascii="宋体" w:hAnsi="宋体"/>
          <w:szCs w:val="21"/>
        </w:rPr>
        <w:t>注：本表反映单位本年度财政拨款总收支和结转结余情况</w:t>
      </w:r>
      <w:r>
        <w:rPr>
          <w:rFonts w:hint="eastAsia" w:ascii="宋体" w:hAnsi="宋体"/>
          <w:szCs w:val="21"/>
          <w:lang w:eastAsia="zh-CN"/>
        </w:rPr>
        <w:t>。</w:t>
      </w:r>
    </w:p>
    <w:p>
      <w:pPr>
        <w:ind w:left="0" w:firstLine="0"/>
        <w:jc w:val="center"/>
        <w:rPr>
          <w:rFonts w:ascii="宋体" w:hAnsi="宋体" w:eastAsia="宋体"/>
          <w:szCs w:val="21"/>
        </w:rPr>
      </w:pPr>
      <w:r>
        <w:rPr>
          <w:rFonts w:hint="eastAsia" w:ascii="宋体" w:hAnsi="宋体" w:eastAsia="宋体"/>
          <w:color w:val="000000"/>
          <w:szCs w:val="21"/>
        </w:rPr>
        <w:t>一般公共预算财政拨款支出决算表</w:t>
      </w:r>
    </w:p>
    <w:p>
      <w:pPr>
        <w:ind w:left="0" w:firstLine="0"/>
        <w:jc w:val="right"/>
        <w:rPr>
          <w:rFonts w:ascii="宋体" w:hAnsi="宋体" w:eastAsia="宋体"/>
          <w:color w:val="000000"/>
          <w:szCs w:val="21"/>
        </w:rPr>
      </w:pPr>
    </w:p>
    <w:p>
      <w:pPr>
        <w:ind w:left="0" w:firstLine="0"/>
        <w:jc w:val="right"/>
        <w:rPr>
          <w:rFonts w:ascii="宋体" w:hAnsi="宋体" w:eastAsia="宋体"/>
          <w:szCs w:val="21"/>
        </w:rPr>
      </w:pPr>
      <w:r>
        <w:rPr>
          <w:rFonts w:hint="eastAsia" w:ascii="宋体" w:hAnsi="宋体" w:eastAsia="宋体"/>
          <w:color w:val="000000"/>
          <w:szCs w:val="21"/>
        </w:rPr>
        <w:t>单位：万元</w:t>
      </w:r>
    </w:p>
    <w:tbl>
      <w:tblPr>
        <w:tblStyle w:val="17"/>
        <w:tblW w:w="8832" w:type="dxa"/>
        <w:tblInd w:w="-318" w:type="dxa"/>
        <w:tblLayout w:type="fixed"/>
        <w:tblCellMar>
          <w:top w:w="0" w:type="dxa"/>
          <w:left w:w="108" w:type="dxa"/>
          <w:bottom w:w="0" w:type="dxa"/>
          <w:right w:w="108" w:type="dxa"/>
        </w:tblCellMar>
      </w:tblPr>
      <w:tblGrid>
        <w:gridCol w:w="1629"/>
        <w:gridCol w:w="3240"/>
        <w:gridCol w:w="1278"/>
        <w:gridCol w:w="1333"/>
        <w:gridCol w:w="1352"/>
      </w:tblGrid>
      <w:tr>
        <w:tblPrEx>
          <w:tblCellMar>
            <w:top w:w="0" w:type="dxa"/>
            <w:left w:w="108" w:type="dxa"/>
            <w:bottom w:w="0" w:type="dxa"/>
            <w:right w:w="108" w:type="dxa"/>
          </w:tblCellMar>
        </w:tblPrEx>
        <w:trPr>
          <w:trHeight w:val="572" w:hRule="exact"/>
        </w:trPr>
        <w:tc>
          <w:tcPr>
            <w:tcW w:w="4869" w:type="dxa"/>
            <w:gridSpan w:val="2"/>
            <w:tcBorders>
              <w:top w:val="single" w:color="auto" w:sz="4" w:space="0"/>
              <w:left w:val="single" w:color="auto" w:sz="4" w:space="0"/>
              <w:bottom w:val="single" w:color="auto" w:sz="4" w:space="0"/>
              <w:right w:val="single" w:color="000000" w:themeColor="text1" w:sz="4" w:space="0"/>
            </w:tcBorders>
            <w:shd w:val="clear" w:color="auto" w:fill="FFFFFF"/>
            <w:vAlign w:val="center"/>
          </w:tcPr>
          <w:p>
            <w:pPr>
              <w:ind w:left="0" w:firstLine="0"/>
              <w:jc w:val="center"/>
              <w:rPr>
                <w:rFonts w:hint="eastAsia" w:ascii="宋体" w:hAnsi="宋体" w:eastAsia="宋体"/>
                <w:color w:val="000000"/>
                <w:szCs w:val="21"/>
              </w:rPr>
            </w:pPr>
            <w:r>
              <w:rPr>
                <w:rFonts w:hint="eastAsia" w:ascii="宋体" w:hAnsi="宋体" w:eastAsia="宋体"/>
                <w:color w:val="000000"/>
                <w:szCs w:val="21"/>
              </w:rPr>
              <w:t>项目</w:t>
            </w:r>
          </w:p>
        </w:tc>
        <w:tc>
          <w:tcPr>
            <w:tcW w:w="1278"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leftChars="0"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color w:val="000000"/>
                <w:szCs w:val="21"/>
              </w:rPr>
              <w:t>合计</w:t>
            </w:r>
          </w:p>
        </w:tc>
        <w:tc>
          <w:tcPr>
            <w:tcW w:w="1333"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leftChars="0"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color w:val="000000"/>
                <w:szCs w:val="21"/>
              </w:rPr>
              <w:t>基本支出</w:t>
            </w:r>
          </w:p>
        </w:tc>
        <w:tc>
          <w:tcPr>
            <w:tcW w:w="1352" w:type="dxa"/>
            <w:vMerge w:val="restart"/>
            <w:tcBorders>
              <w:top w:val="single" w:color="000000" w:themeColor="text1" w:sz="4" w:space="0"/>
              <w:left w:val="single" w:color="000000" w:themeColor="text1" w:sz="4" w:space="0"/>
              <w:right w:val="single" w:color="000000" w:themeColor="text1" w:sz="4" w:space="0"/>
            </w:tcBorders>
            <w:shd w:val="clear" w:color="auto" w:fill="FFFFFF"/>
            <w:vAlign w:val="center"/>
          </w:tcPr>
          <w:p>
            <w:pPr>
              <w:ind w:left="0" w:leftChars="0"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color w:val="000000"/>
                <w:szCs w:val="21"/>
              </w:rPr>
              <w:t>项目支出</w:t>
            </w:r>
          </w:p>
        </w:tc>
      </w:tr>
      <w:tr>
        <w:tblPrEx>
          <w:tblCellMar>
            <w:top w:w="0" w:type="dxa"/>
            <w:left w:w="108" w:type="dxa"/>
            <w:bottom w:w="0" w:type="dxa"/>
            <w:right w:w="108" w:type="dxa"/>
          </w:tblCellMar>
        </w:tblPrEx>
        <w:trPr>
          <w:trHeight w:val="775" w:hRule="exact"/>
        </w:trPr>
        <w:tc>
          <w:tcPr>
            <w:tcW w:w="1629" w:type="dxa"/>
            <w:tcBorders>
              <w:top w:val="single" w:color="auto" w:sz="4" w:space="0"/>
              <w:left w:val="single" w:color="auto" w:sz="4" w:space="0"/>
              <w:bottom w:val="single" w:color="auto" w:sz="4" w:space="0"/>
              <w:right w:val="single" w:color="auto" w:sz="4" w:space="0"/>
            </w:tcBorders>
            <w:shd w:val="clear" w:color="auto" w:fill="FFFFFF"/>
            <w:vAlign w:val="center"/>
          </w:tcPr>
          <w:p>
            <w:pPr>
              <w:ind w:left="0" w:leftChars="0"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color w:val="000000"/>
                <w:szCs w:val="21"/>
              </w:rPr>
              <w:t>功能分类</w:t>
            </w:r>
            <w:r>
              <w:rPr>
                <w:rFonts w:hint="eastAsia" w:ascii="宋体" w:hAnsi="宋体" w:eastAsia="宋体"/>
                <w:color w:val="000000"/>
                <w:szCs w:val="21"/>
                <w:lang w:val="en-US" w:eastAsia="zh-CN"/>
              </w:rPr>
              <w:t xml:space="preserve">    </w:t>
            </w:r>
            <w:r>
              <w:rPr>
                <w:rFonts w:hint="eastAsia" w:ascii="宋体" w:hAnsi="宋体" w:eastAsia="宋体"/>
                <w:color w:val="000000"/>
                <w:szCs w:val="21"/>
              </w:rPr>
              <w:t>科目编码</w:t>
            </w:r>
          </w:p>
        </w:tc>
        <w:tc>
          <w:tcPr>
            <w:tcW w:w="3240" w:type="dxa"/>
            <w:tcBorders>
              <w:top w:val="single" w:color="000000" w:themeColor="text1" w:sz="4" w:space="0"/>
              <w:left w:val="single" w:color="auto" w:sz="4" w:space="0"/>
              <w:right w:val="single" w:color="000000" w:themeColor="text1" w:sz="4" w:space="0"/>
            </w:tcBorders>
            <w:shd w:val="clear" w:color="auto" w:fill="FFFFFF"/>
            <w:vAlign w:val="top"/>
          </w:tcPr>
          <w:p>
            <w:pPr>
              <w:ind w:left="0" w:firstLine="0"/>
              <w:jc w:val="center"/>
              <w:rPr>
                <w:rFonts w:hint="eastAsia" w:ascii="宋体" w:hAnsi="宋体" w:eastAsia="宋体"/>
                <w:color w:val="000000"/>
                <w:szCs w:val="21"/>
              </w:rPr>
            </w:pPr>
          </w:p>
          <w:p>
            <w:pPr>
              <w:ind w:left="0" w:firstLine="0"/>
              <w:jc w:val="center"/>
              <w:rPr>
                <w:rFonts w:hint="eastAsia" w:ascii="宋体" w:hAnsi="宋体" w:eastAsia="宋体"/>
                <w:color w:val="000000"/>
                <w:szCs w:val="21"/>
              </w:rPr>
            </w:pPr>
            <w:r>
              <w:rPr>
                <w:rFonts w:hint="eastAsia" w:ascii="宋体" w:hAnsi="宋体" w:eastAsia="宋体"/>
                <w:color w:val="000000"/>
                <w:szCs w:val="21"/>
              </w:rPr>
              <w:t>科目名称</w:t>
            </w:r>
          </w:p>
          <w:p>
            <w:pPr>
              <w:ind w:left="0" w:leftChars="0" w:firstLine="0" w:firstLineChars="0"/>
              <w:jc w:val="center"/>
              <w:rPr>
                <w:rFonts w:hint="eastAsia" w:ascii="宋体" w:hAnsi="宋体" w:eastAsia="宋体" w:cstheme="minorBidi"/>
                <w:kern w:val="2"/>
                <w:sz w:val="21"/>
                <w:szCs w:val="21"/>
                <w:lang w:val="en-US" w:eastAsia="zh-CN" w:bidi="ar-SA"/>
              </w:rPr>
            </w:pPr>
          </w:p>
        </w:tc>
        <w:tc>
          <w:tcPr>
            <w:tcW w:w="1278" w:type="dxa"/>
            <w:vMerge w:val="continue"/>
            <w:tcBorders>
              <w:left w:val="single" w:color="000000" w:themeColor="text1" w:sz="4" w:space="0"/>
              <w:right w:val="single" w:color="000000" w:themeColor="text1" w:sz="4" w:space="0"/>
            </w:tcBorders>
            <w:shd w:val="clear" w:color="auto" w:fill="FFFFFF"/>
            <w:vAlign w:val="center"/>
          </w:tcPr>
          <w:p>
            <w:pPr>
              <w:ind w:left="0" w:leftChars="0" w:firstLine="0" w:firstLineChars="0"/>
              <w:jc w:val="center"/>
              <w:rPr>
                <w:rFonts w:hint="eastAsia" w:ascii="宋体" w:hAnsi="宋体" w:eastAsia="宋体" w:cstheme="minorBidi"/>
                <w:kern w:val="2"/>
                <w:sz w:val="21"/>
                <w:szCs w:val="21"/>
                <w:lang w:val="en-US" w:eastAsia="zh-CN" w:bidi="ar-SA"/>
              </w:rPr>
            </w:pPr>
          </w:p>
        </w:tc>
        <w:tc>
          <w:tcPr>
            <w:tcW w:w="1333" w:type="dxa"/>
            <w:vMerge w:val="continue"/>
            <w:tcBorders>
              <w:left w:val="single" w:color="000000" w:themeColor="text1" w:sz="4" w:space="0"/>
              <w:right w:val="single" w:color="000000" w:themeColor="text1" w:sz="4" w:space="0"/>
            </w:tcBorders>
            <w:shd w:val="clear" w:color="auto" w:fill="FFFFFF"/>
            <w:vAlign w:val="center"/>
          </w:tcPr>
          <w:p>
            <w:pPr>
              <w:ind w:left="0" w:leftChars="0" w:firstLine="0" w:firstLineChars="0"/>
              <w:jc w:val="center"/>
              <w:rPr>
                <w:rFonts w:hint="eastAsia" w:ascii="宋体" w:hAnsi="宋体" w:eastAsia="宋体" w:cstheme="minorBidi"/>
                <w:kern w:val="2"/>
                <w:sz w:val="21"/>
                <w:szCs w:val="21"/>
                <w:lang w:val="en-US" w:eastAsia="zh-CN" w:bidi="ar-SA"/>
              </w:rPr>
            </w:pPr>
          </w:p>
        </w:tc>
        <w:tc>
          <w:tcPr>
            <w:tcW w:w="1352" w:type="dxa"/>
            <w:vMerge w:val="continue"/>
            <w:tcBorders>
              <w:left w:val="single" w:color="000000" w:themeColor="text1" w:sz="4" w:space="0"/>
              <w:right w:val="single" w:color="000000" w:themeColor="text1" w:sz="4" w:space="0"/>
            </w:tcBorders>
            <w:shd w:val="clear" w:color="auto" w:fill="FFFFFF"/>
            <w:vAlign w:val="center"/>
          </w:tcPr>
          <w:p>
            <w:pPr>
              <w:ind w:left="0" w:leftChars="0" w:firstLine="0" w:firstLineChars="0"/>
              <w:jc w:val="center"/>
              <w:rPr>
                <w:rFonts w:hint="eastAsia" w:ascii="宋体" w:hAnsi="宋体" w:eastAsia="宋体" w:cstheme="minorBidi"/>
                <w:kern w:val="2"/>
                <w:sz w:val="21"/>
                <w:szCs w:val="21"/>
                <w:lang w:val="en-US" w:eastAsia="zh-CN" w:bidi="ar-SA"/>
              </w:rPr>
            </w:pP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201</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一般公共服务支出</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0.90</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0.90</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20113</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商贸事务</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0.90</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0.90</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2011399</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其他商贸事务支出</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0.90</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0.90</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社会保障和就业支出</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661.72</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661.72</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20801</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人力资源和社会保障管理事务</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0.36</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0.36</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2080104</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综合业务管理</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0.36</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0.36</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20802</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民政管理事务</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2.84</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2.84</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2080299</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其他民政管理事务支出</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2.84</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2.84</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就业补助</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657.80</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657.80</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2080704</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社会保险补贴</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64.33</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64.33</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2080705</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公益性岗位补贴</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593.41</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593.41</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2080799</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其他就业补助支出</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0.05</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0.05</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20811</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残疾人事业</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0.72</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0.72</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2081199</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其他残疾人事业支出</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0.72</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0.72</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210</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卫生健康支出</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7.59</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7.59</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21007</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计划生育事务</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7.59</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7.59</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2100717</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计划生育服务</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7.08</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7.08</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2100799</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其他计划生育事务支出</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0.50</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0.50</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212</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城乡社区支出</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11.78</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11.78</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21201</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城乡社区管理事务</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11.78</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11.78</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2120104</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城管执法</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11.78</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11.78</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213</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农林水支出</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25.26</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25.26</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21302</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林业和草原</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21.69</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21.69</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2130299</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其他林业和草原支出</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21.69</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21.69</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21303</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水利</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3.57</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3.57</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2130304</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水利行业业务管理</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3.57</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3.57</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221</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住房保障支出</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64.57</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right"/>
              <w:rPr>
                <w:rFonts w:hint="default" w:ascii="宋体" w:hAnsi="宋体" w:eastAsia="宋体"/>
                <w:szCs w:val="21"/>
                <w:lang w:val="en-US" w:eastAsia="zh-CN"/>
              </w:rPr>
            </w:pPr>
            <w:r>
              <w:rPr>
                <w:rFonts w:hint="eastAsia" w:ascii="宋体" w:hAnsi="宋体" w:eastAsia="宋体"/>
                <w:color w:val="000000"/>
                <w:szCs w:val="21"/>
                <w:lang w:val="en-US" w:eastAsia="zh-CN"/>
              </w:rPr>
              <w:t>64.57</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22102</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住房改革支出</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64.57</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64.57</w:t>
            </w:r>
          </w:p>
        </w:tc>
      </w:tr>
      <w:tr>
        <w:tblPrEx>
          <w:tblCellMar>
            <w:top w:w="0" w:type="dxa"/>
            <w:left w:w="108" w:type="dxa"/>
            <w:bottom w:w="0" w:type="dxa"/>
            <w:right w:w="108" w:type="dxa"/>
          </w:tblCellMar>
        </w:tblPrEx>
        <w:trPr>
          <w:trHeight w:val="369" w:hRule="exact"/>
        </w:trPr>
        <w:tc>
          <w:tcPr>
            <w:tcW w:w="162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keepNext w:val="0"/>
              <w:keepLines w:val="0"/>
              <w:widowControl/>
              <w:suppressLineNumbers w:val="0"/>
              <w:ind w:left="641" w:leftChars="0" w:hanging="357" w:firstLineChars="0"/>
              <w:jc w:val="left"/>
              <w:textAlignment w:val="center"/>
              <w:rPr>
                <w:rFonts w:ascii="宋体" w:hAnsi="宋体" w:eastAsia="宋体"/>
                <w:szCs w:val="21"/>
              </w:rPr>
            </w:pPr>
            <w:r>
              <w:rPr>
                <w:rFonts w:hint="eastAsia" w:ascii="宋体" w:hAnsi="宋体" w:eastAsia="宋体" w:cs="宋体"/>
                <w:i w:val="0"/>
                <w:color w:val="000000"/>
                <w:kern w:val="0"/>
                <w:sz w:val="22"/>
                <w:szCs w:val="22"/>
                <w:u w:val="none"/>
                <w:lang w:val="en-US" w:eastAsia="zh-CN" w:bidi="ar"/>
              </w:rPr>
              <w:t>2210201</w:t>
            </w:r>
          </w:p>
        </w:tc>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firstLine="0"/>
              <w:jc w:val="left"/>
              <w:rPr>
                <w:rFonts w:ascii="宋体" w:hAnsi="宋体" w:eastAsia="宋体"/>
                <w:szCs w:val="21"/>
              </w:rPr>
            </w:pPr>
            <w:r>
              <w:rPr>
                <w:rFonts w:hint="eastAsia" w:ascii="宋体" w:hAnsi="宋体" w:eastAsia="宋体"/>
                <w:color w:val="000000"/>
                <w:szCs w:val="21"/>
              </w:rPr>
              <w:t>住房公积金</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64.57</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ascii="宋体" w:hAnsi="宋体" w:eastAsia="宋体"/>
                <w:szCs w:val="21"/>
              </w:rPr>
            </w:pPr>
            <w:r>
              <w:rPr>
                <w:rFonts w:hint="eastAsia" w:ascii="宋体" w:hAnsi="宋体" w:eastAsia="宋体"/>
                <w:color w:val="000000"/>
                <w:szCs w:val="21"/>
                <w:lang w:val="en-US" w:eastAsia="zh-CN"/>
              </w:rPr>
              <w:t>64.57</w:t>
            </w:r>
          </w:p>
        </w:tc>
      </w:tr>
      <w:tr>
        <w:tblPrEx>
          <w:tblCellMar>
            <w:top w:w="0" w:type="dxa"/>
            <w:left w:w="108" w:type="dxa"/>
            <w:bottom w:w="0" w:type="dxa"/>
            <w:right w:w="108" w:type="dxa"/>
          </w:tblCellMar>
        </w:tblPrEx>
        <w:trPr>
          <w:trHeight w:val="369" w:hRule="exact"/>
        </w:trPr>
        <w:tc>
          <w:tcPr>
            <w:tcW w:w="486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color w:val="000000"/>
                <w:szCs w:val="21"/>
              </w:rPr>
              <w:t>合  计</w:t>
            </w:r>
          </w:p>
        </w:tc>
        <w:tc>
          <w:tcPr>
            <w:tcW w:w="12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771.81</w:t>
            </w:r>
          </w:p>
        </w:tc>
        <w:tc>
          <w:tcPr>
            <w:tcW w:w="13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rPr>
              <w:t>0.00</w:t>
            </w:r>
          </w:p>
        </w:tc>
        <w:tc>
          <w:tcPr>
            <w:tcW w:w="13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vAlign w:val="center"/>
          </w:tcPr>
          <w:p>
            <w:pPr>
              <w:ind w:left="0" w:leftChars="0" w:firstLine="0" w:firstLineChars="0"/>
              <w:jc w:val="right"/>
              <w:rPr>
                <w:rFonts w:hint="eastAsia" w:ascii="宋体" w:hAnsi="宋体" w:eastAsia="宋体" w:cstheme="minorBidi"/>
                <w:kern w:val="2"/>
                <w:sz w:val="21"/>
                <w:szCs w:val="21"/>
                <w:lang w:val="en-US" w:eastAsia="zh-CN" w:bidi="ar-SA"/>
              </w:rPr>
            </w:pPr>
            <w:r>
              <w:rPr>
                <w:rFonts w:hint="eastAsia" w:ascii="宋体" w:hAnsi="宋体" w:eastAsia="宋体"/>
                <w:color w:val="000000"/>
                <w:szCs w:val="21"/>
                <w:lang w:val="en-US" w:eastAsia="zh-CN"/>
              </w:rPr>
              <w:t>771.81</w:t>
            </w:r>
          </w:p>
        </w:tc>
      </w:tr>
    </w:tbl>
    <w:p>
      <w:pPr>
        <w:autoSpaceDE w:val="0"/>
        <w:autoSpaceDN w:val="0"/>
        <w:adjustRightInd w:val="0"/>
        <w:ind w:left="0" w:leftChars="0" w:firstLine="0" w:firstLineChars="0"/>
        <w:rPr>
          <w:rFonts w:hint="eastAsia" w:ascii="宋体" w:hAnsi="宋体" w:eastAsia="宋体"/>
          <w:color w:val="000000"/>
          <w:szCs w:val="21"/>
        </w:rPr>
      </w:pPr>
      <w:r>
        <w:rPr>
          <w:rFonts w:hint="eastAsia" w:ascii="宋体" w:hAnsi="宋体"/>
          <w:szCs w:val="21"/>
        </w:rPr>
        <w:t>注：本表反映单位本年度一般公共预算财政拨款支出情况。</w:t>
      </w:r>
    </w:p>
    <w:p>
      <w:pPr>
        <w:ind w:left="0" w:firstLine="0"/>
        <w:jc w:val="center"/>
        <w:rPr>
          <w:rFonts w:ascii="宋体" w:hAnsi="宋体" w:eastAsia="宋体"/>
          <w:szCs w:val="21"/>
        </w:rPr>
      </w:pPr>
      <w:r>
        <w:rPr>
          <w:rFonts w:hint="eastAsia" w:ascii="宋体" w:hAnsi="宋体" w:eastAsia="宋体"/>
          <w:color w:val="000000"/>
          <w:szCs w:val="21"/>
        </w:rPr>
        <w:t>20</w:t>
      </w:r>
      <w:r>
        <w:rPr>
          <w:rFonts w:hint="eastAsia" w:ascii="宋体" w:hAnsi="宋体" w:eastAsia="宋体"/>
          <w:color w:val="000000"/>
          <w:szCs w:val="21"/>
          <w:lang w:val="en-US" w:eastAsia="zh-CN"/>
        </w:rPr>
        <w:t>20</w:t>
      </w:r>
      <w:r>
        <w:rPr>
          <w:rFonts w:hint="eastAsia" w:ascii="宋体" w:hAnsi="宋体" w:eastAsia="宋体"/>
          <w:color w:val="000000"/>
          <w:szCs w:val="21"/>
        </w:rPr>
        <w:t>年度一般公共预算财政拨款基本支出决算表</w:t>
      </w:r>
    </w:p>
    <w:p>
      <w:pPr>
        <w:ind w:left="0" w:firstLine="0"/>
        <w:jc w:val="right"/>
        <w:rPr>
          <w:rFonts w:hint="eastAsia" w:ascii="宋体" w:hAnsi="宋体" w:eastAsia="宋体"/>
          <w:color w:val="000000"/>
          <w:szCs w:val="21"/>
        </w:rPr>
      </w:pPr>
      <w:r>
        <w:rPr>
          <w:rFonts w:hint="eastAsia" w:ascii="宋体" w:hAnsi="宋体" w:eastAsia="宋体"/>
          <w:color w:val="000000"/>
          <w:szCs w:val="21"/>
        </w:rPr>
        <w:t>单位：万元</w:t>
      </w:r>
    </w:p>
    <w:tbl>
      <w:tblPr>
        <w:tblStyle w:val="17"/>
        <w:tblW w:w="9354"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537"/>
        <w:gridCol w:w="944"/>
        <w:gridCol w:w="1259"/>
        <w:gridCol w:w="253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ind w:left="0" w:leftChars="0" w:firstLine="0" w:firstLineChars="0"/>
              <w:rPr>
                <w:rFonts w:hint="eastAsia" w:ascii="宋体" w:hAnsi="宋体"/>
                <w:szCs w:val="21"/>
              </w:rPr>
            </w:pPr>
            <w:r>
              <w:rPr>
                <w:rFonts w:hint="eastAsia" w:ascii="宋体" w:hAnsi="宋体"/>
                <w:szCs w:val="21"/>
              </w:rPr>
              <w:t>经济分类科目编码</w:t>
            </w:r>
          </w:p>
        </w:tc>
        <w:tc>
          <w:tcPr>
            <w:tcW w:w="2537" w:type="dxa"/>
            <w:noWrap w:val="0"/>
            <w:vAlign w:val="center"/>
          </w:tcPr>
          <w:p>
            <w:pPr>
              <w:rPr>
                <w:rFonts w:hint="eastAsia" w:ascii="宋体" w:hAnsi="宋体"/>
                <w:szCs w:val="21"/>
              </w:rPr>
            </w:pPr>
            <w:r>
              <w:rPr>
                <w:rFonts w:hint="eastAsia" w:ascii="宋体" w:hAnsi="宋体"/>
                <w:szCs w:val="21"/>
              </w:rPr>
              <w:t>科目名称</w:t>
            </w:r>
          </w:p>
        </w:tc>
        <w:tc>
          <w:tcPr>
            <w:tcW w:w="944" w:type="dxa"/>
            <w:noWrap w:val="0"/>
            <w:vAlign w:val="center"/>
          </w:tcPr>
          <w:p>
            <w:pPr>
              <w:autoSpaceDE w:val="0"/>
              <w:autoSpaceDN w:val="0"/>
              <w:adjustRightInd w:val="0"/>
              <w:ind w:left="0" w:leftChars="0" w:right="-93" w:firstLine="0" w:firstLineChars="0"/>
              <w:jc w:val="center"/>
              <w:rPr>
                <w:rFonts w:hint="eastAsia" w:ascii="宋体" w:hAnsi="宋体"/>
                <w:szCs w:val="21"/>
              </w:rPr>
            </w:pPr>
            <w:r>
              <w:rPr>
                <w:rFonts w:hint="eastAsia" w:ascii="宋体" w:hAnsi="宋体"/>
                <w:szCs w:val="21"/>
              </w:rPr>
              <w:t>决算数</w:t>
            </w:r>
          </w:p>
        </w:tc>
        <w:tc>
          <w:tcPr>
            <w:tcW w:w="1259" w:type="dxa"/>
            <w:noWrap w:val="0"/>
            <w:vAlign w:val="center"/>
          </w:tcPr>
          <w:p>
            <w:pPr>
              <w:widowControl/>
              <w:ind w:left="0" w:leftChars="0" w:firstLine="0" w:firstLineChars="0"/>
              <w:jc w:val="both"/>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lang w:val="en-US" w:eastAsia="zh-CN"/>
              </w:rPr>
              <w:t xml:space="preserve"> </w:t>
            </w:r>
            <w:r>
              <w:rPr>
                <w:rFonts w:hint="eastAsia" w:ascii="宋体" w:hAnsi="宋体" w:cs="宋体"/>
                <w:kern w:val="0"/>
                <w:szCs w:val="21"/>
              </w:rPr>
              <w:t>科目编码</w:t>
            </w:r>
          </w:p>
        </w:tc>
        <w:tc>
          <w:tcPr>
            <w:tcW w:w="2537" w:type="dxa"/>
            <w:noWrap w:val="0"/>
            <w:vAlign w:val="center"/>
          </w:tcPr>
          <w:p>
            <w:pPr>
              <w:autoSpaceDE w:val="0"/>
              <w:autoSpaceDN w:val="0"/>
              <w:adjustRightInd w:val="0"/>
              <w:ind w:right="-74"/>
              <w:jc w:val="center"/>
              <w:rPr>
                <w:rFonts w:hint="eastAsia" w:ascii="宋体" w:hAnsi="宋体"/>
                <w:szCs w:val="21"/>
              </w:rPr>
            </w:pPr>
            <w:r>
              <w:rPr>
                <w:rFonts w:hint="eastAsia" w:ascii="宋体" w:hAnsi="宋体"/>
                <w:szCs w:val="21"/>
              </w:rPr>
              <w:t>科目名称</w:t>
            </w:r>
          </w:p>
        </w:tc>
        <w:tc>
          <w:tcPr>
            <w:tcW w:w="982" w:type="dxa"/>
            <w:noWrap w:val="0"/>
            <w:vAlign w:val="center"/>
          </w:tcPr>
          <w:p>
            <w:pPr>
              <w:autoSpaceDE w:val="0"/>
              <w:autoSpaceDN w:val="0"/>
              <w:adjustRightInd w:val="0"/>
              <w:ind w:left="0" w:leftChars="0" w:right="-93" w:firstLine="0" w:firstLineChars="0"/>
              <w:jc w:val="center"/>
              <w:rPr>
                <w:rFonts w:hint="eastAsia" w:ascii="宋体" w:hAnsi="宋体"/>
                <w:szCs w:val="21"/>
              </w:rPr>
            </w:pPr>
            <w:r>
              <w:rPr>
                <w:rFonts w:hint="eastAsia" w:ascii="宋体" w:hAnsi="宋体"/>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301</w:t>
            </w:r>
          </w:p>
        </w:tc>
        <w:tc>
          <w:tcPr>
            <w:tcW w:w="2537" w:type="dxa"/>
            <w:noWrap w:val="0"/>
            <w:vAlign w:val="center"/>
          </w:tcPr>
          <w:p>
            <w:pPr>
              <w:ind w:left="0" w:leftChars="0" w:firstLine="0" w:firstLineChars="0"/>
              <w:rPr>
                <w:rFonts w:ascii="宋体" w:hAnsi="宋体" w:cs="宋体"/>
                <w:szCs w:val="21"/>
              </w:rPr>
            </w:pPr>
            <w:r>
              <w:rPr>
                <w:rFonts w:hint="eastAsia" w:ascii="宋体" w:hAnsi="宋体"/>
                <w:szCs w:val="21"/>
              </w:rPr>
              <w:t>工资福利支出</w:t>
            </w:r>
          </w:p>
        </w:tc>
        <w:tc>
          <w:tcPr>
            <w:tcW w:w="944" w:type="dxa"/>
            <w:noWrap w:val="0"/>
            <w:vAlign w:val="center"/>
          </w:tcPr>
          <w:p>
            <w:pPr>
              <w:jc w:val="right"/>
              <w:rPr>
                <w:rFonts w:hint="default" w:ascii="宋体" w:hAnsi="宋体" w:cs="宋体" w:eastAsiaTheme="minorEastAsia"/>
                <w:szCs w:val="21"/>
                <w:lang w:val="en-US" w:eastAsia="zh-CN"/>
              </w:rPr>
            </w:pPr>
          </w:p>
        </w:tc>
        <w:tc>
          <w:tcPr>
            <w:tcW w:w="1259" w:type="dxa"/>
            <w:noWrap w:val="0"/>
            <w:vAlign w:val="center"/>
          </w:tcPr>
          <w:p>
            <w:pPr>
              <w:rPr>
                <w:rFonts w:ascii="宋体" w:hAnsi="宋体" w:cs="Arial"/>
                <w:szCs w:val="21"/>
              </w:rPr>
            </w:pPr>
            <w:r>
              <w:rPr>
                <w:rFonts w:hint="eastAsia" w:ascii="宋体" w:hAnsi="宋体" w:cs="Arial"/>
                <w:szCs w:val="21"/>
              </w:rPr>
              <w:t>302</w:t>
            </w:r>
          </w:p>
        </w:tc>
        <w:tc>
          <w:tcPr>
            <w:tcW w:w="2537" w:type="dxa"/>
            <w:noWrap w:val="0"/>
            <w:vAlign w:val="center"/>
          </w:tcPr>
          <w:p>
            <w:pPr>
              <w:ind w:left="0" w:leftChars="0" w:firstLine="0" w:firstLineChars="0"/>
              <w:rPr>
                <w:rFonts w:ascii="宋体" w:hAnsi="宋体" w:cs="宋体"/>
                <w:szCs w:val="21"/>
              </w:rPr>
            </w:pPr>
            <w:r>
              <w:rPr>
                <w:rFonts w:hint="eastAsia" w:ascii="宋体" w:hAnsi="宋体"/>
                <w:szCs w:val="21"/>
              </w:rPr>
              <w:t>商品和服务支出</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30101</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基本工资</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30201</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办公费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30102</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津贴补贴</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30202</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印刷费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30103</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奖金</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30203</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咨询费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30106</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伙食补助费</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30204</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手续费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30107</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绩效工资</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30205</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水费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hint="eastAsia" w:ascii="宋体" w:hAnsi="宋体" w:cs="Arial"/>
                <w:szCs w:val="21"/>
              </w:rPr>
            </w:pPr>
            <w:r>
              <w:rPr>
                <w:rFonts w:hint="eastAsia" w:ascii="宋体" w:hAnsi="宋体" w:cs="Arial"/>
                <w:szCs w:val="21"/>
              </w:rPr>
              <w:t>30108</w:t>
            </w:r>
          </w:p>
        </w:tc>
        <w:tc>
          <w:tcPr>
            <w:tcW w:w="2537" w:type="dxa"/>
            <w:noWrap w:val="0"/>
            <w:vAlign w:val="center"/>
          </w:tcPr>
          <w:p>
            <w:pPr>
              <w:ind w:left="0" w:leftChars="0" w:firstLine="210" w:firstLineChars="100"/>
              <w:jc w:val="left"/>
              <w:rPr>
                <w:rFonts w:hint="eastAsia" w:ascii="宋体" w:hAnsi="宋体"/>
                <w:szCs w:val="21"/>
              </w:rPr>
            </w:pPr>
            <w:r>
              <w:rPr>
                <w:rFonts w:hint="eastAsia" w:ascii="宋体" w:hAnsi="宋体"/>
                <w:szCs w:val="21"/>
              </w:rPr>
              <w:t>机关事业单位基本养老保险缴费</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30206</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电费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hint="eastAsia" w:ascii="宋体" w:hAnsi="宋体" w:cs="Arial"/>
                <w:szCs w:val="21"/>
              </w:rPr>
            </w:pPr>
            <w:r>
              <w:rPr>
                <w:rFonts w:hint="eastAsia" w:ascii="宋体" w:hAnsi="宋体" w:cs="Arial"/>
                <w:szCs w:val="21"/>
              </w:rPr>
              <w:t>30109</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职业年金缴费</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30207</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邮电费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hint="eastAsia" w:ascii="宋体" w:hAnsi="宋体" w:cs="Arial"/>
                <w:szCs w:val="21"/>
              </w:rPr>
            </w:pPr>
            <w:r>
              <w:rPr>
                <w:rFonts w:hint="eastAsia" w:ascii="宋体" w:hAnsi="宋体" w:cs="Arial"/>
                <w:szCs w:val="21"/>
              </w:rPr>
              <w:t>30110</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职工基本医疗保险缴费</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30208</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取暖费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hint="eastAsia" w:ascii="宋体" w:hAnsi="宋体" w:cs="Arial"/>
                <w:szCs w:val="21"/>
              </w:rPr>
            </w:pPr>
            <w:r>
              <w:rPr>
                <w:rFonts w:hint="eastAsia" w:ascii="宋体" w:hAnsi="宋体" w:cs="Arial"/>
                <w:szCs w:val="21"/>
              </w:rPr>
              <w:t>30111</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公务员医疗补助缴费</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30209</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物业管理费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hint="eastAsia" w:ascii="宋体" w:hAnsi="宋体" w:cs="Arial"/>
                <w:szCs w:val="21"/>
              </w:rPr>
            </w:pPr>
            <w:r>
              <w:rPr>
                <w:rFonts w:hint="eastAsia" w:ascii="宋体" w:hAnsi="宋体" w:cs="Arial"/>
                <w:szCs w:val="21"/>
              </w:rPr>
              <w:t>30112</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其他社会保障缴费</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30211</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差旅费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hint="eastAsia" w:ascii="宋体" w:hAnsi="宋体" w:cs="Arial"/>
                <w:szCs w:val="21"/>
              </w:rPr>
            </w:pPr>
            <w:r>
              <w:rPr>
                <w:rFonts w:hint="eastAsia" w:ascii="宋体" w:hAnsi="宋体" w:cs="Arial"/>
                <w:szCs w:val="21"/>
              </w:rPr>
              <w:t>30113</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住房公积金</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30212</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因公出国（境）费用</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hint="eastAsia" w:ascii="宋体" w:hAnsi="宋体" w:cs="Arial"/>
                <w:szCs w:val="21"/>
              </w:rPr>
            </w:pPr>
            <w:r>
              <w:rPr>
                <w:rFonts w:hint="eastAsia" w:ascii="宋体" w:hAnsi="宋体" w:cs="Arial"/>
                <w:szCs w:val="21"/>
              </w:rPr>
              <w:t>30114</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医疗费</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30213</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维修（护）费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30199</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其他工资福利支出</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30214</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租赁费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303</w:t>
            </w:r>
          </w:p>
        </w:tc>
        <w:tc>
          <w:tcPr>
            <w:tcW w:w="2537" w:type="dxa"/>
            <w:noWrap w:val="0"/>
            <w:vAlign w:val="center"/>
          </w:tcPr>
          <w:p>
            <w:pPr>
              <w:ind w:left="0" w:leftChars="0" w:firstLine="0" w:firstLineChars="0"/>
              <w:rPr>
                <w:rFonts w:ascii="宋体" w:hAnsi="宋体" w:cs="宋体"/>
                <w:szCs w:val="21"/>
              </w:rPr>
            </w:pPr>
            <w:r>
              <w:rPr>
                <w:rFonts w:hint="eastAsia" w:ascii="宋体" w:hAnsi="宋体"/>
                <w:szCs w:val="21"/>
              </w:rPr>
              <w:t>对个人和家庭的补助</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30215</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会议费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30301</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离休费</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30216</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培训费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30302</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退休费</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30217</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公务接待费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30303</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退职（役）费</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30218</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专用材料费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30304</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抚恤金</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30224</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被装购置费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30305</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生活补助</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30225</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专用燃料费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30307</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医疗费补助</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30226</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劳务费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30308</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助学金</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30227</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委托业务费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30309</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奖励金</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30228</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工会经费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jc w:val="left"/>
              <w:rPr>
                <w:rFonts w:ascii="宋体" w:hAnsi="宋体" w:cs="Arial"/>
                <w:szCs w:val="21"/>
              </w:rPr>
            </w:pPr>
            <w:r>
              <w:rPr>
                <w:rFonts w:hint="eastAsia" w:ascii="宋体" w:hAnsi="宋体" w:cs="Arial"/>
                <w:szCs w:val="21"/>
              </w:rPr>
              <w:t>30310</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个人农业生产补贴</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30229</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福利费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rPr>
                <w:rFonts w:hint="eastAsia" w:ascii="宋体" w:hAnsi="宋体" w:cs="Arial"/>
                <w:szCs w:val="21"/>
              </w:rPr>
            </w:pPr>
            <w:r>
              <w:rPr>
                <w:rFonts w:hint="eastAsia" w:ascii="宋体" w:hAnsi="宋体" w:cs="Arial"/>
                <w:szCs w:val="21"/>
              </w:rPr>
              <w:t>30311</w:t>
            </w:r>
          </w:p>
        </w:tc>
        <w:tc>
          <w:tcPr>
            <w:tcW w:w="2537" w:type="dxa"/>
            <w:noWrap w:val="0"/>
            <w:vAlign w:val="center"/>
          </w:tcPr>
          <w:p>
            <w:pPr>
              <w:ind w:left="0" w:leftChars="0" w:firstLine="210" w:firstLineChars="100"/>
              <w:rPr>
                <w:rFonts w:hint="eastAsia" w:ascii="宋体" w:hAnsi="宋体"/>
                <w:szCs w:val="21"/>
              </w:rPr>
            </w:pPr>
            <w:r>
              <w:rPr>
                <w:rFonts w:hint="eastAsia" w:ascii="宋体" w:hAnsi="宋体"/>
                <w:szCs w:val="21"/>
              </w:rPr>
              <w:t>代缴社会保险费</w:t>
            </w:r>
          </w:p>
        </w:tc>
        <w:tc>
          <w:tcPr>
            <w:tcW w:w="944" w:type="dxa"/>
            <w:noWrap w:val="0"/>
            <w:vAlign w:val="center"/>
          </w:tcPr>
          <w:p>
            <w:pPr>
              <w:ind w:left="641" w:leftChars="0" w:hanging="357" w:firstLineChars="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30231</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公务用车运行维护费</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rPr>
                <w:rFonts w:ascii="宋体" w:hAnsi="宋体" w:cs="Arial"/>
                <w:szCs w:val="21"/>
              </w:rPr>
            </w:pPr>
            <w:r>
              <w:rPr>
                <w:rFonts w:hint="eastAsia" w:ascii="宋体" w:hAnsi="宋体" w:cs="Arial"/>
                <w:szCs w:val="21"/>
              </w:rPr>
              <w:t>30399</w:t>
            </w:r>
          </w:p>
        </w:tc>
        <w:tc>
          <w:tcPr>
            <w:tcW w:w="2537" w:type="dxa"/>
            <w:noWrap w:val="0"/>
            <w:vAlign w:val="center"/>
          </w:tcPr>
          <w:p>
            <w:pPr>
              <w:ind w:left="0" w:leftChars="0" w:firstLine="210" w:firstLineChars="100"/>
              <w:rPr>
                <w:rFonts w:ascii="宋体" w:hAnsi="宋体" w:cs="宋体"/>
                <w:szCs w:val="21"/>
              </w:rPr>
            </w:pPr>
            <w:r>
              <w:rPr>
                <w:rFonts w:hint="eastAsia" w:ascii="宋体" w:hAnsi="宋体"/>
                <w:szCs w:val="21"/>
              </w:rPr>
              <w:t>其他对个人和家庭的补助</w:t>
            </w:r>
          </w:p>
        </w:tc>
        <w:tc>
          <w:tcPr>
            <w:tcW w:w="944" w:type="dxa"/>
            <w:noWrap w:val="0"/>
            <w:vAlign w:val="center"/>
          </w:tcPr>
          <w:p>
            <w:pPr>
              <w:ind w:left="641" w:leftChars="0" w:hanging="357" w:firstLineChars="0"/>
              <w:jc w:val="right"/>
              <w:rPr>
                <w:rFonts w:ascii="宋体" w:hAnsi="宋体" w:cs="宋体"/>
                <w:szCs w:val="21"/>
              </w:rPr>
            </w:pPr>
          </w:p>
        </w:tc>
        <w:tc>
          <w:tcPr>
            <w:tcW w:w="1259" w:type="dxa"/>
            <w:noWrap w:val="0"/>
            <w:vAlign w:val="center"/>
          </w:tcPr>
          <w:p>
            <w:pPr>
              <w:rPr>
                <w:rFonts w:ascii="宋体" w:hAnsi="宋体" w:cs="Arial"/>
                <w:szCs w:val="21"/>
              </w:rPr>
            </w:pPr>
            <w:r>
              <w:rPr>
                <w:rFonts w:hint="eastAsia" w:ascii="宋体" w:hAnsi="宋体" w:cs="Arial"/>
                <w:szCs w:val="21"/>
              </w:rPr>
              <w:t>30239</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其他交通费用</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30240</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税金及附加费用</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30299</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其他商品和服务支出</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310</w:t>
            </w:r>
          </w:p>
        </w:tc>
        <w:tc>
          <w:tcPr>
            <w:tcW w:w="2537" w:type="dxa"/>
            <w:noWrap w:val="0"/>
            <w:vAlign w:val="center"/>
          </w:tcPr>
          <w:p>
            <w:pPr>
              <w:ind w:left="0" w:leftChars="0" w:firstLine="0" w:firstLineChars="0"/>
              <w:jc w:val="left"/>
              <w:rPr>
                <w:rFonts w:ascii="宋体" w:hAnsi="宋体" w:cs="宋体"/>
                <w:szCs w:val="21"/>
              </w:rPr>
            </w:pPr>
            <w:r>
              <w:rPr>
                <w:rFonts w:hint="eastAsia" w:ascii="宋体" w:hAnsi="宋体"/>
                <w:szCs w:val="21"/>
              </w:rPr>
              <w:t>资本性支出</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31002</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办公设备购置</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31003</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专用设备购置</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31007</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信息网络及软件购置更新</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31013</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公务用车购置</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31019</w:t>
            </w:r>
          </w:p>
        </w:tc>
        <w:tc>
          <w:tcPr>
            <w:tcW w:w="2537" w:type="dxa"/>
            <w:noWrap w:val="0"/>
            <w:vAlign w:val="center"/>
          </w:tcPr>
          <w:p>
            <w:pPr>
              <w:ind w:left="0" w:leftChars="0" w:firstLine="210" w:firstLineChars="100"/>
              <w:jc w:val="left"/>
              <w:rPr>
                <w:rFonts w:hint="eastAsia" w:ascii="宋体" w:hAnsi="宋体"/>
                <w:szCs w:val="21"/>
              </w:rPr>
            </w:pPr>
            <w:r>
              <w:rPr>
                <w:rFonts w:hint="eastAsia" w:ascii="宋体" w:hAnsi="宋体"/>
                <w:szCs w:val="21"/>
              </w:rPr>
              <w:t>其他交通工具购置</w:t>
            </w:r>
          </w:p>
        </w:tc>
        <w:tc>
          <w:tcPr>
            <w:tcW w:w="982" w:type="dxa"/>
            <w:noWrap w:val="0"/>
            <w:vAlign w:val="center"/>
          </w:tcPr>
          <w:p>
            <w:pPr>
              <w:ind w:left="641" w:leftChars="0" w:hanging="357" w:firstLineChars="0"/>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hint="eastAsia" w:ascii="宋体" w:hAnsi="宋体" w:cs="Arial"/>
                <w:szCs w:val="21"/>
              </w:rPr>
            </w:pPr>
            <w:r>
              <w:rPr>
                <w:rFonts w:hint="eastAsia" w:ascii="宋体" w:hAnsi="宋体" w:cs="Arial"/>
                <w:szCs w:val="21"/>
              </w:rPr>
              <w:t>31021</w:t>
            </w:r>
          </w:p>
        </w:tc>
        <w:tc>
          <w:tcPr>
            <w:tcW w:w="2537" w:type="dxa"/>
            <w:noWrap w:val="0"/>
            <w:vAlign w:val="center"/>
          </w:tcPr>
          <w:p>
            <w:pPr>
              <w:ind w:left="0" w:leftChars="0" w:firstLine="210" w:firstLineChars="100"/>
              <w:jc w:val="left"/>
              <w:rPr>
                <w:rFonts w:hint="eastAsia" w:ascii="宋体" w:hAnsi="宋体"/>
                <w:szCs w:val="21"/>
              </w:rPr>
            </w:pPr>
            <w:r>
              <w:rPr>
                <w:rFonts w:hint="eastAsia" w:ascii="宋体" w:hAnsi="宋体"/>
                <w:szCs w:val="21"/>
              </w:rPr>
              <w:t>文物和陈列品购置</w:t>
            </w:r>
          </w:p>
        </w:tc>
        <w:tc>
          <w:tcPr>
            <w:tcW w:w="982" w:type="dxa"/>
            <w:noWrap w:val="0"/>
            <w:vAlign w:val="center"/>
          </w:tcPr>
          <w:p>
            <w:pPr>
              <w:ind w:left="641" w:leftChars="0" w:hanging="357" w:firstLineChars="0"/>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hint="eastAsia" w:ascii="宋体" w:hAnsi="宋体" w:cs="Arial"/>
                <w:szCs w:val="21"/>
              </w:rPr>
            </w:pPr>
            <w:r>
              <w:rPr>
                <w:rFonts w:hint="eastAsia" w:ascii="宋体" w:hAnsi="宋体" w:cs="Arial"/>
                <w:szCs w:val="21"/>
              </w:rPr>
              <w:t>31022</w:t>
            </w:r>
          </w:p>
        </w:tc>
        <w:tc>
          <w:tcPr>
            <w:tcW w:w="2537" w:type="dxa"/>
            <w:noWrap w:val="0"/>
            <w:vAlign w:val="center"/>
          </w:tcPr>
          <w:p>
            <w:pPr>
              <w:ind w:left="0" w:leftChars="0" w:firstLine="210" w:firstLineChars="100"/>
              <w:jc w:val="left"/>
              <w:rPr>
                <w:rFonts w:hint="eastAsia" w:ascii="宋体" w:hAnsi="宋体"/>
                <w:szCs w:val="21"/>
              </w:rPr>
            </w:pPr>
            <w:r>
              <w:rPr>
                <w:rFonts w:hint="eastAsia" w:ascii="宋体" w:hAnsi="宋体"/>
                <w:szCs w:val="21"/>
              </w:rPr>
              <w:t>无形资产购置</w:t>
            </w:r>
          </w:p>
        </w:tc>
        <w:tc>
          <w:tcPr>
            <w:tcW w:w="982" w:type="dxa"/>
            <w:noWrap w:val="0"/>
            <w:vAlign w:val="center"/>
          </w:tcPr>
          <w:p>
            <w:pPr>
              <w:ind w:left="641" w:leftChars="0" w:hanging="357" w:firstLineChars="0"/>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noWrap w:val="0"/>
            <w:vAlign w:val="center"/>
          </w:tcPr>
          <w:p>
            <w:pPr>
              <w:autoSpaceDE w:val="0"/>
              <w:autoSpaceDN w:val="0"/>
              <w:adjustRightInd w:val="0"/>
              <w:ind w:right="840"/>
              <w:rPr>
                <w:rFonts w:hint="eastAsia" w:ascii="宋体" w:hAnsi="宋体"/>
                <w:szCs w:val="21"/>
              </w:rPr>
            </w:pPr>
          </w:p>
        </w:tc>
        <w:tc>
          <w:tcPr>
            <w:tcW w:w="2537" w:type="dxa"/>
            <w:noWrap w:val="0"/>
            <w:vAlign w:val="center"/>
          </w:tcPr>
          <w:p>
            <w:pPr>
              <w:autoSpaceDE w:val="0"/>
              <w:autoSpaceDN w:val="0"/>
              <w:adjustRightInd w:val="0"/>
              <w:ind w:right="840"/>
              <w:rPr>
                <w:rFonts w:hint="eastAsia" w:ascii="宋体" w:hAnsi="宋体"/>
                <w:szCs w:val="21"/>
              </w:rPr>
            </w:pPr>
          </w:p>
        </w:tc>
        <w:tc>
          <w:tcPr>
            <w:tcW w:w="944" w:type="dxa"/>
            <w:noWrap w:val="0"/>
            <w:vAlign w:val="center"/>
          </w:tcPr>
          <w:p>
            <w:pPr>
              <w:autoSpaceDE w:val="0"/>
              <w:autoSpaceDN w:val="0"/>
              <w:adjustRightInd w:val="0"/>
              <w:ind w:right="840"/>
              <w:jc w:val="right"/>
              <w:rPr>
                <w:rFonts w:hint="eastAsia" w:ascii="宋体" w:hAnsi="宋体"/>
                <w:szCs w:val="21"/>
              </w:rPr>
            </w:pPr>
          </w:p>
        </w:tc>
        <w:tc>
          <w:tcPr>
            <w:tcW w:w="1259" w:type="dxa"/>
            <w:noWrap w:val="0"/>
            <w:vAlign w:val="center"/>
          </w:tcPr>
          <w:p>
            <w:pPr>
              <w:rPr>
                <w:rFonts w:ascii="宋体" w:hAnsi="宋体" w:cs="Arial"/>
                <w:szCs w:val="21"/>
              </w:rPr>
            </w:pPr>
            <w:r>
              <w:rPr>
                <w:rFonts w:hint="eastAsia" w:ascii="宋体" w:hAnsi="宋体" w:cs="Arial"/>
                <w:szCs w:val="21"/>
              </w:rPr>
              <w:t>31099</w:t>
            </w:r>
          </w:p>
        </w:tc>
        <w:tc>
          <w:tcPr>
            <w:tcW w:w="2537" w:type="dxa"/>
            <w:noWrap w:val="0"/>
            <w:vAlign w:val="center"/>
          </w:tcPr>
          <w:p>
            <w:pPr>
              <w:ind w:left="0" w:leftChars="0" w:firstLine="210" w:firstLineChars="100"/>
              <w:jc w:val="left"/>
              <w:rPr>
                <w:rFonts w:ascii="宋体" w:hAnsi="宋体" w:cs="宋体"/>
                <w:szCs w:val="21"/>
              </w:rPr>
            </w:pPr>
            <w:r>
              <w:rPr>
                <w:rFonts w:hint="eastAsia" w:ascii="宋体" w:hAnsi="宋体"/>
                <w:szCs w:val="21"/>
              </w:rPr>
              <w:t>其他资本性支出</w:t>
            </w:r>
          </w:p>
        </w:tc>
        <w:tc>
          <w:tcPr>
            <w:tcW w:w="982" w:type="dxa"/>
            <w:noWrap w:val="0"/>
            <w:vAlign w:val="center"/>
          </w:tcPr>
          <w:p>
            <w:pPr>
              <w:ind w:left="641" w:leftChars="0" w:hanging="357" w:firstLineChars="0"/>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632" w:type="dxa"/>
            <w:gridSpan w:val="2"/>
            <w:noWrap w:val="0"/>
            <w:vAlign w:val="center"/>
          </w:tcPr>
          <w:p>
            <w:pPr>
              <w:autoSpaceDE w:val="0"/>
              <w:autoSpaceDN w:val="0"/>
              <w:adjustRightInd w:val="0"/>
              <w:ind w:right="840"/>
              <w:jc w:val="center"/>
              <w:rPr>
                <w:rFonts w:hint="eastAsia" w:ascii="宋体" w:hAnsi="宋体"/>
                <w:szCs w:val="21"/>
              </w:rPr>
            </w:pPr>
            <w:r>
              <w:rPr>
                <w:rFonts w:hint="eastAsia" w:ascii="宋体" w:hAnsi="宋体"/>
                <w:szCs w:val="21"/>
              </w:rPr>
              <w:t>人员经费合计</w:t>
            </w:r>
          </w:p>
        </w:tc>
        <w:tc>
          <w:tcPr>
            <w:tcW w:w="944" w:type="dxa"/>
            <w:noWrap w:val="0"/>
            <w:vAlign w:val="center"/>
          </w:tcPr>
          <w:p>
            <w:pPr>
              <w:ind w:left="641" w:leftChars="0" w:hanging="357" w:firstLineChars="0"/>
              <w:jc w:val="right"/>
              <w:rPr>
                <w:rFonts w:hint="default" w:ascii="宋体" w:hAnsi="宋体" w:cs="宋体"/>
                <w:szCs w:val="21"/>
                <w:lang w:val="en-US" w:eastAsia="zh-CN"/>
              </w:rPr>
            </w:pPr>
            <w:r>
              <w:rPr>
                <w:rFonts w:hint="eastAsia" w:ascii="宋体" w:hAnsi="宋体" w:cs="宋体"/>
                <w:szCs w:val="21"/>
                <w:lang w:val="en-US" w:eastAsia="zh-CN"/>
              </w:rPr>
              <w:t>0.00</w:t>
            </w:r>
          </w:p>
        </w:tc>
        <w:tc>
          <w:tcPr>
            <w:tcW w:w="3796" w:type="dxa"/>
            <w:gridSpan w:val="2"/>
            <w:noWrap w:val="0"/>
            <w:vAlign w:val="center"/>
          </w:tcPr>
          <w:p>
            <w:pPr>
              <w:ind w:left="641" w:leftChars="0" w:hanging="357" w:firstLineChars="0"/>
              <w:jc w:val="center"/>
              <w:rPr>
                <w:rFonts w:hint="eastAsia" w:ascii="宋体" w:hAnsi="宋体" w:cs="宋体"/>
                <w:szCs w:val="21"/>
                <w:lang w:val="en-US" w:eastAsia="zh-CN"/>
              </w:rPr>
            </w:pPr>
            <w:r>
              <w:rPr>
                <w:rFonts w:hint="eastAsia" w:ascii="宋体" w:hAnsi="宋体" w:cs="宋体"/>
                <w:szCs w:val="21"/>
                <w:lang w:val="en-US" w:eastAsia="zh-CN"/>
              </w:rPr>
              <w:t>公用经费合计</w:t>
            </w:r>
          </w:p>
        </w:tc>
        <w:tc>
          <w:tcPr>
            <w:tcW w:w="982" w:type="dxa"/>
            <w:noWrap w:val="0"/>
            <w:vAlign w:val="center"/>
          </w:tcPr>
          <w:p>
            <w:pPr>
              <w:jc w:val="right"/>
              <w:rPr>
                <w:rFonts w:hint="default" w:ascii="宋体" w:hAnsi="宋体" w:cs="宋体" w:eastAsiaTheme="minorEastAsia"/>
                <w:szCs w:val="21"/>
                <w:lang w:val="en-US" w:eastAsia="zh-CN"/>
              </w:rPr>
            </w:pPr>
          </w:p>
        </w:tc>
      </w:tr>
    </w:tbl>
    <w:p>
      <w:pPr>
        <w:autoSpaceDE w:val="0"/>
        <w:autoSpaceDN w:val="0"/>
        <w:adjustRightInd w:val="0"/>
        <w:ind w:left="0" w:leftChars="0" w:firstLine="0" w:firstLineChars="0"/>
        <w:rPr>
          <w:rFonts w:hint="eastAsia" w:ascii="宋体" w:hAnsi="宋体"/>
          <w:szCs w:val="21"/>
          <w:lang w:eastAsia="zh-CN"/>
        </w:rPr>
      </w:pPr>
      <w:r>
        <w:rPr>
          <w:rFonts w:hint="eastAsia" w:ascii="宋体" w:hAnsi="宋体"/>
          <w:szCs w:val="21"/>
        </w:rPr>
        <w:t>注：本表反映单位本年度一般公共预算财政拨款基本支出明细情况</w:t>
      </w:r>
      <w:r>
        <w:rPr>
          <w:rFonts w:hint="eastAsia" w:ascii="宋体" w:hAnsi="宋体"/>
          <w:szCs w:val="21"/>
          <w:lang w:eastAsia="zh-CN"/>
        </w:rPr>
        <w:t>。</w:t>
      </w:r>
    </w:p>
    <w:p>
      <w:pPr>
        <w:ind w:left="0" w:firstLine="0"/>
        <w:jc w:val="both"/>
        <w:rPr>
          <w:rFonts w:hint="eastAsia" w:ascii="宋体" w:hAnsi="宋体" w:eastAsia="宋体"/>
          <w:color w:val="000000"/>
          <w:szCs w:val="21"/>
          <w:lang w:eastAsia="zh-CN"/>
        </w:rPr>
        <w:sectPr>
          <w:pgSz w:w="11906" w:h="16838"/>
          <w:pgMar w:top="1440" w:right="1797" w:bottom="1440" w:left="1797" w:header="851" w:footer="953" w:gutter="0"/>
          <w:cols w:space="425" w:num="1"/>
          <w:docGrid w:type="lines" w:linePitch="312" w:charSpace="0"/>
        </w:sectPr>
      </w:pPr>
      <w:r>
        <w:rPr>
          <w:rFonts w:hint="eastAsia" w:ascii="宋体" w:hAnsi="宋体" w:eastAsia="宋体"/>
          <w:color w:val="000000"/>
          <w:szCs w:val="21"/>
          <w:lang w:eastAsia="zh-CN"/>
        </w:rPr>
        <w:t>说明：</w:t>
      </w:r>
      <w:r>
        <w:rPr>
          <w:rFonts w:hint="eastAsia" w:ascii="宋体" w:hAnsi="宋体" w:eastAsia="宋体"/>
          <w:color w:val="000000"/>
          <w:szCs w:val="21"/>
        </w:rPr>
        <w:t>上海奉贤区海旅综合协管服务中心</w:t>
      </w:r>
      <w:r>
        <w:rPr>
          <w:rFonts w:hint="eastAsia" w:ascii="宋体" w:hAnsi="宋体" w:eastAsia="宋体"/>
          <w:color w:val="000000"/>
          <w:szCs w:val="21"/>
          <w:lang w:eastAsia="zh-CN"/>
        </w:rPr>
        <w:t>本</w:t>
      </w:r>
      <w:r>
        <w:rPr>
          <w:rFonts w:hint="eastAsia" w:ascii="宋体" w:hAnsi="宋体" w:eastAsia="宋体"/>
          <w:color w:val="000000"/>
          <w:szCs w:val="21"/>
        </w:rPr>
        <w:t>年度无一般公共预算财政拨款基本支出，故本表无数据</w:t>
      </w:r>
      <w:r>
        <w:rPr>
          <w:rFonts w:hint="eastAsia" w:ascii="宋体" w:hAnsi="宋体" w:eastAsia="宋体"/>
          <w:color w:val="000000"/>
          <w:szCs w:val="21"/>
          <w:lang w:eastAsia="zh-CN"/>
        </w:rPr>
        <w:t>。</w:t>
      </w:r>
    </w:p>
    <w:p>
      <w:pPr>
        <w:autoSpaceDE w:val="0"/>
        <w:autoSpaceDN w:val="0"/>
        <w:adjustRightInd w:val="0"/>
        <w:jc w:val="center"/>
        <w:outlineLvl w:val="0"/>
        <w:rPr>
          <w:rFonts w:hint="eastAsia" w:ascii="宋体" w:hAnsi="宋体"/>
          <w:szCs w:val="21"/>
        </w:rPr>
      </w:pPr>
      <w:r>
        <w:rPr>
          <w:rFonts w:hint="eastAsia" w:ascii="宋体" w:hAnsi="宋体"/>
          <w:szCs w:val="21"/>
        </w:rPr>
        <w:t>一般公共预算财政拨款“三公”经费支出决算表</w:t>
      </w:r>
    </w:p>
    <w:p>
      <w:pPr>
        <w:autoSpaceDE w:val="0"/>
        <w:autoSpaceDN w:val="0"/>
        <w:adjustRightInd w:val="0"/>
        <w:ind w:right="675"/>
        <w:jc w:val="right"/>
        <w:rPr>
          <w:rFonts w:hint="eastAsia" w:ascii="宋体" w:hAnsi="宋体"/>
          <w:szCs w:val="21"/>
        </w:rPr>
      </w:pPr>
      <w:r>
        <w:rPr>
          <w:rFonts w:hint="eastAsia" w:ascii="宋体" w:hAnsi="宋体"/>
          <w:szCs w:val="21"/>
        </w:rPr>
        <w:t>单位：万元</w:t>
      </w:r>
    </w:p>
    <w:tbl>
      <w:tblPr>
        <w:tblStyle w:val="17"/>
        <w:tblW w:w="1328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3"/>
        <w:gridCol w:w="1001"/>
        <w:gridCol w:w="1102"/>
        <w:gridCol w:w="1102"/>
        <w:gridCol w:w="1102"/>
        <w:gridCol w:w="1102"/>
        <w:gridCol w:w="1102"/>
        <w:gridCol w:w="1102"/>
        <w:gridCol w:w="1102"/>
        <w:gridCol w:w="1102"/>
        <w:gridCol w:w="1330"/>
        <w:gridCol w:w="12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281" w:type="dxa"/>
            <w:gridSpan w:val="12"/>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cs="宋体"/>
                <w:kern w:val="0"/>
                <w:szCs w:val="21"/>
              </w:rPr>
            </w:pPr>
            <w:r>
              <w:rPr>
                <w:rFonts w:hint="eastAsia" w:ascii="宋体" w:hAnsi="宋体"/>
                <w:szCs w:val="21"/>
              </w:rPr>
              <w:t>一般公共预算财政拨款</w:t>
            </w:r>
            <w:r>
              <w:rPr>
                <w:rFonts w:hint="eastAsia" w:ascii="宋体" w:hAnsi="宋体" w:cs="宋体"/>
                <w:kern w:val="0"/>
                <w:szCs w:val="21"/>
              </w:rPr>
              <w:t>“三公”经费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894" w:type="dxa"/>
            <w:gridSpan w:val="2"/>
            <w:vMerge w:val="restart"/>
            <w:tcBorders>
              <w:top w:val="single" w:color="auto" w:sz="6" w:space="0"/>
              <w:left w:val="single" w:color="auto" w:sz="6" w:space="0"/>
              <w:bottom w:val="single" w:color="auto" w:sz="6" w:space="0"/>
            </w:tcBorders>
            <w:noWrap w:val="0"/>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204" w:type="dxa"/>
            <w:gridSpan w:val="2"/>
            <w:vMerge w:val="restart"/>
            <w:tcBorders>
              <w:top w:val="single" w:color="auto" w:sz="6" w:space="0"/>
              <w:bottom w:val="single" w:color="auto" w:sz="6"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因公出国</w:t>
            </w:r>
          </w:p>
          <w:p>
            <w:pPr>
              <w:widowControl/>
              <w:jc w:val="center"/>
              <w:rPr>
                <w:rFonts w:ascii="宋体" w:hAnsi="宋体" w:cs="宋体"/>
                <w:kern w:val="0"/>
                <w:szCs w:val="21"/>
              </w:rPr>
            </w:pPr>
            <w:r>
              <w:rPr>
                <w:rFonts w:hint="eastAsia" w:ascii="宋体" w:hAnsi="宋体" w:cs="宋体"/>
                <w:kern w:val="0"/>
                <w:szCs w:val="21"/>
              </w:rPr>
              <w:t>（境）费</w:t>
            </w:r>
          </w:p>
        </w:tc>
        <w:tc>
          <w:tcPr>
            <w:tcW w:w="6612" w:type="dxa"/>
            <w:gridSpan w:val="6"/>
            <w:tcBorders>
              <w:top w:val="single" w:color="auto" w:sz="6" w:space="0"/>
              <w:bottom w:val="single" w:color="auto" w:sz="6"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公务用车购置及运行维护费</w:t>
            </w:r>
          </w:p>
        </w:tc>
        <w:tc>
          <w:tcPr>
            <w:tcW w:w="2571" w:type="dxa"/>
            <w:gridSpan w:val="2"/>
            <w:vMerge w:val="restart"/>
            <w:tcBorders>
              <w:top w:val="single" w:color="auto" w:sz="6" w:space="0"/>
              <w:bottom w:val="single" w:color="auto" w:sz="6"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894" w:type="dxa"/>
            <w:gridSpan w:val="2"/>
            <w:vMerge w:val="continue"/>
            <w:tcBorders>
              <w:top w:val="single" w:color="auto" w:sz="6" w:space="0"/>
              <w:left w:val="single" w:color="auto" w:sz="6" w:space="0"/>
              <w:bottom w:val="single" w:color="auto" w:sz="6" w:space="0"/>
            </w:tcBorders>
            <w:noWrap w:val="0"/>
            <w:vAlign w:val="center"/>
          </w:tcPr>
          <w:p>
            <w:pPr>
              <w:widowControl/>
              <w:jc w:val="left"/>
              <w:rPr>
                <w:rFonts w:ascii="宋体" w:hAnsi="宋体" w:cs="宋体"/>
                <w:kern w:val="0"/>
                <w:szCs w:val="21"/>
              </w:rPr>
            </w:pPr>
          </w:p>
        </w:tc>
        <w:tc>
          <w:tcPr>
            <w:tcW w:w="2204" w:type="dxa"/>
            <w:gridSpan w:val="2"/>
            <w:vMerge w:val="continue"/>
            <w:tcBorders>
              <w:top w:val="single" w:color="auto" w:sz="6" w:space="0"/>
              <w:bottom w:val="single" w:color="auto" w:sz="6" w:space="0"/>
            </w:tcBorders>
            <w:noWrap w:val="0"/>
            <w:vAlign w:val="center"/>
          </w:tcPr>
          <w:p>
            <w:pPr>
              <w:widowControl/>
              <w:jc w:val="left"/>
              <w:rPr>
                <w:rFonts w:ascii="宋体" w:hAnsi="宋体" w:cs="宋体"/>
                <w:kern w:val="0"/>
                <w:szCs w:val="21"/>
              </w:rPr>
            </w:pPr>
          </w:p>
        </w:tc>
        <w:tc>
          <w:tcPr>
            <w:tcW w:w="2204" w:type="dxa"/>
            <w:gridSpan w:val="2"/>
            <w:tcBorders>
              <w:top w:val="single" w:color="auto" w:sz="6" w:space="0"/>
              <w:bottom w:val="single" w:color="auto" w:sz="6" w:space="0"/>
            </w:tcBorders>
            <w:noWrap w:val="0"/>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2204" w:type="dxa"/>
            <w:gridSpan w:val="2"/>
            <w:tcBorders>
              <w:top w:val="single" w:color="auto" w:sz="6" w:space="0"/>
              <w:bottom w:val="single" w:color="auto" w:sz="6"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2204" w:type="dxa"/>
            <w:gridSpan w:val="2"/>
            <w:tcBorders>
              <w:top w:val="single" w:color="auto" w:sz="6" w:space="0"/>
              <w:bottom w:val="single" w:color="auto" w:sz="6"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运行维护费</w:t>
            </w:r>
          </w:p>
        </w:tc>
        <w:tc>
          <w:tcPr>
            <w:tcW w:w="2571" w:type="dxa"/>
            <w:gridSpan w:val="2"/>
            <w:vMerge w:val="continue"/>
            <w:tcBorders>
              <w:top w:val="single" w:color="auto" w:sz="6" w:space="0"/>
              <w:bottom w:val="single" w:color="auto" w:sz="6" w:space="0"/>
            </w:tcBorders>
            <w:noWrap w:val="0"/>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893" w:type="dxa"/>
            <w:tcBorders>
              <w:top w:val="single" w:color="auto" w:sz="6" w:space="0"/>
              <w:left w:val="single" w:color="auto" w:sz="6" w:space="0"/>
              <w:bottom w:val="single" w:color="auto" w:sz="6" w:space="0"/>
              <w:right w:val="single" w:color="auto" w:sz="4"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lang w:eastAsia="zh-CN"/>
              </w:rPr>
              <w:t>决</w:t>
            </w:r>
            <w:r>
              <w:rPr>
                <w:rFonts w:hint="eastAsia" w:ascii="宋体" w:hAnsi="宋体" w:cs="宋体"/>
                <w:kern w:val="0"/>
                <w:szCs w:val="21"/>
              </w:rPr>
              <w:t>算数</w:t>
            </w:r>
          </w:p>
        </w:tc>
        <w:tc>
          <w:tcPr>
            <w:tcW w:w="1001" w:type="dxa"/>
            <w:tcBorders>
              <w:top w:val="single" w:color="auto" w:sz="6" w:space="0"/>
              <w:left w:val="single" w:color="auto" w:sz="4" w:space="0"/>
              <w:bottom w:val="single" w:color="auto" w:sz="6"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决算数</w:t>
            </w:r>
          </w:p>
        </w:tc>
        <w:tc>
          <w:tcPr>
            <w:tcW w:w="1102" w:type="dxa"/>
            <w:tcBorders>
              <w:top w:val="single" w:color="auto" w:sz="6" w:space="0"/>
              <w:bottom w:val="single" w:color="auto" w:sz="6" w:space="0"/>
              <w:right w:val="single" w:color="auto" w:sz="4"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预算数</w:t>
            </w:r>
          </w:p>
        </w:tc>
        <w:tc>
          <w:tcPr>
            <w:tcW w:w="1102" w:type="dxa"/>
            <w:tcBorders>
              <w:top w:val="single" w:color="auto" w:sz="6" w:space="0"/>
              <w:left w:val="single" w:color="auto" w:sz="4" w:space="0"/>
              <w:bottom w:val="single" w:color="auto" w:sz="6"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决算数</w:t>
            </w:r>
          </w:p>
        </w:tc>
        <w:tc>
          <w:tcPr>
            <w:tcW w:w="1102" w:type="dxa"/>
            <w:tcBorders>
              <w:top w:val="single" w:color="auto" w:sz="6" w:space="0"/>
              <w:bottom w:val="single" w:color="auto" w:sz="6" w:space="0"/>
              <w:right w:val="single" w:color="auto" w:sz="4"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预算数</w:t>
            </w:r>
          </w:p>
        </w:tc>
        <w:tc>
          <w:tcPr>
            <w:tcW w:w="1102" w:type="dxa"/>
            <w:tcBorders>
              <w:top w:val="single" w:color="auto" w:sz="6" w:space="0"/>
              <w:left w:val="single" w:color="auto" w:sz="4" w:space="0"/>
              <w:bottom w:val="single" w:color="auto" w:sz="6"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决算数</w:t>
            </w:r>
          </w:p>
        </w:tc>
        <w:tc>
          <w:tcPr>
            <w:tcW w:w="1102" w:type="dxa"/>
            <w:tcBorders>
              <w:top w:val="single" w:color="auto" w:sz="6" w:space="0"/>
              <w:bottom w:val="single" w:color="auto" w:sz="6" w:space="0"/>
              <w:right w:val="single" w:color="auto" w:sz="4"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预算数</w:t>
            </w:r>
          </w:p>
        </w:tc>
        <w:tc>
          <w:tcPr>
            <w:tcW w:w="1102" w:type="dxa"/>
            <w:tcBorders>
              <w:top w:val="single" w:color="auto" w:sz="6" w:space="0"/>
              <w:left w:val="single" w:color="auto" w:sz="4" w:space="0"/>
              <w:bottom w:val="single" w:color="auto" w:sz="6"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决算数</w:t>
            </w:r>
          </w:p>
        </w:tc>
        <w:tc>
          <w:tcPr>
            <w:tcW w:w="1102" w:type="dxa"/>
            <w:tcBorders>
              <w:top w:val="single" w:color="auto" w:sz="6" w:space="0"/>
              <w:bottom w:val="single" w:color="auto" w:sz="6" w:space="0"/>
              <w:right w:val="single" w:color="auto" w:sz="4"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预算数</w:t>
            </w:r>
          </w:p>
        </w:tc>
        <w:tc>
          <w:tcPr>
            <w:tcW w:w="1102" w:type="dxa"/>
            <w:tcBorders>
              <w:top w:val="single" w:color="auto" w:sz="6" w:space="0"/>
              <w:left w:val="single" w:color="auto" w:sz="4" w:space="0"/>
              <w:bottom w:val="single" w:color="auto" w:sz="6"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决算数</w:t>
            </w:r>
          </w:p>
        </w:tc>
        <w:tc>
          <w:tcPr>
            <w:tcW w:w="1330" w:type="dxa"/>
            <w:tcBorders>
              <w:top w:val="single" w:color="auto" w:sz="6" w:space="0"/>
              <w:bottom w:val="single" w:color="auto" w:sz="6" w:space="0"/>
              <w:right w:val="single" w:color="auto" w:sz="4"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预算数</w:t>
            </w:r>
          </w:p>
        </w:tc>
        <w:tc>
          <w:tcPr>
            <w:tcW w:w="1241" w:type="dxa"/>
            <w:tcBorders>
              <w:top w:val="single" w:color="auto" w:sz="6" w:space="0"/>
              <w:left w:val="single" w:color="auto" w:sz="4" w:space="0"/>
              <w:bottom w:val="single" w:color="auto" w:sz="6" w:space="0"/>
            </w:tcBorders>
            <w:noWrap w:val="0"/>
            <w:vAlign w:val="center"/>
          </w:tcPr>
          <w:p>
            <w:pPr>
              <w:widowControl/>
              <w:ind w:left="0" w:leftChars="0" w:firstLine="0" w:firstLineChars="0"/>
              <w:jc w:val="center"/>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93" w:type="dxa"/>
            <w:tcBorders>
              <w:top w:val="single" w:color="auto" w:sz="6" w:space="0"/>
              <w:left w:val="single" w:color="auto" w:sz="6" w:space="0"/>
              <w:bottom w:val="single" w:color="auto" w:sz="6" w:space="0"/>
              <w:right w:val="single" w:color="auto" w:sz="4" w:space="0"/>
            </w:tcBorders>
            <w:noWrap w:val="0"/>
            <w:vAlign w:val="center"/>
          </w:tcPr>
          <w:p>
            <w:pPr>
              <w:widowControl/>
              <w:jc w:val="right"/>
              <w:rPr>
                <w:rFonts w:hint="eastAsia" w:ascii="宋体" w:hAnsi="宋体" w:cs="宋体"/>
                <w:kern w:val="0"/>
                <w:szCs w:val="21"/>
              </w:rPr>
            </w:pPr>
          </w:p>
        </w:tc>
        <w:tc>
          <w:tcPr>
            <w:tcW w:w="1001" w:type="dxa"/>
            <w:tcBorders>
              <w:top w:val="single" w:color="auto" w:sz="6" w:space="0"/>
              <w:left w:val="single" w:color="auto" w:sz="4" w:space="0"/>
              <w:bottom w:val="single" w:color="auto" w:sz="6" w:space="0"/>
            </w:tcBorders>
            <w:noWrap w:val="0"/>
            <w:vAlign w:val="center"/>
          </w:tcPr>
          <w:p>
            <w:pPr>
              <w:widowControl/>
              <w:jc w:val="right"/>
              <w:rPr>
                <w:rFonts w:hint="eastAsia" w:ascii="宋体" w:hAnsi="宋体" w:cs="宋体"/>
                <w:kern w:val="0"/>
                <w:szCs w:val="21"/>
              </w:rPr>
            </w:pPr>
          </w:p>
        </w:tc>
        <w:tc>
          <w:tcPr>
            <w:tcW w:w="1102" w:type="dxa"/>
            <w:tcBorders>
              <w:top w:val="single" w:color="auto" w:sz="6" w:space="0"/>
              <w:bottom w:val="single" w:color="auto" w:sz="6" w:space="0"/>
              <w:right w:val="single" w:color="auto" w:sz="4" w:space="0"/>
            </w:tcBorders>
            <w:noWrap w:val="0"/>
            <w:vAlign w:val="center"/>
          </w:tcPr>
          <w:p>
            <w:pPr>
              <w:widowControl/>
              <w:jc w:val="right"/>
              <w:rPr>
                <w:rFonts w:hint="eastAsia" w:ascii="宋体" w:hAnsi="宋体" w:cs="宋体"/>
                <w:kern w:val="0"/>
                <w:szCs w:val="21"/>
              </w:rPr>
            </w:pPr>
          </w:p>
        </w:tc>
        <w:tc>
          <w:tcPr>
            <w:tcW w:w="1102" w:type="dxa"/>
            <w:tcBorders>
              <w:top w:val="single" w:color="auto" w:sz="6" w:space="0"/>
              <w:left w:val="single" w:color="auto" w:sz="4" w:space="0"/>
              <w:bottom w:val="single" w:color="auto" w:sz="6" w:space="0"/>
            </w:tcBorders>
            <w:noWrap w:val="0"/>
            <w:vAlign w:val="center"/>
          </w:tcPr>
          <w:p>
            <w:pPr>
              <w:widowControl/>
              <w:jc w:val="right"/>
              <w:rPr>
                <w:rFonts w:ascii="宋体" w:hAnsi="宋体" w:cs="宋体"/>
                <w:kern w:val="0"/>
                <w:szCs w:val="21"/>
              </w:rPr>
            </w:pPr>
          </w:p>
        </w:tc>
        <w:tc>
          <w:tcPr>
            <w:tcW w:w="1102" w:type="dxa"/>
            <w:tcBorders>
              <w:top w:val="single" w:color="auto" w:sz="6" w:space="0"/>
              <w:bottom w:val="single" w:color="auto" w:sz="6" w:space="0"/>
              <w:right w:val="single" w:color="auto" w:sz="4" w:space="0"/>
            </w:tcBorders>
            <w:noWrap w:val="0"/>
            <w:vAlign w:val="center"/>
          </w:tcPr>
          <w:p>
            <w:pPr>
              <w:widowControl/>
              <w:jc w:val="right"/>
              <w:rPr>
                <w:rFonts w:ascii="宋体" w:hAnsi="宋体" w:cs="宋体"/>
                <w:kern w:val="0"/>
                <w:szCs w:val="21"/>
              </w:rPr>
            </w:pPr>
          </w:p>
        </w:tc>
        <w:tc>
          <w:tcPr>
            <w:tcW w:w="1102" w:type="dxa"/>
            <w:tcBorders>
              <w:top w:val="single" w:color="auto" w:sz="6" w:space="0"/>
              <w:left w:val="single" w:color="auto" w:sz="4" w:space="0"/>
              <w:bottom w:val="single" w:color="auto" w:sz="6" w:space="0"/>
            </w:tcBorders>
            <w:noWrap w:val="0"/>
            <w:vAlign w:val="center"/>
          </w:tcPr>
          <w:p>
            <w:pPr>
              <w:widowControl/>
              <w:jc w:val="right"/>
              <w:rPr>
                <w:rFonts w:ascii="宋体" w:hAnsi="宋体" w:cs="宋体"/>
                <w:kern w:val="0"/>
                <w:szCs w:val="21"/>
              </w:rPr>
            </w:pPr>
          </w:p>
        </w:tc>
        <w:tc>
          <w:tcPr>
            <w:tcW w:w="1102" w:type="dxa"/>
            <w:tcBorders>
              <w:top w:val="single" w:color="auto" w:sz="6" w:space="0"/>
              <w:bottom w:val="single" w:color="auto" w:sz="6" w:space="0"/>
              <w:right w:val="single" w:color="auto" w:sz="4" w:space="0"/>
            </w:tcBorders>
            <w:noWrap w:val="0"/>
            <w:vAlign w:val="center"/>
          </w:tcPr>
          <w:p>
            <w:pPr>
              <w:widowControl/>
              <w:jc w:val="right"/>
              <w:rPr>
                <w:rFonts w:hint="eastAsia" w:ascii="宋体" w:hAnsi="宋体" w:cs="宋体"/>
                <w:kern w:val="0"/>
                <w:szCs w:val="21"/>
              </w:rPr>
            </w:pPr>
          </w:p>
        </w:tc>
        <w:tc>
          <w:tcPr>
            <w:tcW w:w="1102" w:type="dxa"/>
            <w:tcBorders>
              <w:top w:val="single" w:color="auto" w:sz="6" w:space="0"/>
              <w:left w:val="single" w:color="auto" w:sz="4" w:space="0"/>
              <w:bottom w:val="single" w:color="auto" w:sz="6" w:space="0"/>
            </w:tcBorders>
            <w:noWrap w:val="0"/>
            <w:vAlign w:val="center"/>
          </w:tcPr>
          <w:p>
            <w:pPr>
              <w:widowControl/>
              <w:jc w:val="right"/>
              <w:rPr>
                <w:rFonts w:ascii="宋体" w:hAnsi="宋体" w:cs="宋体"/>
                <w:kern w:val="0"/>
                <w:szCs w:val="21"/>
              </w:rPr>
            </w:pPr>
          </w:p>
        </w:tc>
        <w:tc>
          <w:tcPr>
            <w:tcW w:w="1102" w:type="dxa"/>
            <w:tcBorders>
              <w:top w:val="single" w:color="auto" w:sz="6" w:space="0"/>
              <w:bottom w:val="single" w:color="auto" w:sz="6" w:space="0"/>
              <w:right w:val="single" w:color="auto" w:sz="4" w:space="0"/>
            </w:tcBorders>
            <w:noWrap w:val="0"/>
            <w:vAlign w:val="center"/>
          </w:tcPr>
          <w:p>
            <w:pPr>
              <w:widowControl/>
              <w:jc w:val="right"/>
              <w:rPr>
                <w:rFonts w:hint="eastAsia" w:ascii="宋体" w:hAnsi="宋体" w:cs="宋体"/>
                <w:kern w:val="0"/>
                <w:szCs w:val="21"/>
              </w:rPr>
            </w:pPr>
          </w:p>
        </w:tc>
        <w:tc>
          <w:tcPr>
            <w:tcW w:w="1102" w:type="dxa"/>
            <w:tcBorders>
              <w:top w:val="single" w:color="auto" w:sz="6" w:space="0"/>
              <w:left w:val="single" w:color="auto" w:sz="4" w:space="0"/>
              <w:bottom w:val="single" w:color="auto" w:sz="6" w:space="0"/>
            </w:tcBorders>
            <w:noWrap w:val="0"/>
            <w:vAlign w:val="center"/>
          </w:tcPr>
          <w:p>
            <w:pPr>
              <w:widowControl/>
              <w:jc w:val="right"/>
              <w:rPr>
                <w:rFonts w:ascii="宋体" w:hAnsi="宋体" w:cs="宋体"/>
                <w:kern w:val="0"/>
                <w:szCs w:val="21"/>
              </w:rPr>
            </w:pPr>
          </w:p>
        </w:tc>
        <w:tc>
          <w:tcPr>
            <w:tcW w:w="1330" w:type="dxa"/>
            <w:tcBorders>
              <w:top w:val="single" w:color="auto" w:sz="6" w:space="0"/>
              <w:bottom w:val="single" w:color="auto" w:sz="6" w:space="0"/>
              <w:right w:val="single" w:color="auto" w:sz="4" w:space="0"/>
            </w:tcBorders>
            <w:noWrap w:val="0"/>
            <w:vAlign w:val="center"/>
          </w:tcPr>
          <w:p>
            <w:pPr>
              <w:widowControl/>
              <w:jc w:val="right"/>
              <w:rPr>
                <w:rFonts w:ascii="宋体" w:hAnsi="宋体" w:cs="宋体"/>
                <w:kern w:val="0"/>
                <w:szCs w:val="21"/>
              </w:rPr>
            </w:pPr>
          </w:p>
        </w:tc>
        <w:tc>
          <w:tcPr>
            <w:tcW w:w="1241" w:type="dxa"/>
            <w:tcBorders>
              <w:top w:val="single" w:color="auto" w:sz="6" w:space="0"/>
              <w:left w:val="single" w:color="auto" w:sz="4" w:space="0"/>
              <w:bottom w:val="single" w:color="auto" w:sz="6" w:space="0"/>
            </w:tcBorders>
            <w:noWrap w:val="0"/>
            <w:vAlign w:val="center"/>
          </w:tcPr>
          <w:p>
            <w:pPr>
              <w:widowControl/>
              <w:jc w:val="right"/>
              <w:rPr>
                <w:rFonts w:ascii="宋体" w:hAnsi="宋体" w:cs="宋体"/>
                <w:kern w:val="0"/>
                <w:szCs w:val="21"/>
              </w:rPr>
            </w:pPr>
          </w:p>
        </w:tc>
      </w:tr>
    </w:tbl>
    <w:p>
      <w:pPr>
        <w:autoSpaceDE w:val="0"/>
        <w:autoSpaceDN w:val="0"/>
        <w:adjustRightInd w:val="0"/>
        <w:ind w:left="640" w:leftChars="235" w:hanging="147" w:hangingChars="70"/>
        <w:rPr>
          <w:rFonts w:hint="default" w:ascii="宋体" w:hAnsi="宋体"/>
          <w:szCs w:val="21"/>
          <w:lang w:val="en-US" w:eastAsia="zh-CN"/>
        </w:rPr>
      </w:pPr>
      <w:r>
        <w:rPr>
          <w:rFonts w:hint="eastAsia" w:ascii="宋体" w:hAnsi="宋体"/>
          <w:szCs w:val="21"/>
        </w:rPr>
        <w:t>注：本表反映单位本年度“三公”经费支出预决算情况</w:t>
      </w:r>
      <w:r>
        <w:rPr>
          <w:rFonts w:hint="eastAsia" w:ascii="宋体" w:hAnsi="宋体"/>
          <w:szCs w:val="21"/>
          <w:lang w:eastAsia="zh-CN"/>
        </w:rPr>
        <w:t>。</w:t>
      </w:r>
      <w:r>
        <w:rPr>
          <w:rFonts w:hint="eastAsia" w:ascii="宋体" w:hAnsi="宋体"/>
          <w:szCs w:val="21"/>
          <w:lang w:val="en-US" w:eastAsia="zh-CN"/>
        </w:rPr>
        <w:t xml:space="preserve"> </w:t>
      </w:r>
    </w:p>
    <w:p>
      <w:pPr>
        <w:ind w:left="640" w:leftChars="235" w:hanging="147" w:hangingChars="70"/>
        <w:rPr>
          <w:rFonts w:hint="eastAsia" w:ascii="宋体" w:hAnsi="宋体"/>
          <w:szCs w:val="21"/>
          <w:lang w:eastAsia="zh-CN"/>
        </w:rPr>
        <w:sectPr>
          <w:pgSz w:w="16838" w:h="11906" w:orient="landscape"/>
          <w:pgMar w:top="1797" w:right="1440" w:bottom="1797" w:left="1440" w:header="851" w:footer="992" w:gutter="0"/>
          <w:cols w:space="720" w:num="1"/>
          <w:docGrid w:linePitch="312" w:charSpace="0"/>
        </w:sectPr>
      </w:pPr>
      <w:r>
        <w:rPr>
          <w:rFonts w:hint="eastAsia" w:ascii="宋体" w:hAnsi="宋体" w:eastAsia="宋体"/>
          <w:color w:val="000000"/>
          <w:szCs w:val="21"/>
          <w:lang w:eastAsia="zh-CN"/>
        </w:rPr>
        <w:t>说明：</w:t>
      </w:r>
      <w:r>
        <w:rPr>
          <w:rFonts w:hint="eastAsia" w:ascii="宋体" w:hAnsi="宋体" w:eastAsia="宋体"/>
          <w:color w:val="000000"/>
          <w:szCs w:val="21"/>
        </w:rPr>
        <w:t>上海奉贤区海旅综合协管服务中心</w:t>
      </w:r>
      <w:r>
        <w:rPr>
          <w:rFonts w:hint="eastAsia" w:ascii="宋体" w:hAnsi="宋体" w:eastAsia="宋体"/>
          <w:color w:val="000000"/>
          <w:szCs w:val="21"/>
          <w:lang w:eastAsia="zh-CN"/>
        </w:rPr>
        <w:t>本年度</w:t>
      </w:r>
      <w:r>
        <w:rPr>
          <w:rFonts w:hint="eastAsia" w:ascii="宋体" w:hAnsi="宋体" w:eastAsia="宋体"/>
          <w:color w:val="000000"/>
          <w:szCs w:val="21"/>
        </w:rPr>
        <w:t>无一般公共预算财政拨款“三公”经费及机关运行经费支出，故本表无数据。</w:t>
      </w:r>
    </w:p>
    <w:p>
      <w:pPr>
        <w:autoSpaceDE w:val="0"/>
        <w:autoSpaceDN w:val="0"/>
        <w:adjustRightInd w:val="0"/>
        <w:jc w:val="center"/>
        <w:outlineLvl w:val="0"/>
        <w:rPr>
          <w:rFonts w:hint="eastAsia" w:ascii="宋体" w:hAnsi="宋体"/>
          <w:szCs w:val="21"/>
        </w:rPr>
      </w:pPr>
      <w:r>
        <w:rPr>
          <w:rFonts w:hint="eastAsia" w:ascii="宋体" w:hAnsi="宋体"/>
          <w:szCs w:val="21"/>
        </w:rPr>
        <w:t>政府性基金预算财政拨款收入支出决算表</w:t>
      </w:r>
    </w:p>
    <w:p>
      <w:pPr>
        <w:autoSpaceDE w:val="0"/>
        <w:autoSpaceDN w:val="0"/>
        <w:adjustRightInd w:val="0"/>
        <w:ind w:right="360"/>
        <w:jc w:val="right"/>
        <w:rPr>
          <w:rFonts w:hint="eastAsia" w:ascii="宋体" w:hAnsi="宋体"/>
          <w:szCs w:val="21"/>
        </w:rPr>
      </w:pPr>
      <w:r>
        <w:rPr>
          <w:rFonts w:hint="eastAsia" w:ascii="宋体" w:hAnsi="宋体"/>
          <w:szCs w:val="21"/>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297"/>
        <w:gridCol w:w="1440"/>
        <w:gridCol w:w="1620"/>
        <w:gridCol w:w="1620"/>
        <w:gridCol w:w="1875"/>
        <w:gridCol w:w="1825"/>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noWrap w:val="0"/>
            <w:vAlign w:val="center"/>
          </w:tcPr>
          <w:p>
            <w:pPr>
              <w:widowControl/>
              <w:jc w:val="center"/>
              <w:rPr>
                <w:rFonts w:ascii="宋体" w:hAnsi="宋体"/>
                <w:szCs w:val="21"/>
              </w:rPr>
            </w:pPr>
            <w:r>
              <w:rPr>
                <w:rFonts w:hint="eastAsia" w:ascii="宋体" w:hAnsi="宋体"/>
                <w:szCs w:val="21"/>
              </w:rPr>
              <w:t>项目</w:t>
            </w:r>
          </w:p>
        </w:tc>
        <w:tc>
          <w:tcPr>
            <w:tcW w:w="1440" w:type="dxa"/>
            <w:vMerge w:val="restart"/>
            <w:noWrap w:val="0"/>
            <w:vAlign w:val="center"/>
          </w:tcPr>
          <w:p>
            <w:pPr>
              <w:widowControl/>
              <w:ind w:left="0" w:leftChars="0" w:firstLine="0" w:firstLineChars="0"/>
              <w:jc w:val="center"/>
              <w:rPr>
                <w:rFonts w:hint="eastAsia" w:ascii="宋体" w:hAnsi="宋体"/>
                <w:szCs w:val="21"/>
              </w:rPr>
            </w:pPr>
            <w:r>
              <w:rPr>
                <w:rFonts w:hint="eastAsia" w:ascii="宋体" w:hAnsi="宋体"/>
                <w:szCs w:val="21"/>
              </w:rPr>
              <w:t>年初结转和结余</w:t>
            </w:r>
          </w:p>
        </w:tc>
        <w:tc>
          <w:tcPr>
            <w:tcW w:w="1620" w:type="dxa"/>
            <w:vMerge w:val="restart"/>
            <w:noWrap w:val="0"/>
            <w:vAlign w:val="center"/>
          </w:tcPr>
          <w:p>
            <w:pPr>
              <w:widowControl/>
              <w:jc w:val="center"/>
              <w:rPr>
                <w:rFonts w:hint="eastAsia" w:ascii="宋体" w:hAnsi="宋体"/>
                <w:szCs w:val="21"/>
              </w:rPr>
            </w:pPr>
            <w:r>
              <w:rPr>
                <w:rFonts w:hint="eastAsia" w:ascii="宋体" w:hAnsi="宋体"/>
                <w:szCs w:val="21"/>
              </w:rPr>
              <w:t>本年收入</w:t>
            </w:r>
          </w:p>
        </w:tc>
        <w:tc>
          <w:tcPr>
            <w:tcW w:w="5320" w:type="dxa"/>
            <w:gridSpan w:val="3"/>
            <w:vMerge w:val="restart"/>
            <w:noWrap w:val="0"/>
            <w:vAlign w:val="center"/>
          </w:tcPr>
          <w:p>
            <w:pPr>
              <w:jc w:val="center"/>
              <w:rPr>
                <w:rFonts w:ascii="宋体" w:hAnsi="宋体"/>
                <w:szCs w:val="21"/>
              </w:rPr>
            </w:pPr>
            <w:r>
              <w:rPr>
                <w:rFonts w:hint="eastAsia" w:ascii="宋体" w:hAnsi="宋体"/>
                <w:szCs w:val="21"/>
              </w:rPr>
              <w:t>本年支出</w:t>
            </w:r>
          </w:p>
        </w:tc>
        <w:tc>
          <w:tcPr>
            <w:tcW w:w="1694" w:type="dxa"/>
            <w:vMerge w:val="restart"/>
            <w:noWrap w:val="0"/>
            <w:vAlign w:val="center"/>
          </w:tcPr>
          <w:p>
            <w:pPr>
              <w:widowControl/>
              <w:ind w:left="0" w:leftChars="0" w:firstLine="0" w:firstLineChars="0"/>
              <w:jc w:val="center"/>
              <w:rPr>
                <w:rFonts w:hint="eastAsia" w:ascii="宋体" w:hAnsi="宋体"/>
                <w:szCs w:val="21"/>
              </w:rPr>
            </w:pPr>
            <w:r>
              <w:rPr>
                <w:rFonts w:hint="eastAsia" w:ascii="宋体" w:hAnsi="宋体"/>
                <w:szCs w:val="21"/>
              </w:rPr>
              <w:t>年末结转和</w:t>
            </w:r>
          </w:p>
          <w:p>
            <w:pPr>
              <w:widowControl/>
              <w:ind w:left="0" w:leftChars="0" w:firstLine="0" w:firstLineChars="0"/>
              <w:jc w:val="center"/>
              <w:rPr>
                <w:rFonts w:hint="eastAsia" w:ascii="宋体" w:hAnsi="宋体"/>
                <w:szCs w:val="21"/>
              </w:rPr>
            </w:pPr>
            <w:r>
              <w:rPr>
                <w:rFonts w:hint="eastAsia" w:ascii="宋体" w:hAnsi="宋体"/>
                <w:szCs w:val="21"/>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73" w:type="dxa"/>
            <w:noWrap w:val="0"/>
            <w:vAlign w:val="center"/>
          </w:tcPr>
          <w:p>
            <w:pPr>
              <w:widowControl/>
              <w:ind w:left="0" w:leftChars="0" w:firstLine="0" w:firstLineChars="0"/>
              <w:jc w:val="both"/>
              <w:rPr>
                <w:rFonts w:ascii="宋体" w:hAnsi="宋体"/>
                <w:szCs w:val="21"/>
              </w:rPr>
            </w:pPr>
            <w:r>
              <w:rPr>
                <w:rFonts w:hint="eastAsia" w:ascii="宋体" w:hAnsi="宋体"/>
                <w:szCs w:val="21"/>
              </w:rPr>
              <w:t>功能分类</w:t>
            </w:r>
            <w:r>
              <w:rPr>
                <w:rFonts w:hint="eastAsia" w:ascii="宋体" w:hAnsi="宋体"/>
                <w:szCs w:val="21"/>
                <w:lang w:val="en-US" w:eastAsia="zh-CN"/>
              </w:rPr>
              <w:t xml:space="preserve">     </w:t>
            </w:r>
            <w:r>
              <w:rPr>
                <w:rFonts w:hint="eastAsia" w:ascii="宋体" w:hAnsi="宋体"/>
                <w:szCs w:val="21"/>
              </w:rPr>
              <w:t>科目编码</w:t>
            </w:r>
          </w:p>
        </w:tc>
        <w:tc>
          <w:tcPr>
            <w:tcW w:w="2297" w:type="dxa"/>
            <w:noWrap w:val="0"/>
            <w:vAlign w:val="center"/>
          </w:tcPr>
          <w:p>
            <w:pPr>
              <w:widowControl/>
              <w:jc w:val="center"/>
              <w:rPr>
                <w:rFonts w:ascii="宋体" w:hAnsi="宋体"/>
                <w:szCs w:val="21"/>
              </w:rPr>
            </w:pPr>
            <w:r>
              <w:rPr>
                <w:rFonts w:hint="eastAsia" w:ascii="宋体" w:hAnsi="宋体"/>
                <w:szCs w:val="21"/>
              </w:rPr>
              <w:t>科目名称</w:t>
            </w:r>
          </w:p>
        </w:tc>
        <w:tc>
          <w:tcPr>
            <w:tcW w:w="1440" w:type="dxa"/>
            <w:vMerge w:val="continue"/>
            <w:noWrap w:val="0"/>
            <w:vAlign w:val="center"/>
          </w:tcPr>
          <w:p>
            <w:pPr>
              <w:widowControl/>
              <w:jc w:val="center"/>
              <w:rPr>
                <w:rFonts w:ascii="宋体" w:hAnsi="宋体"/>
                <w:szCs w:val="21"/>
              </w:rPr>
            </w:pPr>
          </w:p>
        </w:tc>
        <w:tc>
          <w:tcPr>
            <w:tcW w:w="1620" w:type="dxa"/>
            <w:vMerge w:val="continue"/>
            <w:noWrap w:val="0"/>
            <w:vAlign w:val="center"/>
          </w:tcPr>
          <w:p>
            <w:pPr>
              <w:widowControl/>
              <w:jc w:val="center"/>
              <w:rPr>
                <w:rFonts w:ascii="宋体" w:hAnsi="宋体"/>
                <w:szCs w:val="21"/>
              </w:rPr>
            </w:pPr>
          </w:p>
        </w:tc>
        <w:tc>
          <w:tcPr>
            <w:tcW w:w="5320" w:type="dxa"/>
            <w:gridSpan w:val="3"/>
            <w:vMerge w:val="continue"/>
            <w:noWrap w:val="0"/>
            <w:vAlign w:val="center"/>
          </w:tcPr>
          <w:p>
            <w:pPr>
              <w:widowControl/>
              <w:jc w:val="center"/>
              <w:rPr>
                <w:rFonts w:ascii="宋体" w:hAnsi="宋体"/>
                <w:szCs w:val="21"/>
              </w:rPr>
            </w:pPr>
          </w:p>
        </w:tc>
        <w:tc>
          <w:tcPr>
            <w:tcW w:w="1694" w:type="dxa"/>
            <w:vMerge w:val="continue"/>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noWrap w:val="0"/>
            <w:vAlign w:val="center"/>
          </w:tcPr>
          <w:p>
            <w:pPr>
              <w:jc w:val="center"/>
              <w:rPr>
                <w:rFonts w:hint="eastAsia" w:ascii="宋体" w:hAnsi="宋体" w:cs="宋体"/>
                <w:szCs w:val="21"/>
              </w:rPr>
            </w:pPr>
            <w:r>
              <w:rPr>
                <w:rFonts w:hint="eastAsia" w:ascii="宋体" w:hAnsi="宋体" w:cs="宋体"/>
                <w:szCs w:val="21"/>
              </w:rPr>
              <w:t>合计</w:t>
            </w:r>
          </w:p>
        </w:tc>
        <w:tc>
          <w:tcPr>
            <w:tcW w:w="1440" w:type="dxa"/>
            <w:noWrap w:val="0"/>
            <w:vAlign w:val="center"/>
          </w:tcPr>
          <w:p>
            <w:pPr>
              <w:widowControl/>
              <w:jc w:val="center"/>
              <w:rPr>
                <w:rFonts w:ascii="宋体" w:hAnsi="宋体"/>
                <w:szCs w:val="21"/>
              </w:rPr>
            </w:pPr>
          </w:p>
        </w:tc>
        <w:tc>
          <w:tcPr>
            <w:tcW w:w="1620" w:type="dxa"/>
            <w:noWrap w:val="0"/>
            <w:vAlign w:val="center"/>
          </w:tcPr>
          <w:p>
            <w:pPr>
              <w:widowControl/>
              <w:jc w:val="center"/>
              <w:rPr>
                <w:rFonts w:ascii="宋体" w:hAnsi="宋体"/>
                <w:szCs w:val="21"/>
              </w:rPr>
            </w:pPr>
          </w:p>
        </w:tc>
        <w:tc>
          <w:tcPr>
            <w:tcW w:w="1620" w:type="dxa"/>
            <w:noWrap w:val="0"/>
            <w:vAlign w:val="center"/>
          </w:tcPr>
          <w:p>
            <w:pPr>
              <w:widowControl/>
              <w:ind w:left="640" w:leftChars="235" w:hanging="147" w:hangingChars="70"/>
              <w:jc w:val="both"/>
              <w:rPr>
                <w:rFonts w:hint="eastAsia" w:ascii="宋体" w:hAnsi="宋体"/>
                <w:szCs w:val="21"/>
              </w:rPr>
            </w:pPr>
            <w:r>
              <w:rPr>
                <w:rFonts w:hint="eastAsia" w:ascii="宋体" w:hAnsi="宋体"/>
                <w:szCs w:val="21"/>
              </w:rPr>
              <w:t>小计</w:t>
            </w:r>
          </w:p>
        </w:tc>
        <w:tc>
          <w:tcPr>
            <w:tcW w:w="1875" w:type="dxa"/>
            <w:noWrap w:val="0"/>
            <w:vAlign w:val="center"/>
          </w:tcPr>
          <w:p>
            <w:pPr>
              <w:widowControl/>
              <w:ind w:left="0" w:leftChars="0" w:firstLine="0" w:firstLineChars="0"/>
              <w:jc w:val="center"/>
              <w:rPr>
                <w:rFonts w:hint="eastAsia" w:ascii="宋体" w:hAnsi="宋体"/>
                <w:szCs w:val="21"/>
              </w:rPr>
            </w:pPr>
            <w:r>
              <w:rPr>
                <w:rFonts w:hint="eastAsia" w:ascii="宋体" w:hAnsi="宋体"/>
                <w:szCs w:val="21"/>
              </w:rPr>
              <w:t>基本支出</w:t>
            </w:r>
          </w:p>
        </w:tc>
        <w:tc>
          <w:tcPr>
            <w:tcW w:w="1825" w:type="dxa"/>
            <w:noWrap w:val="0"/>
            <w:vAlign w:val="center"/>
          </w:tcPr>
          <w:p>
            <w:pPr>
              <w:widowControl/>
              <w:ind w:left="0" w:leftChars="0" w:firstLine="0" w:firstLineChars="0"/>
              <w:jc w:val="center"/>
              <w:rPr>
                <w:rFonts w:hint="eastAsia" w:ascii="宋体" w:hAnsi="宋体"/>
                <w:szCs w:val="21"/>
              </w:rPr>
            </w:pPr>
            <w:r>
              <w:rPr>
                <w:rFonts w:hint="eastAsia" w:ascii="宋体" w:hAnsi="宋体"/>
                <w:szCs w:val="21"/>
              </w:rPr>
              <w:t>项目支出</w:t>
            </w:r>
          </w:p>
        </w:tc>
        <w:tc>
          <w:tcPr>
            <w:tcW w:w="1694"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3" w:type="dxa"/>
            <w:noWrap w:val="0"/>
            <w:vAlign w:val="center"/>
          </w:tcPr>
          <w:p>
            <w:pPr>
              <w:jc w:val="center"/>
              <w:rPr>
                <w:rFonts w:ascii="宋体" w:hAnsi="宋体" w:cs="宋体"/>
                <w:szCs w:val="21"/>
              </w:rPr>
            </w:pPr>
          </w:p>
        </w:tc>
        <w:tc>
          <w:tcPr>
            <w:tcW w:w="2297" w:type="dxa"/>
            <w:noWrap w:val="0"/>
            <w:vAlign w:val="center"/>
          </w:tcPr>
          <w:p>
            <w:pPr>
              <w:jc w:val="center"/>
              <w:rPr>
                <w:rFonts w:ascii="宋体" w:hAnsi="宋体" w:cs="宋体"/>
                <w:szCs w:val="21"/>
              </w:rPr>
            </w:pPr>
          </w:p>
        </w:tc>
        <w:tc>
          <w:tcPr>
            <w:tcW w:w="1440" w:type="dxa"/>
            <w:noWrap w:val="0"/>
            <w:vAlign w:val="center"/>
          </w:tcPr>
          <w:p>
            <w:pPr>
              <w:widowControl/>
              <w:jc w:val="center"/>
              <w:rPr>
                <w:rFonts w:ascii="宋体" w:hAnsi="宋体"/>
                <w:szCs w:val="21"/>
              </w:rPr>
            </w:pPr>
          </w:p>
        </w:tc>
        <w:tc>
          <w:tcPr>
            <w:tcW w:w="1620" w:type="dxa"/>
            <w:noWrap w:val="0"/>
            <w:vAlign w:val="center"/>
          </w:tcPr>
          <w:p>
            <w:pPr>
              <w:widowControl/>
              <w:jc w:val="center"/>
              <w:rPr>
                <w:rFonts w:ascii="宋体" w:hAnsi="宋体"/>
                <w:szCs w:val="21"/>
              </w:rPr>
            </w:pPr>
          </w:p>
        </w:tc>
        <w:tc>
          <w:tcPr>
            <w:tcW w:w="1620" w:type="dxa"/>
            <w:noWrap w:val="0"/>
            <w:vAlign w:val="center"/>
          </w:tcPr>
          <w:p>
            <w:pPr>
              <w:widowControl/>
              <w:jc w:val="center"/>
              <w:rPr>
                <w:rFonts w:ascii="宋体" w:hAnsi="宋体"/>
                <w:szCs w:val="21"/>
              </w:rPr>
            </w:pPr>
          </w:p>
        </w:tc>
        <w:tc>
          <w:tcPr>
            <w:tcW w:w="1875" w:type="dxa"/>
            <w:noWrap w:val="0"/>
            <w:vAlign w:val="center"/>
          </w:tcPr>
          <w:p>
            <w:pPr>
              <w:widowControl/>
              <w:jc w:val="center"/>
              <w:rPr>
                <w:rFonts w:ascii="宋体" w:hAnsi="宋体"/>
                <w:szCs w:val="21"/>
              </w:rPr>
            </w:pPr>
          </w:p>
        </w:tc>
        <w:tc>
          <w:tcPr>
            <w:tcW w:w="1825" w:type="dxa"/>
            <w:noWrap w:val="0"/>
            <w:vAlign w:val="center"/>
          </w:tcPr>
          <w:p>
            <w:pPr>
              <w:widowControl/>
              <w:jc w:val="center"/>
              <w:rPr>
                <w:rFonts w:ascii="宋体" w:hAnsi="宋体"/>
                <w:szCs w:val="21"/>
              </w:rPr>
            </w:pPr>
          </w:p>
        </w:tc>
        <w:tc>
          <w:tcPr>
            <w:tcW w:w="1694"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3" w:type="dxa"/>
            <w:noWrap w:val="0"/>
            <w:vAlign w:val="center"/>
          </w:tcPr>
          <w:p>
            <w:pPr>
              <w:jc w:val="center"/>
              <w:rPr>
                <w:rFonts w:ascii="宋体" w:hAnsi="宋体" w:cs="宋体"/>
                <w:szCs w:val="21"/>
              </w:rPr>
            </w:pPr>
          </w:p>
        </w:tc>
        <w:tc>
          <w:tcPr>
            <w:tcW w:w="2297" w:type="dxa"/>
            <w:noWrap w:val="0"/>
            <w:vAlign w:val="center"/>
          </w:tcPr>
          <w:p>
            <w:pPr>
              <w:jc w:val="center"/>
              <w:rPr>
                <w:rFonts w:ascii="宋体" w:hAnsi="宋体" w:cs="宋体"/>
                <w:szCs w:val="21"/>
              </w:rPr>
            </w:pPr>
          </w:p>
        </w:tc>
        <w:tc>
          <w:tcPr>
            <w:tcW w:w="1440" w:type="dxa"/>
            <w:noWrap w:val="0"/>
            <w:vAlign w:val="center"/>
          </w:tcPr>
          <w:p>
            <w:pPr>
              <w:widowControl/>
              <w:jc w:val="center"/>
              <w:rPr>
                <w:rFonts w:ascii="宋体" w:hAnsi="宋体"/>
                <w:szCs w:val="21"/>
              </w:rPr>
            </w:pPr>
          </w:p>
        </w:tc>
        <w:tc>
          <w:tcPr>
            <w:tcW w:w="1620" w:type="dxa"/>
            <w:noWrap w:val="0"/>
            <w:vAlign w:val="center"/>
          </w:tcPr>
          <w:p>
            <w:pPr>
              <w:widowControl/>
              <w:jc w:val="center"/>
              <w:rPr>
                <w:rFonts w:ascii="宋体" w:hAnsi="宋体"/>
                <w:szCs w:val="21"/>
              </w:rPr>
            </w:pPr>
          </w:p>
        </w:tc>
        <w:tc>
          <w:tcPr>
            <w:tcW w:w="1620" w:type="dxa"/>
            <w:noWrap w:val="0"/>
            <w:vAlign w:val="center"/>
          </w:tcPr>
          <w:p>
            <w:pPr>
              <w:widowControl/>
              <w:jc w:val="center"/>
              <w:rPr>
                <w:rFonts w:ascii="宋体" w:hAnsi="宋体"/>
                <w:szCs w:val="21"/>
              </w:rPr>
            </w:pPr>
          </w:p>
        </w:tc>
        <w:tc>
          <w:tcPr>
            <w:tcW w:w="1875" w:type="dxa"/>
            <w:noWrap w:val="0"/>
            <w:vAlign w:val="center"/>
          </w:tcPr>
          <w:p>
            <w:pPr>
              <w:widowControl/>
              <w:jc w:val="center"/>
              <w:rPr>
                <w:rFonts w:ascii="宋体" w:hAnsi="宋体"/>
                <w:szCs w:val="21"/>
              </w:rPr>
            </w:pPr>
          </w:p>
        </w:tc>
        <w:tc>
          <w:tcPr>
            <w:tcW w:w="1825" w:type="dxa"/>
            <w:noWrap w:val="0"/>
            <w:vAlign w:val="center"/>
          </w:tcPr>
          <w:p>
            <w:pPr>
              <w:widowControl/>
              <w:jc w:val="center"/>
              <w:rPr>
                <w:rFonts w:ascii="宋体" w:hAnsi="宋体"/>
                <w:szCs w:val="21"/>
              </w:rPr>
            </w:pPr>
          </w:p>
        </w:tc>
        <w:tc>
          <w:tcPr>
            <w:tcW w:w="1694"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3" w:type="dxa"/>
            <w:noWrap w:val="0"/>
            <w:vAlign w:val="center"/>
          </w:tcPr>
          <w:p>
            <w:pPr>
              <w:jc w:val="center"/>
              <w:rPr>
                <w:rFonts w:ascii="宋体" w:hAnsi="宋体" w:cs="宋体"/>
                <w:szCs w:val="21"/>
              </w:rPr>
            </w:pPr>
          </w:p>
        </w:tc>
        <w:tc>
          <w:tcPr>
            <w:tcW w:w="2297" w:type="dxa"/>
            <w:noWrap w:val="0"/>
            <w:vAlign w:val="center"/>
          </w:tcPr>
          <w:p>
            <w:pPr>
              <w:jc w:val="center"/>
              <w:rPr>
                <w:rFonts w:ascii="宋体" w:hAnsi="宋体" w:cs="宋体"/>
                <w:szCs w:val="21"/>
              </w:rPr>
            </w:pPr>
          </w:p>
        </w:tc>
        <w:tc>
          <w:tcPr>
            <w:tcW w:w="1440" w:type="dxa"/>
            <w:noWrap w:val="0"/>
            <w:vAlign w:val="center"/>
          </w:tcPr>
          <w:p>
            <w:pPr>
              <w:widowControl/>
              <w:jc w:val="center"/>
              <w:rPr>
                <w:rFonts w:ascii="宋体" w:hAnsi="宋体"/>
                <w:szCs w:val="21"/>
              </w:rPr>
            </w:pPr>
          </w:p>
        </w:tc>
        <w:tc>
          <w:tcPr>
            <w:tcW w:w="1620" w:type="dxa"/>
            <w:noWrap w:val="0"/>
            <w:vAlign w:val="center"/>
          </w:tcPr>
          <w:p>
            <w:pPr>
              <w:widowControl/>
              <w:jc w:val="center"/>
              <w:rPr>
                <w:rFonts w:ascii="宋体" w:hAnsi="宋体"/>
                <w:szCs w:val="21"/>
              </w:rPr>
            </w:pPr>
          </w:p>
        </w:tc>
        <w:tc>
          <w:tcPr>
            <w:tcW w:w="1620" w:type="dxa"/>
            <w:noWrap w:val="0"/>
            <w:vAlign w:val="center"/>
          </w:tcPr>
          <w:p>
            <w:pPr>
              <w:widowControl/>
              <w:jc w:val="center"/>
              <w:rPr>
                <w:rFonts w:ascii="宋体" w:hAnsi="宋体"/>
                <w:szCs w:val="21"/>
              </w:rPr>
            </w:pPr>
          </w:p>
        </w:tc>
        <w:tc>
          <w:tcPr>
            <w:tcW w:w="1875" w:type="dxa"/>
            <w:noWrap w:val="0"/>
            <w:vAlign w:val="center"/>
          </w:tcPr>
          <w:p>
            <w:pPr>
              <w:widowControl/>
              <w:jc w:val="center"/>
              <w:rPr>
                <w:rFonts w:ascii="宋体" w:hAnsi="宋体"/>
                <w:szCs w:val="21"/>
              </w:rPr>
            </w:pPr>
          </w:p>
        </w:tc>
        <w:tc>
          <w:tcPr>
            <w:tcW w:w="1825" w:type="dxa"/>
            <w:noWrap w:val="0"/>
            <w:vAlign w:val="center"/>
          </w:tcPr>
          <w:p>
            <w:pPr>
              <w:widowControl/>
              <w:jc w:val="center"/>
              <w:rPr>
                <w:rFonts w:ascii="宋体" w:hAnsi="宋体"/>
                <w:szCs w:val="21"/>
              </w:rPr>
            </w:pPr>
          </w:p>
        </w:tc>
        <w:tc>
          <w:tcPr>
            <w:tcW w:w="1694"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440" w:type="dxa"/>
            <w:noWrap w:val="0"/>
            <w:vAlign w:val="center"/>
          </w:tcPr>
          <w:p>
            <w:pPr>
              <w:widowControl/>
              <w:jc w:val="center"/>
              <w:rPr>
                <w:rFonts w:ascii="宋体" w:hAnsi="宋体" w:cs="宋体"/>
                <w:kern w:val="0"/>
                <w:szCs w:val="21"/>
              </w:rPr>
            </w:pPr>
          </w:p>
        </w:tc>
        <w:tc>
          <w:tcPr>
            <w:tcW w:w="1620" w:type="dxa"/>
            <w:noWrap w:val="0"/>
            <w:vAlign w:val="center"/>
          </w:tcPr>
          <w:p>
            <w:pPr>
              <w:widowControl/>
              <w:jc w:val="center"/>
              <w:rPr>
                <w:rFonts w:ascii="宋体" w:hAnsi="宋体" w:cs="宋体"/>
                <w:kern w:val="0"/>
                <w:szCs w:val="21"/>
              </w:rPr>
            </w:pPr>
          </w:p>
        </w:tc>
        <w:tc>
          <w:tcPr>
            <w:tcW w:w="1620" w:type="dxa"/>
            <w:noWrap w:val="0"/>
            <w:vAlign w:val="center"/>
          </w:tcPr>
          <w:p>
            <w:pPr>
              <w:widowControl/>
              <w:jc w:val="center"/>
              <w:rPr>
                <w:rFonts w:ascii="宋体" w:hAnsi="宋体" w:cs="宋体"/>
                <w:kern w:val="0"/>
                <w:szCs w:val="21"/>
              </w:rPr>
            </w:pPr>
          </w:p>
        </w:tc>
        <w:tc>
          <w:tcPr>
            <w:tcW w:w="1875" w:type="dxa"/>
            <w:noWrap w:val="0"/>
            <w:vAlign w:val="center"/>
          </w:tcPr>
          <w:p>
            <w:pPr>
              <w:widowControl/>
              <w:jc w:val="center"/>
              <w:rPr>
                <w:rFonts w:ascii="宋体" w:hAnsi="宋体" w:cs="宋体"/>
                <w:kern w:val="0"/>
                <w:szCs w:val="21"/>
              </w:rPr>
            </w:pPr>
          </w:p>
        </w:tc>
        <w:tc>
          <w:tcPr>
            <w:tcW w:w="1825" w:type="dxa"/>
            <w:noWrap w:val="0"/>
            <w:vAlign w:val="center"/>
          </w:tcPr>
          <w:p>
            <w:pPr>
              <w:widowControl/>
              <w:jc w:val="center"/>
              <w:rPr>
                <w:rFonts w:ascii="宋体" w:hAnsi="宋体" w:cs="宋体"/>
                <w:kern w:val="0"/>
                <w:szCs w:val="21"/>
              </w:rPr>
            </w:pPr>
          </w:p>
        </w:tc>
        <w:tc>
          <w:tcPr>
            <w:tcW w:w="1694" w:type="dxa"/>
            <w:noWrap w:val="0"/>
            <w:vAlign w:val="center"/>
          </w:tcPr>
          <w:p>
            <w:pPr>
              <w:widowControl/>
              <w:jc w:val="center"/>
              <w:rPr>
                <w:rFonts w:ascii="宋体" w:hAnsi="宋体" w:cs="宋体"/>
                <w:kern w:val="0"/>
                <w:szCs w:val="21"/>
              </w:rPr>
            </w:pPr>
          </w:p>
        </w:tc>
      </w:tr>
    </w:tbl>
    <w:p>
      <w:pPr>
        <w:ind w:left="0" w:firstLine="525" w:firstLineChars="250"/>
        <w:jc w:val="both"/>
        <w:rPr>
          <w:rFonts w:hint="eastAsia" w:ascii="宋体" w:hAnsi="宋体"/>
          <w:szCs w:val="21"/>
        </w:rPr>
      </w:pPr>
      <w:r>
        <w:rPr>
          <w:rFonts w:hint="eastAsia" w:ascii="宋体" w:hAnsi="宋体"/>
          <w:szCs w:val="21"/>
        </w:rPr>
        <w:t>注：本表反映单位本年度政府性基金预算财政拨款收入支出及结转和结余情况。</w:t>
      </w:r>
    </w:p>
    <w:p>
      <w:pPr>
        <w:ind w:left="0" w:firstLine="525" w:firstLineChars="250"/>
        <w:jc w:val="both"/>
        <w:rPr>
          <w:rFonts w:ascii="宋体" w:hAnsi="宋体" w:eastAsia="宋体"/>
          <w:szCs w:val="21"/>
        </w:rPr>
      </w:pPr>
      <w:r>
        <w:rPr>
          <w:rFonts w:hint="eastAsia" w:ascii="宋体" w:hAnsi="宋体" w:eastAsia="宋体"/>
          <w:szCs w:val="21"/>
          <w:lang w:eastAsia="zh-CN"/>
        </w:rPr>
        <w:t>说明：</w:t>
      </w:r>
      <w:r>
        <w:rPr>
          <w:rFonts w:hint="eastAsia" w:ascii="宋体" w:hAnsi="宋体" w:eastAsia="宋体"/>
          <w:color w:val="000000"/>
          <w:szCs w:val="21"/>
        </w:rPr>
        <w:t>上海奉贤区海旅综合协管服务中心</w:t>
      </w:r>
      <w:r>
        <w:rPr>
          <w:rFonts w:hint="eastAsia" w:ascii="宋体" w:hAnsi="宋体" w:eastAsia="宋体"/>
          <w:color w:val="000000"/>
          <w:szCs w:val="21"/>
          <w:lang w:eastAsia="zh-CN"/>
        </w:rPr>
        <w:t>本</w:t>
      </w:r>
      <w:r>
        <w:rPr>
          <w:rFonts w:hint="eastAsia" w:ascii="宋体" w:hAnsi="宋体" w:eastAsia="宋体"/>
          <w:color w:val="000000"/>
          <w:szCs w:val="21"/>
        </w:rPr>
        <w:t>年度无政府性基金预算财政拨款支出，故本表无数据。</w:t>
      </w:r>
    </w:p>
    <w:p>
      <w:pPr>
        <w:rPr>
          <w:rFonts w:ascii="宋体" w:hAnsi="宋体"/>
          <w:szCs w:val="21"/>
        </w:rPr>
      </w:pPr>
    </w:p>
    <w:p>
      <w:pPr>
        <w:ind w:left="0" w:firstLine="0"/>
        <w:jc w:val="both"/>
        <w:rPr>
          <w:rFonts w:hint="eastAsia" w:ascii="宋体" w:hAnsi="宋体" w:eastAsia="宋体"/>
          <w:color w:val="000000"/>
          <w:szCs w:val="21"/>
        </w:rPr>
      </w:pPr>
    </w:p>
    <w:p>
      <w:pPr>
        <w:rPr>
          <w:rFonts w:hint="eastAsia" w:ascii="宋体" w:hAnsi="宋体" w:eastAsia="宋体"/>
          <w:color w:val="000000"/>
          <w:szCs w:val="21"/>
        </w:rPr>
      </w:pPr>
    </w:p>
    <w:p>
      <w:pPr>
        <w:rPr>
          <w:rFonts w:hint="eastAsia" w:ascii="宋体" w:hAnsi="宋体" w:eastAsia="宋体"/>
          <w:color w:val="000000"/>
          <w:szCs w:val="21"/>
        </w:rPr>
      </w:pPr>
      <w:r>
        <w:rPr>
          <w:rFonts w:hint="eastAsia" w:ascii="宋体" w:hAnsi="宋体" w:eastAsia="宋体"/>
          <w:color w:val="000000"/>
          <w:szCs w:val="21"/>
        </w:rPr>
        <w:br w:type="page"/>
      </w:r>
    </w:p>
    <w:p>
      <w:pPr>
        <w:autoSpaceDE w:val="0"/>
        <w:autoSpaceDN w:val="0"/>
        <w:adjustRightInd w:val="0"/>
        <w:jc w:val="center"/>
        <w:outlineLvl w:val="0"/>
        <w:rPr>
          <w:rFonts w:hint="eastAsia" w:ascii="宋体" w:hAnsi="宋体"/>
          <w:szCs w:val="21"/>
        </w:rPr>
      </w:pPr>
      <w:r>
        <w:rPr>
          <w:rFonts w:hint="eastAsia" w:ascii="宋体" w:hAnsi="宋体"/>
          <w:szCs w:val="21"/>
        </w:rPr>
        <w:t>国有资本经营预算财政拨款收入支出决算表</w:t>
      </w:r>
    </w:p>
    <w:p>
      <w:pPr>
        <w:autoSpaceDE w:val="0"/>
        <w:autoSpaceDN w:val="0"/>
        <w:adjustRightInd w:val="0"/>
        <w:ind w:right="360"/>
        <w:jc w:val="right"/>
        <w:rPr>
          <w:rFonts w:hint="eastAsia" w:ascii="宋体" w:hAnsi="宋体"/>
          <w:szCs w:val="21"/>
        </w:rPr>
      </w:pPr>
      <w:r>
        <w:rPr>
          <w:rFonts w:hint="eastAsia" w:ascii="宋体" w:hAnsi="宋体"/>
          <w:szCs w:val="21"/>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283"/>
        <w:gridCol w:w="2136"/>
        <w:gridCol w:w="2703"/>
        <w:gridCol w:w="2748"/>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noWrap w:val="0"/>
            <w:vAlign w:val="center"/>
          </w:tcPr>
          <w:p>
            <w:pPr>
              <w:widowControl/>
              <w:jc w:val="center"/>
              <w:rPr>
                <w:rFonts w:ascii="宋体" w:hAnsi="宋体"/>
                <w:szCs w:val="21"/>
              </w:rPr>
            </w:pPr>
            <w:r>
              <w:rPr>
                <w:rFonts w:hint="eastAsia" w:ascii="宋体" w:hAnsi="宋体"/>
                <w:szCs w:val="21"/>
              </w:rPr>
              <w:t>项目</w:t>
            </w:r>
          </w:p>
        </w:tc>
        <w:tc>
          <w:tcPr>
            <w:tcW w:w="2136" w:type="dxa"/>
            <w:vMerge w:val="restart"/>
            <w:noWrap w:val="0"/>
            <w:vAlign w:val="center"/>
          </w:tcPr>
          <w:p>
            <w:pPr>
              <w:widowControl/>
              <w:ind w:left="0" w:leftChars="0" w:firstLine="0" w:firstLineChars="0"/>
              <w:jc w:val="center"/>
              <w:rPr>
                <w:rFonts w:hint="eastAsia" w:ascii="宋体" w:hAnsi="宋体"/>
                <w:szCs w:val="21"/>
              </w:rPr>
            </w:pPr>
            <w:r>
              <w:rPr>
                <w:rFonts w:hint="eastAsia" w:ascii="宋体" w:hAnsi="宋体"/>
                <w:szCs w:val="21"/>
              </w:rPr>
              <w:t>年初结转和结余</w:t>
            </w:r>
          </w:p>
        </w:tc>
        <w:tc>
          <w:tcPr>
            <w:tcW w:w="2703" w:type="dxa"/>
            <w:vMerge w:val="restart"/>
            <w:noWrap w:val="0"/>
            <w:vAlign w:val="center"/>
          </w:tcPr>
          <w:p>
            <w:pPr>
              <w:widowControl/>
              <w:ind w:left="0" w:leftChars="0" w:firstLine="0" w:firstLineChars="0"/>
              <w:jc w:val="center"/>
              <w:rPr>
                <w:rFonts w:hint="eastAsia" w:ascii="宋体" w:hAnsi="宋体"/>
                <w:szCs w:val="21"/>
              </w:rPr>
            </w:pPr>
            <w:r>
              <w:rPr>
                <w:rFonts w:hint="eastAsia" w:ascii="宋体" w:hAnsi="宋体"/>
                <w:szCs w:val="21"/>
              </w:rPr>
              <w:t>本年收入</w:t>
            </w:r>
          </w:p>
        </w:tc>
        <w:tc>
          <w:tcPr>
            <w:tcW w:w="2748" w:type="dxa"/>
            <w:vMerge w:val="restart"/>
            <w:noWrap w:val="0"/>
            <w:vAlign w:val="center"/>
          </w:tcPr>
          <w:p>
            <w:pPr>
              <w:ind w:left="0" w:leftChars="0" w:firstLine="0" w:firstLineChars="0"/>
              <w:jc w:val="center"/>
              <w:rPr>
                <w:rFonts w:ascii="宋体" w:hAnsi="宋体"/>
                <w:szCs w:val="21"/>
              </w:rPr>
            </w:pPr>
            <w:r>
              <w:rPr>
                <w:rFonts w:hint="eastAsia" w:ascii="宋体" w:hAnsi="宋体"/>
                <w:szCs w:val="21"/>
              </w:rPr>
              <w:t>本年支出</w:t>
            </w:r>
          </w:p>
        </w:tc>
        <w:tc>
          <w:tcPr>
            <w:tcW w:w="2530" w:type="dxa"/>
            <w:vMerge w:val="restart"/>
            <w:noWrap w:val="0"/>
            <w:vAlign w:val="center"/>
          </w:tcPr>
          <w:p>
            <w:pPr>
              <w:widowControl/>
              <w:ind w:left="0" w:leftChars="0" w:firstLine="0" w:firstLineChars="0"/>
              <w:jc w:val="center"/>
              <w:rPr>
                <w:rFonts w:hint="eastAsia" w:ascii="宋体" w:hAnsi="宋体"/>
                <w:szCs w:val="21"/>
              </w:rPr>
            </w:pPr>
            <w:r>
              <w:rPr>
                <w:rFonts w:hint="eastAsia" w:ascii="宋体" w:hAnsi="宋体"/>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087" w:type="dxa"/>
            <w:noWrap w:val="0"/>
            <w:vAlign w:val="center"/>
          </w:tcPr>
          <w:p>
            <w:pPr>
              <w:widowControl/>
              <w:ind w:left="0" w:leftChars="0" w:firstLine="0" w:firstLineChars="0"/>
              <w:jc w:val="both"/>
              <w:rPr>
                <w:rFonts w:ascii="宋体" w:hAnsi="宋体"/>
                <w:szCs w:val="21"/>
              </w:rPr>
            </w:pPr>
            <w:r>
              <w:rPr>
                <w:rFonts w:hint="eastAsia" w:ascii="宋体" w:hAnsi="宋体"/>
                <w:szCs w:val="21"/>
              </w:rPr>
              <w:t>功能分类科目编码</w:t>
            </w:r>
          </w:p>
        </w:tc>
        <w:tc>
          <w:tcPr>
            <w:tcW w:w="2283" w:type="dxa"/>
            <w:noWrap w:val="0"/>
            <w:vAlign w:val="center"/>
          </w:tcPr>
          <w:p>
            <w:pPr>
              <w:widowControl/>
              <w:ind w:left="0" w:leftChars="0" w:firstLine="0" w:firstLineChars="0"/>
              <w:jc w:val="center"/>
              <w:rPr>
                <w:rFonts w:ascii="宋体" w:hAnsi="宋体"/>
                <w:szCs w:val="21"/>
              </w:rPr>
            </w:pPr>
            <w:r>
              <w:rPr>
                <w:rFonts w:hint="eastAsia" w:ascii="宋体" w:hAnsi="宋体"/>
                <w:szCs w:val="21"/>
              </w:rPr>
              <w:t>科目名称</w:t>
            </w:r>
          </w:p>
        </w:tc>
        <w:tc>
          <w:tcPr>
            <w:tcW w:w="2136" w:type="dxa"/>
            <w:vMerge w:val="continue"/>
            <w:noWrap w:val="0"/>
            <w:vAlign w:val="center"/>
          </w:tcPr>
          <w:p>
            <w:pPr>
              <w:widowControl/>
              <w:jc w:val="center"/>
              <w:rPr>
                <w:rFonts w:ascii="宋体" w:hAnsi="宋体"/>
                <w:szCs w:val="21"/>
              </w:rPr>
            </w:pPr>
          </w:p>
        </w:tc>
        <w:tc>
          <w:tcPr>
            <w:tcW w:w="2703" w:type="dxa"/>
            <w:vMerge w:val="continue"/>
            <w:noWrap w:val="0"/>
            <w:vAlign w:val="center"/>
          </w:tcPr>
          <w:p>
            <w:pPr>
              <w:widowControl/>
              <w:jc w:val="center"/>
              <w:rPr>
                <w:rFonts w:ascii="宋体" w:hAnsi="宋体"/>
                <w:szCs w:val="21"/>
              </w:rPr>
            </w:pPr>
          </w:p>
        </w:tc>
        <w:tc>
          <w:tcPr>
            <w:tcW w:w="2748" w:type="dxa"/>
            <w:vMerge w:val="continue"/>
            <w:noWrap w:val="0"/>
            <w:vAlign w:val="center"/>
          </w:tcPr>
          <w:p>
            <w:pPr>
              <w:widowControl/>
              <w:jc w:val="center"/>
              <w:rPr>
                <w:rFonts w:ascii="宋体" w:hAnsi="宋体"/>
                <w:szCs w:val="21"/>
              </w:rPr>
            </w:pPr>
          </w:p>
        </w:tc>
        <w:tc>
          <w:tcPr>
            <w:tcW w:w="2530" w:type="dxa"/>
            <w:vMerge w:val="continue"/>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noWrap w:val="0"/>
            <w:vAlign w:val="center"/>
          </w:tcPr>
          <w:p>
            <w:pPr>
              <w:jc w:val="center"/>
              <w:rPr>
                <w:rFonts w:hint="eastAsia" w:ascii="宋体" w:hAnsi="宋体" w:cs="宋体"/>
                <w:szCs w:val="21"/>
              </w:rPr>
            </w:pPr>
            <w:r>
              <w:rPr>
                <w:rFonts w:hint="eastAsia" w:ascii="宋体" w:hAnsi="宋体" w:cs="宋体"/>
                <w:szCs w:val="21"/>
              </w:rPr>
              <w:t>合计</w:t>
            </w:r>
          </w:p>
        </w:tc>
        <w:tc>
          <w:tcPr>
            <w:tcW w:w="2136" w:type="dxa"/>
            <w:noWrap w:val="0"/>
            <w:vAlign w:val="center"/>
          </w:tcPr>
          <w:p>
            <w:pPr>
              <w:widowControl/>
              <w:jc w:val="center"/>
              <w:rPr>
                <w:rFonts w:ascii="宋体" w:hAnsi="宋体"/>
                <w:szCs w:val="21"/>
              </w:rPr>
            </w:pPr>
          </w:p>
        </w:tc>
        <w:tc>
          <w:tcPr>
            <w:tcW w:w="2703" w:type="dxa"/>
            <w:noWrap w:val="0"/>
            <w:vAlign w:val="center"/>
          </w:tcPr>
          <w:p>
            <w:pPr>
              <w:widowControl/>
              <w:jc w:val="center"/>
              <w:rPr>
                <w:rFonts w:ascii="宋体" w:hAnsi="宋体"/>
                <w:szCs w:val="21"/>
              </w:rPr>
            </w:pPr>
          </w:p>
        </w:tc>
        <w:tc>
          <w:tcPr>
            <w:tcW w:w="2748" w:type="dxa"/>
            <w:noWrap w:val="0"/>
            <w:vAlign w:val="center"/>
          </w:tcPr>
          <w:p>
            <w:pPr>
              <w:widowControl/>
              <w:jc w:val="center"/>
              <w:rPr>
                <w:rFonts w:hint="eastAsia" w:ascii="宋体" w:hAnsi="宋体"/>
                <w:szCs w:val="21"/>
              </w:rPr>
            </w:pPr>
          </w:p>
        </w:tc>
        <w:tc>
          <w:tcPr>
            <w:tcW w:w="2530"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7" w:type="dxa"/>
            <w:noWrap w:val="0"/>
            <w:vAlign w:val="center"/>
          </w:tcPr>
          <w:p>
            <w:pPr>
              <w:jc w:val="center"/>
              <w:rPr>
                <w:rFonts w:ascii="宋体" w:hAnsi="宋体" w:cs="宋体"/>
                <w:szCs w:val="21"/>
              </w:rPr>
            </w:pPr>
          </w:p>
        </w:tc>
        <w:tc>
          <w:tcPr>
            <w:tcW w:w="2283" w:type="dxa"/>
            <w:noWrap w:val="0"/>
            <w:vAlign w:val="center"/>
          </w:tcPr>
          <w:p>
            <w:pPr>
              <w:jc w:val="center"/>
              <w:rPr>
                <w:rFonts w:ascii="宋体" w:hAnsi="宋体" w:cs="宋体"/>
                <w:szCs w:val="21"/>
              </w:rPr>
            </w:pPr>
          </w:p>
        </w:tc>
        <w:tc>
          <w:tcPr>
            <w:tcW w:w="2136" w:type="dxa"/>
            <w:noWrap w:val="0"/>
            <w:vAlign w:val="center"/>
          </w:tcPr>
          <w:p>
            <w:pPr>
              <w:widowControl/>
              <w:jc w:val="center"/>
              <w:rPr>
                <w:rFonts w:ascii="宋体" w:hAnsi="宋体"/>
                <w:szCs w:val="21"/>
              </w:rPr>
            </w:pPr>
          </w:p>
        </w:tc>
        <w:tc>
          <w:tcPr>
            <w:tcW w:w="2703" w:type="dxa"/>
            <w:noWrap w:val="0"/>
            <w:vAlign w:val="center"/>
          </w:tcPr>
          <w:p>
            <w:pPr>
              <w:widowControl/>
              <w:jc w:val="center"/>
              <w:rPr>
                <w:rFonts w:ascii="宋体" w:hAnsi="宋体"/>
                <w:szCs w:val="21"/>
              </w:rPr>
            </w:pPr>
          </w:p>
        </w:tc>
        <w:tc>
          <w:tcPr>
            <w:tcW w:w="2748" w:type="dxa"/>
            <w:noWrap w:val="0"/>
            <w:vAlign w:val="center"/>
          </w:tcPr>
          <w:p>
            <w:pPr>
              <w:widowControl/>
              <w:jc w:val="center"/>
              <w:rPr>
                <w:rFonts w:ascii="宋体" w:hAnsi="宋体"/>
                <w:szCs w:val="21"/>
              </w:rPr>
            </w:pPr>
          </w:p>
        </w:tc>
        <w:tc>
          <w:tcPr>
            <w:tcW w:w="2530"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7" w:type="dxa"/>
            <w:noWrap w:val="0"/>
            <w:vAlign w:val="center"/>
          </w:tcPr>
          <w:p>
            <w:pPr>
              <w:jc w:val="center"/>
              <w:rPr>
                <w:rFonts w:ascii="宋体" w:hAnsi="宋体" w:cs="宋体"/>
                <w:szCs w:val="21"/>
              </w:rPr>
            </w:pPr>
          </w:p>
        </w:tc>
        <w:tc>
          <w:tcPr>
            <w:tcW w:w="2283" w:type="dxa"/>
            <w:noWrap w:val="0"/>
            <w:vAlign w:val="center"/>
          </w:tcPr>
          <w:p>
            <w:pPr>
              <w:jc w:val="center"/>
              <w:rPr>
                <w:rFonts w:ascii="宋体" w:hAnsi="宋体" w:cs="宋体"/>
                <w:szCs w:val="21"/>
              </w:rPr>
            </w:pPr>
          </w:p>
        </w:tc>
        <w:tc>
          <w:tcPr>
            <w:tcW w:w="2136" w:type="dxa"/>
            <w:noWrap w:val="0"/>
            <w:vAlign w:val="center"/>
          </w:tcPr>
          <w:p>
            <w:pPr>
              <w:widowControl/>
              <w:jc w:val="center"/>
              <w:rPr>
                <w:rFonts w:ascii="宋体" w:hAnsi="宋体"/>
                <w:szCs w:val="21"/>
              </w:rPr>
            </w:pPr>
          </w:p>
        </w:tc>
        <w:tc>
          <w:tcPr>
            <w:tcW w:w="2703" w:type="dxa"/>
            <w:noWrap w:val="0"/>
            <w:vAlign w:val="center"/>
          </w:tcPr>
          <w:p>
            <w:pPr>
              <w:widowControl/>
              <w:jc w:val="center"/>
              <w:rPr>
                <w:rFonts w:ascii="宋体" w:hAnsi="宋体"/>
                <w:szCs w:val="21"/>
              </w:rPr>
            </w:pPr>
          </w:p>
        </w:tc>
        <w:tc>
          <w:tcPr>
            <w:tcW w:w="2748" w:type="dxa"/>
            <w:noWrap w:val="0"/>
            <w:vAlign w:val="center"/>
          </w:tcPr>
          <w:p>
            <w:pPr>
              <w:widowControl/>
              <w:jc w:val="center"/>
              <w:rPr>
                <w:rFonts w:ascii="宋体" w:hAnsi="宋体"/>
                <w:szCs w:val="21"/>
              </w:rPr>
            </w:pPr>
          </w:p>
        </w:tc>
        <w:tc>
          <w:tcPr>
            <w:tcW w:w="2530"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7" w:type="dxa"/>
            <w:noWrap w:val="0"/>
            <w:vAlign w:val="center"/>
          </w:tcPr>
          <w:p>
            <w:pPr>
              <w:jc w:val="center"/>
              <w:rPr>
                <w:rFonts w:ascii="宋体" w:hAnsi="宋体" w:cs="宋体"/>
                <w:szCs w:val="21"/>
              </w:rPr>
            </w:pPr>
          </w:p>
        </w:tc>
        <w:tc>
          <w:tcPr>
            <w:tcW w:w="2283" w:type="dxa"/>
            <w:noWrap w:val="0"/>
            <w:vAlign w:val="center"/>
          </w:tcPr>
          <w:p>
            <w:pPr>
              <w:jc w:val="center"/>
              <w:rPr>
                <w:rFonts w:ascii="宋体" w:hAnsi="宋体" w:cs="宋体"/>
                <w:szCs w:val="21"/>
              </w:rPr>
            </w:pPr>
          </w:p>
        </w:tc>
        <w:tc>
          <w:tcPr>
            <w:tcW w:w="2136" w:type="dxa"/>
            <w:noWrap w:val="0"/>
            <w:vAlign w:val="center"/>
          </w:tcPr>
          <w:p>
            <w:pPr>
              <w:widowControl/>
              <w:jc w:val="center"/>
              <w:rPr>
                <w:rFonts w:ascii="宋体" w:hAnsi="宋体"/>
                <w:szCs w:val="21"/>
              </w:rPr>
            </w:pPr>
          </w:p>
        </w:tc>
        <w:tc>
          <w:tcPr>
            <w:tcW w:w="2703" w:type="dxa"/>
            <w:noWrap w:val="0"/>
            <w:vAlign w:val="center"/>
          </w:tcPr>
          <w:p>
            <w:pPr>
              <w:widowControl/>
              <w:jc w:val="center"/>
              <w:rPr>
                <w:rFonts w:ascii="宋体" w:hAnsi="宋体"/>
                <w:szCs w:val="21"/>
              </w:rPr>
            </w:pPr>
          </w:p>
        </w:tc>
        <w:tc>
          <w:tcPr>
            <w:tcW w:w="2748" w:type="dxa"/>
            <w:noWrap w:val="0"/>
            <w:vAlign w:val="center"/>
          </w:tcPr>
          <w:p>
            <w:pPr>
              <w:widowControl/>
              <w:jc w:val="center"/>
              <w:rPr>
                <w:rFonts w:ascii="宋体" w:hAnsi="宋体"/>
                <w:szCs w:val="21"/>
              </w:rPr>
            </w:pPr>
          </w:p>
        </w:tc>
        <w:tc>
          <w:tcPr>
            <w:tcW w:w="2530" w:type="dxa"/>
            <w:noWrap w:val="0"/>
            <w:vAlign w:val="center"/>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70" w:type="dxa"/>
            <w:gridSpan w:val="2"/>
            <w:noWrap w:val="0"/>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136" w:type="dxa"/>
            <w:noWrap w:val="0"/>
            <w:vAlign w:val="center"/>
          </w:tcPr>
          <w:p>
            <w:pPr>
              <w:widowControl/>
              <w:jc w:val="center"/>
              <w:rPr>
                <w:rFonts w:ascii="宋体" w:hAnsi="宋体" w:cs="宋体"/>
                <w:kern w:val="0"/>
                <w:szCs w:val="21"/>
              </w:rPr>
            </w:pPr>
          </w:p>
        </w:tc>
        <w:tc>
          <w:tcPr>
            <w:tcW w:w="2703" w:type="dxa"/>
            <w:noWrap w:val="0"/>
            <w:vAlign w:val="center"/>
          </w:tcPr>
          <w:p>
            <w:pPr>
              <w:widowControl/>
              <w:jc w:val="center"/>
              <w:rPr>
                <w:rFonts w:ascii="宋体" w:hAnsi="宋体" w:cs="宋体"/>
                <w:kern w:val="0"/>
                <w:szCs w:val="21"/>
              </w:rPr>
            </w:pPr>
          </w:p>
        </w:tc>
        <w:tc>
          <w:tcPr>
            <w:tcW w:w="2748" w:type="dxa"/>
            <w:noWrap w:val="0"/>
            <w:vAlign w:val="center"/>
          </w:tcPr>
          <w:p>
            <w:pPr>
              <w:widowControl/>
              <w:jc w:val="center"/>
              <w:rPr>
                <w:rFonts w:ascii="宋体" w:hAnsi="宋体" w:cs="宋体"/>
                <w:kern w:val="0"/>
                <w:szCs w:val="21"/>
              </w:rPr>
            </w:pPr>
          </w:p>
        </w:tc>
        <w:tc>
          <w:tcPr>
            <w:tcW w:w="2530" w:type="dxa"/>
            <w:noWrap w:val="0"/>
            <w:vAlign w:val="center"/>
          </w:tcPr>
          <w:p>
            <w:pPr>
              <w:widowControl/>
              <w:jc w:val="center"/>
              <w:rPr>
                <w:rFonts w:ascii="宋体" w:hAnsi="宋体" w:cs="宋体"/>
                <w:kern w:val="0"/>
                <w:szCs w:val="21"/>
              </w:rPr>
            </w:pPr>
          </w:p>
        </w:tc>
      </w:tr>
    </w:tbl>
    <w:p>
      <w:pPr>
        <w:ind w:left="701" w:leftChars="334" w:firstLine="63" w:firstLineChars="30"/>
        <w:rPr>
          <w:rFonts w:hint="eastAsia" w:ascii="宋体" w:hAnsi="宋体"/>
          <w:szCs w:val="21"/>
        </w:rPr>
      </w:pPr>
      <w:r>
        <w:rPr>
          <w:rFonts w:hint="eastAsia" w:ascii="宋体" w:hAnsi="宋体"/>
          <w:szCs w:val="21"/>
        </w:rPr>
        <w:t>注：本表反映单位本年度国有资本经营预算财政拨款收入支出及结转和结余情况。</w:t>
      </w:r>
    </w:p>
    <w:p>
      <w:pPr>
        <w:ind w:left="701" w:leftChars="334" w:firstLine="63" w:firstLineChars="30"/>
        <w:rPr>
          <w:rFonts w:hint="eastAsia" w:ascii="宋体" w:hAnsi="宋体"/>
          <w:szCs w:val="21"/>
        </w:rPr>
        <w:sectPr>
          <w:headerReference r:id="rId5" w:type="default"/>
          <w:footerReference r:id="rId6" w:type="default"/>
          <w:pgSz w:w="16838" w:h="11906" w:orient="landscape"/>
          <w:pgMar w:top="1797" w:right="1440" w:bottom="1797" w:left="1440" w:header="851" w:footer="953" w:gutter="0"/>
          <w:cols w:space="425" w:num="1"/>
          <w:docGrid w:type="lines" w:linePitch="312" w:charSpace="0"/>
        </w:sectPr>
      </w:pPr>
      <w:r>
        <w:rPr>
          <w:rFonts w:hint="eastAsia" w:ascii="宋体" w:hAnsi="宋体"/>
          <w:szCs w:val="21"/>
        </w:rPr>
        <w:t>说明：</w:t>
      </w:r>
      <w:r>
        <w:rPr>
          <w:rFonts w:hint="eastAsia" w:ascii="宋体" w:hAnsi="宋体" w:eastAsia="宋体"/>
          <w:color w:val="000000"/>
          <w:szCs w:val="21"/>
        </w:rPr>
        <w:t>上海奉贤区海旅综合协管服务中心</w:t>
      </w:r>
      <w:r>
        <w:rPr>
          <w:rFonts w:hint="eastAsia" w:ascii="宋体" w:hAnsi="宋体"/>
          <w:szCs w:val="21"/>
        </w:rPr>
        <w:t>本年度没有国有资本经营预算财政拨款收入和支出，故本表无数据。</w:t>
      </w:r>
    </w:p>
    <w:p>
      <w:pPr>
        <w:ind w:left="0" w:leftChars="0" w:firstLine="0" w:firstLineChars="0"/>
        <w:rPr>
          <w:rFonts w:hint="eastAsia" w:ascii="宋体" w:hAnsi="宋体" w:eastAsia="宋体"/>
          <w:color w:val="000000"/>
          <w:szCs w:val="21"/>
        </w:rPr>
      </w:pPr>
      <w:r>
        <w:rPr>
          <w:rFonts w:hint="eastAsia" w:ascii="宋体" w:hAnsi="宋体" w:eastAsia="宋体"/>
          <w:color w:val="000000"/>
          <w:szCs w:val="21"/>
        </w:rPr>
        <w:t xml:space="preserve"> </w:t>
      </w:r>
    </w:p>
    <w:tbl>
      <w:tblPr>
        <w:tblStyle w:val="17"/>
        <w:tblW w:w="10073" w:type="dxa"/>
        <w:jc w:val="center"/>
        <w:tblLayout w:type="autofit"/>
        <w:tblCellMar>
          <w:top w:w="0" w:type="dxa"/>
          <w:left w:w="108" w:type="dxa"/>
          <w:bottom w:w="0" w:type="dxa"/>
          <w:right w:w="108" w:type="dxa"/>
        </w:tblCellMar>
      </w:tblPr>
      <w:tblGrid>
        <w:gridCol w:w="6190"/>
        <w:gridCol w:w="1070"/>
        <w:gridCol w:w="992"/>
        <w:gridCol w:w="851"/>
        <w:gridCol w:w="970"/>
      </w:tblGrid>
      <w:tr>
        <w:tblPrEx>
          <w:tblCellMar>
            <w:top w:w="0" w:type="dxa"/>
            <w:left w:w="108" w:type="dxa"/>
            <w:bottom w:w="0" w:type="dxa"/>
            <w:right w:w="108" w:type="dxa"/>
          </w:tblCellMar>
        </w:tblPrEx>
        <w:trPr>
          <w:trHeight w:val="660" w:hRule="atLeast"/>
          <w:jc w:val="center"/>
        </w:trPr>
        <w:tc>
          <w:tcPr>
            <w:tcW w:w="10073" w:type="dxa"/>
            <w:gridSpan w:val="5"/>
            <w:noWrap/>
            <w:vAlign w:val="center"/>
          </w:tcPr>
          <w:p>
            <w:pPr>
              <w:autoSpaceDE w:val="0"/>
              <w:autoSpaceDN w:val="0"/>
              <w:adjustRightInd w:val="0"/>
              <w:jc w:val="center"/>
              <w:outlineLvl w:val="0"/>
              <w:rPr>
                <w:rFonts w:ascii="宋体" w:hAnsi="宋体"/>
                <w:szCs w:val="21"/>
              </w:rPr>
            </w:pPr>
            <w:r>
              <w:rPr>
                <w:rFonts w:hint="eastAsia" w:ascii="宋体" w:hAnsi="宋体"/>
                <w:szCs w:val="21"/>
              </w:rPr>
              <w:t>资产负债情况表</w:t>
            </w:r>
          </w:p>
        </w:tc>
      </w:tr>
      <w:tr>
        <w:tblPrEx>
          <w:tblCellMar>
            <w:top w:w="0" w:type="dxa"/>
            <w:left w:w="108" w:type="dxa"/>
            <w:bottom w:w="0" w:type="dxa"/>
            <w:right w:w="108" w:type="dxa"/>
          </w:tblCellMar>
        </w:tblPrEx>
        <w:trPr>
          <w:trHeight w:val="435" w:hRule="atLeast"/>
          <w:jc w:val="center"/>
        </w:trPr>
        <w:tc>
          <w:tcPr>
            <w:tcW w:w="6190" w:type="dxa"/>
            <w:tcBorders>
              <w:top w:val="nil"/>
              <w:left w:val="nil"/>
              <w:bottom w:val="single" w:color="000000" w:sz="4" w:space="0"/>
              <w:right w:val="nil"/>
            </w:tcBorders>
            <w:noWrap/>
            <w:vAlign w:val="center"/>
          </w:tcPr>
          <w:p>
            <w:pPr>
              <w:rPr>
                <w:rFonts w:hint="eastAsia" w:ascii="宋体" w:hAnsi="宋体" w:cs="宋体"/>
                <w:b/>
                <w:bCs/>
                <w:color w:val="000000"/>
                <w:kern w:val="0"/>
                <w:sz w:val="36"/>
                <w:szCs w:val="36"/>
              </w:rPr>
            </w:pPr>
          </w:p>
        </w:tc>
        <w:tc>
          <w:tcPr>
            <w:tcW w:w="2062" w:type="dxa"/>
            <w:gridSpan w:val="2"/>
            <w:tcBorders>
              <w:top w:val="nil"/>
              <w:left w:val="nil"/>
              <w:bottom w:val="single" w:color="auto" w:sz="4" w:space="0"/>
              <w:right w:val="nil"/>
            </w:tcBorders>
            <w:noWrap/>
            <w:vAlign w:val="center"/>
          </w:tcPr>
          <w:p>
            <w:pPr>
              <w:widowControl/>
              <w:jc w:val="left"/>
              <w:rPr>
                <w:rFonts w:ascii="Times New Roman" w:hAnsi="Times New Roman" w:cs="Times New Roman"/>
                <w:kern w:val="0"/>
                <w:sz w:val="20"/>
                <w:szCs w:val="20"/>
              </w:rPr>
            </w:pPr>
          </w:p>
        </w:tc>
        <w:tc>
          <w:tcPr>
            <w:tcW w:w="1821" w:type="dxa"/>
            <w:gridSpan w:val="2"/>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35" w:hRule="atLeast"/>
          <w:jc w:val="center"/>
        </w:trPr>
        <w:tc>
          <w:tcPr>
            <w:tcW w:w="6190"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62"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数量</w:t>
            </w:r>
          </w:p>
        </w:tc>
        <w:tc>
          <w:tcPr>
            <w:tcW w:w="1821"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价值</w:t>
            </w:r>
          </w:p>
        </w:tc>
      </w:tr>
      <w:tr>
        <w:tblPrEx>
          <w:tblCellMar>
            <w:top w:w="0" w:type="dxa"/>
            <w:left w:w="108" w:type="dxa"/>
            <w:bottom w:w="0" w:type="dxa"/>
            <w:right w:w="108" w:type="dxa"/>
          </w:tblCellMar>
        </w:tblPrEx>
        <w:trPr>
          <w:trHeight w:val="405" w:hRule="atLeast"/>
          <w:jc w:val="center"/>
        </w:trPr>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0" w:type="dxa"/>
            <w:tcBorders>
              <w:top w:val="nil"/>
              <w:left w:val="nil"/>
              <w:bottom w:val="single" w:color="auto" w:sz="4" w:space="0"/>
              <w:right w:val="single" w:color="auto" w:sz="4" w:space="0"/>
            </w:tcBorders>
            <w:noWrap/>
            <w:vAlign w:val="center"/>
          </w:tcPr>
          <w:p>
            <w:pPr>
              <w:widowControl/>
              <w:ind w:left="0" w:leftChars="0" w:firstLine="0" w:firstLineChars="0"/>
              <w:jc w:val="both"/>
              <w:rPr>
                <w:rFonts w:hint="eastAsia" w:ascii="宋体" w:hAnsi="宋体" w:cs="宋体"/>
                <w:color w:val="000000"/>
                <w:kern w:val="0"/>
                <w:sz w:val="20"/>
                <w:szCs w:val="20"/>
              </w:rPr>
            </w:pPr>
            <w:r>
              <w:rPr>
                <w:rFonts w:hint="eastAsia" w:ascii="宋体" w:hAnsi="宋体" w:cs="宋体"/>
                <w:color w:val="000000"/>
                <w:kern w:val="0"/>
                <w:sz w:val="20"/>
                <w:szCs w:val="20"/>
              </w:rPr>
              <w:t>年初数</w:t>
            </w:r>
          </w:p>
        </w:tc>
        <w:tc>
          <w:tcPr>
            <w:tcW w:w="992" w:type="dxa"/>
            <w:tcBorders>
              <w:top w:val="nil"/>
              <w:left w:val="nil"/>
              <w:bottom w:val="single" w:color="auto" w:sz="4" w:space="0"/>
              <w:right w:val="single" w:color="auto" w:sz="4" w:space="0"/>
            </w:tcBorders>
            <w:noWrap/>
            <w:vAlign w:val="center"/>
          </w:tcPr>
          <w:p>
            <w:pPr>
              <w:widowControl/>
              <w:ind w:left="0" w:leftChars="0" w:firstLine="0" w:firstLineChars="0"/>
              <w:jc w:val="both"/>
              <w:rPr>
                <w:rFonts w:hint="eastAsia" w:ascii="宋体" w:hAnsi="宋体" w:cs="宋体"/>
                <w:color w:val="000000"/>
                <w:kern w:val="0"/>
                <w:sz w:val="20"/>
                <w:szCs w:val="20"/>
              </w:rPr>
            </w:pPr>
            <w:r>
              <w:rPr>
                <w:rFonts w:hint="eastAsia" w:ascii="宋体" w:hAnsi="宋体" w:cs="宋体"/>
                <w:color w:val="000000"/>
                <w:kern w:val="0"/>
                <w:sz w:val="20"/>
                <w:szCs w:val="20"/>
              </w:rPr>
              <w:t>年末数</w:t>
            </w:r>
          </w:p>
        </w:tc>
        <w:tc>
          <w:tcPr>
            <w:tcW w:w="851" w:type="dxa"/>
            <w:tcBorders>
              <w:top w:val="nil"/>
              <w:left w:val="nil"/>
              <w:bottom w:val="single" w:color="auto" w:sz="4" w:space="0"/>
              <w:right w:val="single" w:color="auto" w:sz="4" w:space="0"/>
            </w:tcBorders>
            <w:noWrap/>
            <w:vAlign w:val="center"/>
          </w:tcPr>
          <w:p>
            <w:pPr>
              <w:widowControl/>
              <w:ind w:left="0" w:leftChars="0" w:firstLine="0" w:firstLineChars="0"/>
              <w:jc w:val="both"/>
              <w:rPr>
                <w:rFonts w:hint="eastAsia" w:ascii="宋体" w:hAnsi="宋体" w:cs="宋体"/>
                <w:color w:val="000000"/>
                <w:kern w:val="0"/>
                <w:sz w:val="20"/>
                <w:szCs w:val="20"/>
              </w:rPr>
            </w:pPr>
            <w:r>
              <w:rPr>
                <w:rFonts w:hint="eastAsia" w:ascii="宋体" w:hAnsi="宋体" w:cs="宋体"/>
                <w:color w:val="000000"/>
                <w:kern w:val="0"/>
                <w:sz w:val="20"/>
                <w:szCs w:val="20"/>
              </w:rPr>
              <w:t>年初数</w:t>
            </w:r>
          </w:p>
        </w:tc>
        <w:tc>
          <w:tcPr>
            <w:tcW w:w="970" w:type="dxa"/>
            <w:tcBorders>
              <w:top w:val="nil"/>
              <w:left w:val="nil"/>
              <w:bottom w:val="single" w:color="auto" w:sz="4" w:space="0"/>
              <w:right w:val="single" w:color="auto" w:sz="4" w:space="0"/>
            </w:tcBorders>
            <w:noWrap/>
            <w:vAlign w:val="center"/>
          </w:tcPr>
          <w:p>
            <w:pPr>
              <w:widowControl/>
              <w:ind w:left="0" w:leftChars="0" w:firstLine="0" w:firstLineChars="0"/>
              <w:jc w:val="both"/>
              <w:rPr>
                <w:rFonts w:hint="eastAsia" w:ascii="宋体" w:hAnsi="宋体" w:cs="宋体"/>
                <w:color w:val="000000"/>
                <w:kern w:val="0"/>
                <w:sz w:val="20"/>
                <w:szCs w:val="20"/>
              </w:rPr>
            </w:pPr>
            <w:r>
              <w:rPr>
                <w:rFonts w:hint="eastAsia" w:ascii="宋体" w:hAnsi="宋体" w:cs="宋体"/>
                <w:color w:val="000000"/>
                <w:kern w:val="0"/>
                <w:sz w:val="20"/>
                <w:szCs w:val="20"/>
              </w:rPr>
              <w:t>年末数</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ind w:left="0" w:leftChars="0" w:firstLine="0" w:firstLineChars="0"/>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一、资产合计</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（一）流动资产</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ind w:left="0" w:leftChars="0" w:firstLine="200" w:firstLineChars="100"/>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（二）固定资产</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其中：1.房屋（平方米）</w:t>
            </w:r>
          </w:p>
        </w:tc>
        <w:tc>
          <w:tcPr>
            <w:tcW w:w="107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color w:val="000000"/>
                <w:sz w:val="20"/>
                <w:szCs w:val="20"/>
              </w:rPr>
              <w:t xml:space="preserve">            </w:t>
            </w:r>
            <w:r>
              <w:rPr>
                <w:rFonts w:hint="eastAsia"/>
                <w:color w:val="000000"/>
                <w:sz w:val="20"/>
                <w:szCs w:val="20"/>
                <w:lang w:val="en-US" w:eastAsia="zh-CN"/>
              </w:rPr>
              <w:t xml:space="preserve">               </w:t>
            </w:r>
            <w:r>
              <w:rPr>
                <w:color w:val="000000"/>
                <w:sz w:val="20"/>
                <w:szCs w:val="20"/>
              </w:rPr>
              <w:t xml:space="preserve">  2.</w:t>
            </w:r>
            <w:r>
              <w:rPr>
                <w:rFonts w:hint="eastAsia"/>
                <w:color w:val="000000"/>
                <w:sz w:val="20"/>
                <w:szCs w:val="20"/>
              </w:rPr>
              <w:t>通用设备（台</w:t>
            </w:r>
            <w:r>
              <w:rPr>
                <w:color w:val="000000"/>
                <w:sz w:val="20"/>
                <w:szCs w:val="20"/>
              </w:rPr>
              <w:t>/</w:t>
            </w:r>
            <w:r>
              <w:rPr>
                <w:rFonts w:hint="eastAsia"/>
                <w:color w:val="000000"/>
                <w:sz w:val="20"/>
                <w:szCs w:val="20"/>
              </w:rPr>
              <w:t>套</w:t>
            </w:r>
            <w:r>
              <w:rPr>
                <w:color w:val="000000"/>
                <w:sz w:val="20"/>
                <w:szCs w:val="20"/>
              </w:rPr>
              <w:t>/</w:t>
            </w:r>
            <w:r>
              <w:rPr>
                <w:rFonts w:hint="eastAsia"/>
                <w:color w:val="000000"/>
                <w:sz w:val="20"/>
                <w:szCs w:val="20"/>
              </w:rPr>
              <w:t>辆）</w:t>
            </w:r>
          </w:p>
        </w:tc>
        <w:tc>
          <w:tcPr>
            <w:tcW w:w="107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rPr>
                <w:rFonts w:hint="eastAsia"/>
                <w:color w:val="000000"/>
                <w:sz w:val="20"/>
                <w:szCs w:val="20"/>
              </w:rPr>
            </w:pPr>
            <w:r>
              <w:rPr>
                <w:color w:val="000000"/>
                <w:sz w:val="20"/>
                <w:szCs w:val="20"/>
              </w:rPr>
              <w:t xml:space="preserve">              </w:t>
            </w:r>
            <w:r>
              <w:rPr>
                <w:rFonts w:hint="eastAsia"/>
                <w:color w:val="000000"/>
                <w:sz w:val="20"/>
                <w:szCs w:val="20"/>
                <w:lang w:val="en-US" w:eastAsia="zh-CN"/>
              </w:rPr>
              <w:t xml:space="preserve">                         </w:t>
            </w:r>
            <w:r>
              <w:rPr>
                <w:color w:val="000000"/>
                <w:sz w:val="20"/>
                <w:szCs w:val="20"/>
              </w:rPr>
              <w:t xml:space="preserve">   </w:t>
            </w:r>
            <w:r>
              <w:rPr>
                <w:rFonts w:hint="eastAsia"/>
                <w:color w:val="000000"/>
                <w:sz w:val="20"/>
                <w:szCs w:val="20"/>
              </w:rPr>
              <w:t>其中：（</w:t>
            </w:r>
            <w:r>
              <w:rPr>
                <w:color w:val="000000"/>
                <w:sz w:val="20"/>
                <w:szCs w:val="20"/>
              </w:rPr>
              <w:t>1</w:t>
            </w:r>
            <w:r>
              <w:rPr>
                <w:rFonts w:hint="eastAsia"/>
                <w:color w:val="000000"/>
                <w:sz w:val="20"/>
                <w:szCs w:val="20"/>
              </w:rPr>
              <w:t>）车辆（辆）</w:t>
            </w:r>
          </w:p>
        </w:tc>
        <w:tc>
          <w:tcPr>
            <w:tcW w:w="107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rPr>
                <w:rFonts w:hint="eastAsia"/>
                <w:color w:val="000000"/>
                <w:sz w:val="20"/>
                <w:szCs w:val="20"/>
              </w:rPr>
            </w:pPr>
            <w:r>
              <w:rPr>
                <w:color w:val="000000"/>
                <w:sz w:val="20"/>
                <w:szCs w:val="20"/>
              </w:rPr>
              <w:t xml:space="preserve">                            </w:t>
            </w:r>
            <w:r>
              <w:rPr>
                <w:rFonts w:hint="eastAsia"/>
                <w:color w:val="000000"/>
                <w:sz w:val="20"/>
                <w:szCs w:val="20"/>
                <w:lang w:val="en-US" w:eastAsia="zh-CN"/>
              </w:rPr>
              <w:t xml:space="preserve">                                    </w:t>
            </w:r>
            <w:r>
              <w:rPr>
                <w:color w:val="000000"/>
                <w:sz w:val="20"/>
                <w:szCs w:val="20"/>
              </w:rPr>
              <w:t xml:space="preserve">     </w:t>
            </w:r>
            <w:r>
              <w:rPr>
                <w:rFonts w:hint="eastAsia"/>
                <w:color w:val="000000"/>
                <w:sz w:val="20"/>
                <w:szCs w:val="20"/>
              </w:rPr>
              <w:t>一般公务用车</w:t>
            </w:r>
          </w:p>
        </w:tc>
        <w:tc>
          <w:tcPr>
            <w:tcW w:w="107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rPr>
                <w:rFonts w:hint="eastAsia"/>
                <w:color w:val="000000"/>
                <w:sz w:val="20"/>
                <w:szCs w:val="20"/>
              </w:rPr>
            </w:pPr>
            <w:r>
              <w:rPr>
                <w:color w:val="000000"/>
                <w:sz w:val="20"/>
                <w:szCs w:val="20"/>
              </w:rPr>
              <w:t xml:space="preserve">                            </w:t>
            </w:r>
            <w:r>
              <w:rPr>
                <w:rFonts w:hint="eastAsia"/>
                <w:color w:val="000000"/>
                <w:sz w:val="20"/>
                <w:szCs w:val="20"/>
                <w:lang w:val="en-US" w:eastAsia="zh-CN"/>
              </w:rPr>
              <w:t xml:space="preserve">                                       </w:t>
            </w:r>
            <w:r>
              <w:rPr>
                <w:color w:val="000000"/>
                <w:sz w:val="20"/>
                <w:szCs w:val="20"/>
              </w:rPr>
              <w:t xml:space="preserve">  </w:t>
            </w:r>
            <w:r>
              <w:rPr>
                <w:rFonts w:hint="eastAsia"/>
                <w:color w:val="000000"/>
                <w:sz w:val="20"/>
                <w:szCs w:val="20"/>
              </w:rPr>
              <w:t>执法执勤用车</w:t>
            </w:r>
          </w:p>
        </w:tc>
        <w:tc>
          <w:tcPr>
            <w:tcW w:w="107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rPr>
                <w:rFonts w:hint="eastAsia"/>
                <w:color w:val="000000"/>
                <w:sz w:val="20"/>
                <w:szCs w:val="20"/>
              </w:rPr>
            </w:pPr>
            <w:r>
              <w:rPr>
                <w:color w:val="000000"/>
                <w:sz w:val="20"/>
                <w:szCs w:val="20"/>
              </w:rPr>
              <w:t xml:space="preserve">                               </w:t>
            </w:r>
            <w:r>
              <w:rPr>
                <w:rFonts w:hint="eastAsia"/>
                <w:color w:val="000000"/>
                <w:sz w:val="20"/>
                <w:szCs w:val="20"/>
                <w:lang w:val="en-US" w:eastAsia="zh-CN"/>
              </w:rPr>
              <w:t xml:space="preserve">                                    </w:t>
            </w:r>
            <w:r>
              <w:rPr>
                <w:color w:val="000000"/>
                <w:sz w:val="20"/>
                <w:szCs w:val="20"/>
              </w:rPr>
              <w:t xml:space="preserve">  </w:t>
            </w:r>
            <w:r>
              <w:rPr>
                <w:rFonts w:hint="eastAsia"/>
                <w:color w:val="000000"/>
                <w:sz w:val="20"/>
                <w:szCs w:val="20"/>
              </w:rPr>
              <w:t>特种专业技术用车</w:t>
            </w:r>
          </w:p>
        </w:tc>
        <w:tc>
          <w:tcPr>
            <w:tcW w:w="107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rPr>
                <w:rFonts w:hint="eastAsia"/>
                <w:color w:val="000000"/>
                <w:sz w:val="20"/>
                <w:szCs w:val="20"/>
              </w:rPr>
            </w:pPr>
            <w:r>
              <w:rPr>
                <w:color w:val="000000"/>
                <w:sz w:val="20"/>
                <w:szCs w:val="20"/>
              </w:rPr>
              <w:t xml:space="preserve">                              </w:t>
            </w:r>
            <w:r>
              <w:rPr>
                <w:rFonts w:hint="eastAsia"/>
                <w:color w:val="000000"/>
                <w:sz w:val="20"/>
                <w:szCs w:val="20"/>
                <w:lang w:val="en-US" w:eastAsia="zh-CN"/>
              </w:rPr>
              <w:t xml:space="preserve">                                     </w:t>
            </w:r>
            <w:r>
              <w:rPr>
                <w:color w:val="000000"/>
                <w:sz w:val="20"/>
                <w:szCs w:val="20"/>
              </w:rPr>
              <w:t xml:space="preserve">  </w:t>
            </w:r>
            <w:r>
              <w:rPr>
                <w:rFonts w:hint="eastAsia"/>
                <w:color w:val="000000"/>
                <w:sz w:val="20"/>
                <w:szCs w:val="20"/>
              </w:rPr>
              <w:t>其他用车</w:t>
            </w:r>
          </w:p>
        </w:tc>
        <w:tc>
          <w:tcPr>
            <w:tcW w:w="107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（2）单价50万元以上通用设备（不</w:t>
            </w:r>
            <w:r>
              <w:rPr>
                <w:rFonts w:hint="eastAsia" w:ascii="宋体" w:hAnsi="宋体" w:cs="宋体"/>
                <w:color w:val="000000"/>
                <w:kern w:val="0"/>
                <w:sz w:val="20"/>
                <w:szCs w:val="20"/>
                <w:lang w:eastAsia="zh-CN"/>
              </w:rPr>
              <w:t>含车</w:t>
            </w:r>
            <w:r>
              <w:rPr>
                <w:rFonts w:hint="eastAsia" w:ascii="宋体" w:hAnsi="宋体" w:cs="宋体"/>
                <w:color w:val="000000"/>
                <w:kern w:val="0"/>
                <w:sz w:val="20"/>
                <w:szCs w:val="20"/>
              </w:rPr>
              <w:t>辆）</w:t>
            </w:r>
          </w:p>
        </w:tc>
        <w:tc>
          <w:tcPr>
            <w:tcW w:w="107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3.专用设备（台/套）</w:t>
            </w:r>
          </w:p>
        </w:tc>
        <w:tc>
          <w:tcPr>
            <w:tcW w:w="107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 xml:space="preserve"> 其中：单价100万元以上专用设备</w:t>
            </w:r>
          </w:p>
        </w:tc>
        <w:tc>
          <w:tcPr>
            <w:tcW w:w="107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4.其他固定资产</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减：累计折旧及减值准备</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color w:val="000000"/>
                <w:sz w:val="20"/>
                <w:szCs w:val="20"/>
              </w:rPr>
              <w:t xml:space="preserve">   </w:t>
            </w:r>
            <w:r>
              <w:rPr>
                <w:rFonts w:hint="eastAsia"/>
                <w:color w:val="000000"/>
                <w:sz w:val="20"/>
                <w:szCs w:val="20"/>
              </w:rPr>
              <w:t>（三）长期股权投资</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rPr>
                <w:rFonts w:hint="eastAsia"/>
                <w:color w:val="000000"/>
                <w:sz w:val="20"/>
                <w:szCs w:val="20"/>
              </w:rPr>
            </w:pPr>
            <w:r>
              <w:rPr>
                <w:color w:val="000000"/>
                <w:sz w:val="20"/>
                <w:szCs w:val="20"/>
              </w:rPr>
              <w:t xml:space="preserve">   </w:t>
            </w:r>
            <w:r>
              <w:rPr>
                <w:rFonts w:hint="eastAsia"/>
                <w:color w:val="000000"/>
                <w:sz w:val="20"/>
                <w:szCs w:val="20"/>
              </w:rPr>
              <w:t>（四）长期债券投资</w:t>
            </w:r>
          </w:p>
        </w:tc>
        <w:tc>
          <w:tcPr>
            <w:tcW w:w="10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20"/>
                <w:szCs w:val="20"/>
              </w:rPr>
            </w:pPr>
            <w:r>
              <w:rPr>
                <w:color w:val="000000"/>
                <w:sz w:val="20"/>
                <w:szCs w:val="20"/>
              </w:rPr>
              <w:t xml:space="preserve">   </w:t>
            </w:r>
            <w:r>
              <w:rPr>
                <w:rFonts w:hint="eastAsia"/>
                <w:color w:val="000000"/>
                <w:sz w:val="20"/>
                <w:szCs w:val="20"/>
              </w:rPr>
              <w:t>（五）在建工程</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rPr>
                <w:rFonts w:hint="eastAsia"/>
                <w:color w:val="000000"/>
                <w:sz w:val="20"/>
                <w:szCs w:val="20"/>
              </w:rPr>
            </w:pPr>
            <w:r>
              <w:rPr>
                <w:color w:val="000000"/>
                <w:sz w:val="20"/>
                <w:szCs w:val="20"/>
              </w:rPr>
              <w:t xml:space="preserve">   </w:t>
            </w:r>
            <w:r>
              <w:rPr>
                <w:rFonts w:hint="eastAsia"/>
                <w:color w:val="000000"/>
                <w:sz w:val="20"/>
                <w:szCs w:val="20"/>
              </w:rPr>
              <w:t>（六）无形资产</w:t>
            </w:r>
          </w:p>
        </w:tc>
        <w:tc>
          <w:tcPr>
            <w:tcW w:w="10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rPr>
                <w:rFonts w:hint="eastAsia"/>
                <w:color w:val="000000"/>
                <w:sz w:val="20"/>
                <w:szCs w:val="20"/>
              </w:rPr>
            </w:pPr>
            <w:r>
              <w:rPr>
                <w:color w:val="000000"/>
                <w:sz w:val="20"/>
                <w:szCs w:val="20"/>
              </w:rPr>
              <w:t xml:space="preserve">        </w:t>
            </w:r>
            <w:r>
              <w:rPr>
                <w:rFonts w:hint="eastAsia"/>
                <w:color w:val="000000"/>
                <w:sz w:val="20"/>
                <w:szCs w:val="20"/>
              </w:rPr>
              <w:t>减：累计摊销</w:t>
            </w:r>
          </w:p>
        </w:tc>
        <w:tc>
          <w:tcPr>
            <w:tcW w:w="10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rPr>
                <w:rFonts w:hint="eastAsia"/>
                <w:color w:val="000000"/>
                <w:sz w:val="20"/>
                <w:szCs w:val="20"/>
              </w:rPr>
            </w:pPr>
            <w:r>
              <w:rPr>
                <w:color w:val="000000"/>
                <w:sz w:val="20"/>
                <w:szCs w:val="20"/>
              </w:rPr>
              <w:t xml:space="preserve">   </w:t>
            </w:r>
            <w:r>
              <w:rPr>
                <w:rFonts w:hint="eastAsia"/>
                <w:color w:val="000000"/>
                <w:sz w:val="20"/>
                <w:szCs w:val="20"/>
              </w:rPr>
              <w:t>（七）其他资产</w:t>
            </w:r>
          </w:p>
        </w:tc>
        <w:tc>
          <w:tcPr>
            <w:tcW w:w="107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二、负债合计</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三、净资产合计</w:t>
            </w:r>
          </w:p>
        </w:tc>
        <w:tc>
          <w:tcPr>
            <w:tcW w:w="10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rPr>
            </w:pPr>
          </w:p>
        </w:tc>
      </w:tr>
    </w:tbl>
    <w:p>
      <w:pPr>
        <w:ind w:left="0" w:leftChars="0" w:firstLine="0" w:firstLineChars="0"/>
        <w:rPr>
          <w:rFonts w:ascii="宋体" w:hAnsi="宋体" w:eastAsia="宋体"/>
          <w:szCs w:val="21"/>
        </w:rPr>
      </w:pPr>
      <w:r>
        <w:rPr>
          <w:rFonts w:hint="eastAsia" w:ascii="宋体" w:hAnsi="宋体" w:eastAsia="宋体"/>
          <w:color w:val="000000"/>
          <w:szCs w:val="21"/>
          <w:lang w:eastAsia="zh-CN"/>
        </w:rPr>
        <w:t>说明</w:t>
      </w:r>
      <w:r>
        <w:rPr>
          <w:rFonts w:hint="eastAsia" w:ascii="宋体" w:hAnsi="宋体" w:eastAsia="宋体"/>
          <w:color w:val="000000"/>
          <w:szCs w:val="21"/>
        </w:rPr>
        <w:t>：上海奉贤区海旅综合协管服务中心未列入行政事业单位国有资产系统，故本表无数据。</w:t>
      </w:r>
    </w:p>
    <w:p>
      <w:pPr>
        <w:ind w:left="0" w:firstLine="0"/>
        <w:jc w:val="center"/>
        <w:rPr>
          <w:rFonts w:ascii="宋体" w:hAnsi="宋体" w:eastAsia="宋体"/>
          <w:szCs w:val="21"/>
        </w:rPr>
      </w:pPr>
    </w:p>
    <w:p>
      <w:pPr>
        <w:ind w:left="0" w:firstLine="0"/>
        <w:jc w:val="center"/>
        <w:rPr>
          <w:rFonts w:ascii="宋体" w:hAnsi="宋体" w:eastAsia="宋体"/>
          <w:szCs w:val="21"/>
        </w:rPr>
      </w:pPr>
      <w:r>
        <w:rPr>
          <w:rFonts w:hint="eastAsia" w:ascii="宋体" w:hAnsi="宋体" w:eastAsia="宋体"/>
          <w:color w:val="000000"/>
          <w:szCs w:val="21"/>
        </w:rPr>
        <w:t xml:space="preserve">          </w:t>
      </w:r>
    </w:p>
    <w:p>
      <w:pPr>
        <w:ind w:left="0" w:firstLine="0"/>
        <w:jc w:val="left"/>
        <w:rPr>
          <w:rFonts w:ascii="宋体" w:hAnsi="宋体" w:eastAsia="宋体"/>
          <w:szCs w:val="21"/>
        </w:rPr>
      </w:pPr>
    </w:p>
    <w:p>
      <w:pPr>
        <w:ind w:left="0" w:firstLine="0"/>
        <w:jc w:val="left"/>
        <w:rPr>
          <w:rFonts w:ascii="宋体" w:hAnsi="宋体" w:eastAsia="宋体"/>
          <w:szCs w:val="21"/>
        </w:rPr>
      </w:pPr>
    </w:p>
    <w:p>
      <w:pPr>
        <w:ind w:left="0" w:firstLine="0"/>
        <w:jc w:val="left"/>
        <w:rPr>
          <w:rFonts w:ascii="宋体" w:hAnsi="宋体" w:eastAsia="宋体"/>
          <w:szCs w:val="21"/>
        </w:rPr>
      </w:pPr>
    </w:p>
    <w:p>
      <w:pPr>
        <w:ind w:left="0" w:firstLine="0"/>
        <w:jc w:val="left"/>
        <w:rPr>
          <w:rFonts w:hint="eastAsia" w:ascii="宋体" w:hAnsi="宋体" w:eastAsia="宋体"/>
          <w:color w:val="000000"/>
          <w:szCs w:val="21"/>
        </w:rPr>
      </w:pPr>
      <w:r>
        <w:rPr>
          <w:rFonts w:hint="eastAsia" w:ascii="宋体" w:hAnsi="宋体" w:eastAsia="宋体"/>
          <w:color w:val="000000"/>
          <w:szCs w:val="21"/>
        </w:rPr>
        <w:t xml:space="preserve">            </w:t>
      </w:r>
    </w:p>
    <w:p>
      <w:pPr>
        <w:ind w:left="0" w:firstLine="1800" w:firstLineChars="600"/>
        <w:jc w:val="left"/>
        <w:rPr>
          <w:rFonts w:ascii="黑体" w:eastAsia="黑体" w:hAnsiTheme="minorEastAsia"/>
          <w:color w:val="000000"/>
          <w:sz w:val="30"/>
        </w:rPr>
      </w:pPr>
      <w:r>
        <w:rPr>
          <w:rFonts w:hint="eastAsia" w:ascii="黑体" w:eastAsia="黑体" w:hAnsiTheme="minorEastAsia"/>
          <w:color w:val="000000"/>
          <w:sz w:val="30"/>
        </w:rPr>
        <w:t>第三部分</w:t>
      </w:r>
      <w:r>
        <w:rPr>
          <w:rFonts w:hint="eastAsia" w:hAnsiTheme="minorEastAsia"/>
          <w:color w:val="000000"/>
          <w:sz w:val="30"/>
        </w:rPr>
        <w:t xml:space="preserve">  </w:t>
      </w:r>
      <w:r>
        <w:rPr>
          <w:rFonts w:hint="eastAsia" w:ascii="黑体" w:eastAsia="黑体" w:hAnsiTheme="minorEastAsia"/>
          <w:color w:val="000000"/>
          <w:sz w:val="30"/>
        </w:rPr>
        <w:t>上海奉贤区海旅综合协管服务中心</w:t>
      </w:r>
    </w:p>
    <w:p>
      <w:pPr>
        <w:jc w:val="center"/>
      </w:pPr>
      <w:r>
        <w:rPr>
          <w:rFonts w:hint="eastAsia" w:ascii="黑体" w:eastAsia="黑体" w:hAnsiTheme="minorEastAsia"/>
          <w:color w:val="000000"/>
          <w:sz w:val="30"/>
          <w:lang w:val="en-US" w:eastAsia="zh-CN"/>
        </w:rPr>
        <w:t>2020</w:t>
      </w:r>
      <w:r>
        <w:rPr>
          <w:rFonts w:hint="eastAsia" w:ascii="黑体" w:eastAsia="黑体" w:hAnsiTheme="minorEastAsia"/>
          <w:color w:val="000000"/>
          <w:sz w:val="30"/>
        </w:rPr>
        <w:t>年度部门决算情况说明</w:t>
      </w:r>
    </w:p>
    <w:p>
      <w:pPr>
        <w:ind w:left="0" w:firstLine="7680" w:firstLineChars="3200"/>
        <w:jc w:val="center"/>
      </w:pPr>
      <w:r>
        <w:rPr>
          <w:rFonts w:hint="eastAsia" w:hAnsiTheme="minorEastAsia"/>
          <w:color w:val="000000"/>
          <w:sz w:val="24"/>
        </w:rPr>
        <w:t xml:space="preserve"> </w:t>
      </w:r>
    </w:p>
    <w:p>
      <w:pPr>
        <w:ind w:left="0" w:firstLine="602" w:firstLineChars="200"/>
        <w:jc w:val="left"/>
        <w:rPr>
          <w:rFonts w:ascii="黑体" w:hAnsi="黑体" w:eastAsia="黑体"/>
        </w:rPr>
      </w:pPr>
      <w:r>
        <w:rPr>
          <w:rFonts w:hint="eastAsia" w:ascii="黑体" w:hAnsi="黑体" w:eastAsia="黑体"/>
          <w:b/>
          <w:color w:val="000000"/>
          <w:sz w:val="30"/>
        </w:rPr>
        <w:t>一、收入支出决算总体情况说明</w:t>
      </w:r>
    </w:p>
    <w:p>
      <w:pPr>
        <w:ind w:left="0" w:firstLine="600" w:firstLineChars="200"/>
        <w:jc w:val="left"/>
        <w:rPr>
          <w:rFonts w:ascii="仿宋" w:hAnsi="仿宋" w:eastAsia="仿宋"/>
        </w:rPr>
      </w:pPr>
      <w:r>
        <w:rPr>
          <w:rFonts w:hint="eastAsia" w:ascii="仿宋" w:hAnsi="仿宋" w:eastAsia="仿宋"/>
          <w:color w:val="000000"/>
          <w:sz w:val="30"/>
        </w:rPr>
        <w:t>上海奉贤区海旅综合协管服务中心20</w:t>
      </w:r>
      <w:r>
        <w:rPr>
          <w:rFonts w:hint="eastAsia" w:ascii="仿宋" w:hAnsi="仿宋" w:eastAsia="仿宋"/>
          <w:color w:val="000000"/>
          <w:sz w:val="30"/>
          <w:lang w:val="en-US" w:eastAsia="zh-CN"/>
        </w:rPr>
        <w:t>20</w:t>
      </w:r>
      <w:r>
        <w:rPr>
          <w:rFonts w:hint="eastAsia" w:ascii="仿宋" w:hAnsi="仿宋" w:eastAsia="仿宋"/>
          <w:color w:val="000000"/>
          <w:sz w:val="30"/>
        </w:rPr>
        <w:t>年度收入总计为</w:t>
      </w:r>
      <w:r>
        <w:rPr>
          <w:rFonts w:hint="eastAsia" w:ascii="仿宋" w:hAnsi="仿宋" w:eastAsia="仿宋"/>
          <w:color w:val="000000"/>
          <w:sz w:val="30"/>
          <w:lang w:val="en-US" w:eastAsia="zh-CN"/>
        </w:rPr>
        <w:t>1053.91</w:t>
      </w:r>
      <w:r>
        <w:rPr>
          <w:rFonts w:hint="eastAsia" w:ascii="仿宋" w:hAnsi="仿宋" w:eastAsia="仿宋"/>
          <w:color w:val="000000"/>
          <w:sz w:val="30"/>
        </w:rPr>
        <w:t>万元、支出总计为</w:t>
      </w:r>
      <w:r>
        <w:rPr>
          <w:rFonts w:hint="eastAsia" w:ascii="仿宋" w:hAnsi="仿宋" w:eastAsia="仿宋"/>
          <w:color w:val="000000"/>
          <w:sz w:val="30"/>
          <w:lang w:val="en-US" w:eastAsia="zh-CN"/>
        </w:rPr>
        <w:t>1053.91</w:t>
      </w:r>
      <w:r>
        <w:rPr>
          <w:rFonts w:hint="eastAsia" w:ascii="仿宋" w:hAnsi="仿宋" w:eastAsia="仿宋"/>
          <w:color w:val="000000"/>
          <w:sz w:val="30"/>
        </w:rPr>
        <w:t>万元。与201</w:t>
      </w:r>
      <w:r>
        <w:rPr>
          <w:rFonts w:hint="eastAsia" w:ascii="仿宋" w:hAnsi="仿宋" w:eastAsia="仿宋"/>
          <w:color w:val="000000"/>
          <w:sz w:val="30"/>
          <w:lang w:val="en-US" w:eastAsia="zh-CN"/>
        </w:rPr>
        <w:t>9</w:t>
      </w:r>
      <w:r>
        <w:rPr>
          <w:rFonts w:hint="eastAsia" w:ascii="仿宋" w:hAnsi="仿宋" w:eastAsia="仿宋"/>
          <w:color w:val="000000"/>
          <w:sz w:val="30"/>
        </w:rPr>
        <w:t>年度相比，201</w:t>
      </w:r>
      <w:r>
        <w:rPr>
          <w:rFonts w:hint="eastAsia" w:ascii="仿宋" w:hAnsi="仿宋" w:eastAsia="仿宋"/>
          <w:color w:val="000000"/>
          <w:sz w:val="30"/>
          <w:lang w:val="en-US" w:eastAsia="zh-CN"/>
        </w:rPr>
        <w:t>9</w:t>
      </w:r>
      <w:r>
        <w:rPr>
          <w:rFonts w:hint="eastAsia" w:ascii="仿宋" w:hAnsi="仿宋" w:eastAsia="仿宋"/>
          <w:color w:val="000000"/>
          <w:sz w:val="30"/>
        </w:rPr>
        <w:t>年度收入总计为</w:t>
      </w:r>
      <w:r>
        <w:rPr>
          <w:rFonts w:hint="eastAsia" w:ascii="仿宋" w:hAnsi="仿宋" w:eastAsia="仿宋"/>
          <w:color w:val="000000"/>
          <w:sz w:val="30"/>
          <w:lang w:val="en-US" w:eastAsia="zh-CN"/>
        </w:rPr>
        <w:t>1395.06</w:t>
      </w:r>
      <w:r>
        <w:rPr>
          <w:rFonts w:hint="eastAsia" w:ascii="仿宋" w:hAnsi="仿宋" w:eastAsia="仿宋"/>
          <w:color w:val="000000"/>
          <w:sz w:val="30"/>
        </w:rPr>
        <w:t>万元、支出总计为</w:t>
      </w:r>
      <w:r>
        <w:rPr>
          <w:rFonts w:hint="eastAsia" w:ascii="仿宋" w:hAnsi="仿宋" w:eastAsia="仿宋"/>
          <w:color w:val="000000"/>
          <w:sz w:val="30"/>
          <w:lang w:val="en-US" w:eastAsia="zh-CN"/>
        </w:rPr>
        <w:t>1395.06</w:t>
      </w:r>
      <w:r>
        <w:rPr>
          <w:rFonts w:hint="eastAsia" w:ascii="仿宋" w:hAnsi="仿宋" w:eastAsia="仿宋"/>
          <w:color w:val="000000"/>
          <w:sz w:val="30"/>
        </w:rPr>
        <w:t>万元，收入、支出各</w:t>
      </w:r>
      <w:r>
        <w:rPr>
          <w:rFonts w:hint="eastAsia" w:ascii="仿宋" w:hAnsi="仿宋" w:eastAsia="仿宋"/>
          <w:color w:val="000000"/>
          <w:sz w:val="30"/>
          <w:lang w:eastAsia="zh-CN"/>
        </w:rPr>
        <w:t>减少</w:t>
      </w:r>
      <w:r>
        <w:rPr>
          <w:rFonts w:hint="eastAsia" w:ascii="仿宋" w:hAnsi="仿宋" w:eastAsia="仿宋"/>
          <w:color w:val="000000"/>
          <w:sz w:val="30"/>
          <w:lang w:val="en-US" w:eastAsia="zh-CN"/>
        </w:rPr>
        <w:t>341.15</w:t>
      </w:r>
      <w:r>
        <w:rPr>
          <w:rFonts w:hint="eastAsia" w:ascii="仿宋" w:hAnsi="仿宋" w:eastAsia="仿宋"/>
          <w:color w:val="000000"/>
          <w:sz w:val="30"/>
        </w:rPr>
        <w:t>万元。主要原因：</w:t>
      </w:r>
      <w:r>
        <w:rPr>
          <w:rFonts w:hint="eastAsia" w:ascii="仿宋" w:hAnsi="仿宋" w:eastAsia="仿宋"/>
          <w:color w:val="000000"/>
          <w:sz w:val="30"/>
          <w:lang w:eastAsia="zh-CN"/>
        </w:rPr>
        <w:t>人员减少、</w:t>
      </w:r>
      <w:r>
        <w:rPr>
          <w:rFonts w:hint="eastAsia" w:ascii="仿宋" w:hAnsi="仿宋" w:eastAsia="仿宋"/>
          <w:color w:val="000000"/>
          <w:sz w:val="30"/>
        </w:rPr>
        <w:t>社会保障和就业收入支出</w:t>
      </w:r>
      <w:r>
        <w:rPr>
          <w:rFonts w:hint="eastAsia" w:ascii="仿宋" w:hAnsi="仿宋" w:eastAsia="仿宋"/>
          <w:color w:val="000000"/>
          <w:sz w:val="30"/>
          <w:lang w:eastAsia="zh-CN"/>
        </w:rPr>
        <w:t>减少</w:t>
      </w:r>
      <w:r>
        <w:rPr>
          <w:rFonts w:hint="eastAsia" w:ascii="仿宋" w:hAnsi="仿宋" w:eastAsia="仿宋"/>
          <w:color w:val="000000"/>
          <w:sz w:val="30"/>
        </w:rPr>
        <w:t>。</w:t>
      </w:r>
    </w:p>
    <w:p>
      <w:pPr>
        <w:ind w:left="0" w:firstLine="602" w:firstLineChars="200"/>
        <w:jc w:val="left"/>
        <w:rPr>
          <w:rFonts w:ascii="黑体" w:hAnsi="黑体" w:eastAsia="黑体"/>
          <w:b/>
          <w:color w:val="000000"/>
          <w:sz w:val="30"/>
        </w:rPr>
      </w:pPr>
      <w:r>
        <w:rPr>
          <w:rFonts w:hint="eastAsia" w:ascii="黑体" w:hAnsi="黑体" w:eastAsia="黑体"/>
          <w:b/>
          <w:color w:val="000000"/>
          <w:sz w:val="30"/>
        </w:rPr>
        <w:t>二、收入决算情况说明</w:t>
      </w:r>
    </w:p>
    <w:p>
      <w:pPr>
        <w:ind w:left="0" w:firstLine="600" w:firstLineChars="200"/>
        <w:jc w:val="left"/>
        <w:rPr>
          <w:rFonts w:ascii="仿宋" w:hAnsi="仿宋" w:eastAsia="仿宋"/>
          <w:color w:val="000000"/>
          <w:sz w:val="30"/>
        </w:rPr>
      </w:pPr>
      <w:r>
        <w:rPr>
          <w:rFonts w:hint="eastAsia" w:ascii="仿宋" w:hAnsi="仿宋" w:eastAsia="仿宋"/>
          <w:color w:val="000000"/>
          <w:sz w:val="30"/>
        </w:rPr>
        <w:t>本年收入合计</w:t>
      </w:r>
      <w:r>
        <w:rPr>
          <w:rFonts w:hint="eastAsia" w:ascii="仿宋" w:hAnsi="仿宋" w:eastAsia="仿宋"/>
          <w:color w:val="000000"/>
          <w:sz w:val="30"/>
          <w:lang w:val="en-US" w:eastAsia="zh-CN"/>
        </w:rPr>
        <w:t>1050.40</w:t>
      </w:r>
      <w:r>
        <w:rPr>
          <w:rFonts w:hint="eastAsia" w:ascii="仿宋" w:hAnsi="仿宋" w:eastAsia="仿宋"/>
          <w:color w:val="000000"/>
          <w:sz w:val="30"/>
        </w:rPr>
        <w:t>万元，其中：财政拨款收入</w:t>
      </w:r>
      <w:r>
        <w:rPr>
          <w:rFonts w:hint="eastAsia" w:ascii="仿宋" w:hAnsi="仿宋" w:eastAsia="仿宋"/>
          <w:color w:val="000000"/>
          <w:sz w:val="30"/>
          <w:lang w:val="en-US" w:eastAsia="zh-CN"/>
        </w:rPr>
        <w:t>773.73</w:t>
      </w:r>
      <w:r>
        <w:rPr>
          <w:rFonts w:hint="eastAsia" w:ascii="仿宋" w:hAnsi="仿宋" w:eastAsia="仿宋"/>
          <w:color w:val="000000"/>
          <w:sz w:val="30"/>
        </w:rPr>
        <w:t>万元，占</w:t>
      </w:r>
      <w:r>
        <w:rPr>
          <w:rFonts w:hint="eastAsia" w:ascii="仿宋" w:hAnsi="仿宋" w:eastAsia="仿宋"/>
          <w:color w:val="000000"/>
          <w:sz w:val="30"/>
          <w:lang w:val="en-US" w:eastAsia="zh-CN"/>
        </w:rPr>
        <w:t>73.66</w:t>
      </w:r>
      <w:r>
        <w:rPr>
          <w:rFonts w:hint="eastAsia" w:ascii="仿宋" w:hAnsi="仿宋" w:eastAsia="仿宋"/>
          <w:color w:val="000000"/>
          <w:sz w:val="30"/>
        </w:rPr>
        <w:t>%；其他</w:t>
      </w:r>
      <w:r>
        <w:rPr>
          <w:rFonts w:hint="eastAsia" w:ascii="仿宋" w:hAnsi="仿宋" w:eastAsia="仿宋"/>
          <w:color w:val="000000"/>
          <w:sz w:val="30"/>
          <w:lang w:val="en-US" w:eastAsia="zh-CN"/>
        </w:rPr>
        <w:t>276.67</w:t>
      </w:r>
      <w:r>
        <w:rPr>
          <w:rFonts w:hint="eastAsia" w:ascii="仿宋" w:hAnsi="仿宋" w:eastAsia="仿宋"/>
          <w:color w:val="000000"/>
          <w:sz w:val="30"/>
        </w:rPr>
        <w:t>万元，占</w:t>
      </w:r>
      <w:r>
        <w:rPr>
          <w:rFonts w:hint="eastAsia" w:ascii="仿宋" w:hAnsi="仿宋" w:eastAsia="仿宋"/>
          <w:color w:val="000000"/>
          <w:sz w:val="30"/>
          <w:lang w:val="en-US" w:eastAsia="zh-CN"/>
        </w:rPr>
        <w:t>26.34</w:t>
      </w:r>
      <w:r>
        <w:rPr>
          <w:rFonts w:hint="eastAsia" w:ascii="仿宋" w:hAnsi="仿宋" w:eastAsia="仿宋"/>
          <w:color w:val="000000"/>
          <w:sz w:val="30"/>
        </w:rPr>
        <w:t>%。</w:t>
      </w:r>
    </w:p>
    <w:p>
      <w:pPr>
        <w:ind w:left="0" w:firstLine="602" w:firstLineChars="200"/>
        <w:jc w:val="left"/>
        <w:rPr>
          <w:rFonts w:ascii="黑体" w:hAnsi="黑体" w:eastAsia="黑体"/>
          <w:b/>
          <w:color w:val="000000"/>
          <w:sz w:val="30"/>
        </w:rPr>
      </w:pPr>
      <w:r>
        <w:rPr>
          <w:rFonts w:hint="eastAsia" w:ascii="黑体" w:hAnsi="黑体" w:eastAsia="黑体"/>
          <w:b/>
          <w:color w:val="000000"/>
          <w:sz w:val="30"/>
        </w:rPr>
        <w:t>三、支出决算情况说明</w:t>
      </w:r>
    </w:p>
    <w:p>
      <w:pPr>
        <w:ind w:left="0" w:firstLine="600" w:firstLineChars="200"/>
        <w:jc w:val="left"/>
        <w:rPr>
          <w:rFonts w:ascii="仿宋" w:hAnsi="仿宋" w:eastAsia="仿宋"/>
          <w:color w:val="000000"/>
          <w:sz w:val="30"/>
        </w:rPr>
      </w:pPr>
      <w:r>
        <w:rPr>
          <w:rFonts w:hint="eastAsia" w:ascii="仿宋" w:hAnsi="仿宋" w:eastAsia="仿宋"/>
          <w:color w:val="000000"/>
          <w:sz w:val="30"/>
        </w:rPr>
        <w:t>本年支出合计</w:t>
      </w:r>
      <w:r>
        <w:rPr>
          <w:rFonts w:hint="eastAsia" w:ascii="仿宋" w:hAnsi="仿宋" w:eastAsia="仿宋"/>
          <w:color w:val="000000"/>
          <w:sz w:val="30"/>
          <w:lang w:val="en-US" w:eastAsia="zh-CN"/>
        </w:rPr>
        <w:t>1048.85</w:t>
      </w:r>
      <w:r>
        <w:rPr>
          <w:rFonts w:hint="eastAsia" w:ascii="仿宋" w:hAnsi="仿宋" w:eastAsia="仿宋"/>
          <w:color w:val="000000"/>
          <w:sz w:val="30"/>
        </w:rPr>
        <w:t>万元，</w:t>
      </w:r>
      <w:r>
        <w:rPr>
          <w:rFonts w:hint="eastAsia" w:ascii="仿宋" w:hAnsi="仿宋" w:eastAsia="仿宋"/>
          <w:color w:val="000000"/>
          <w:sz w:val="30"/>
          <w:lang w:eastAsia="zh-CN"/>
        </w:rPr>
        <w:t>其中：</w:t>
      </w:r>
      <w:r>
        <w:rPr>
          <w:rFonts w:hint="eastAsia" w:ascii="仿宋" w:hAnsi="仿宋" w:eastAsia="仿宋"/>
          <w:color w:val="000000"/>
          <w:sz w:val="30"/>
        </w:rPr>
        <w:t>项目支出</w:t>
      </w:r>
      <w:r>
        <w:rPr>
          <w:rFonts w:hint="eastAsia" w:ascii="仿宋" w:hAnsi="仿宋" w:eastAsia="仿宋"/>
          <w:color w:val="000000"/>
          <w:sz w:val="30"/>
          <w:lang w:val="en-US" w:eastAsia="zh-CN"/>
        </w:rPr>
        <w:t>1048.85</w:t>
      </w:r>
      <w:r>
        <w:rPr>
          <w:rFonts w:hint="eastAsia" w:ascii="仿宋" w:hAnsi="仿宋" w:eastAsia="仿宋"/>
          <w:color w:val="000000"/>
          <w:sz w:val="30"/>
        </w:rPr>
        <w:t>万元，占100%。</w:t>
      </w:r>
    </w:p>
    <w:p>
      <w:pPr>
        <w:ind w:left="0" w:firstLine="602" w:firstLineChars="200"/>
        <w:jc w:val="left"/>
        <w:rPr>
          <w:rFonts w:ascii="黑体" w:hAnsi="黑体" w:eastAsia="黑体"/>
          <w:b/>
          <w:color w:val="000000"/>
          <w:sz w:val="30"/>
        </w:rPr>
      </w:pPr>
      <w:r>
        <w:rPr>
          <w:rFonts w:hint="eastAsia" w:ascii="黑体" w:hAnsi="黑体" w:eastAsia="黑体"/>
          <w:b/>
          <w:color w:val="000000"/>
          <w:sz w:val="30"/>
        </w:rPr>
        <w:t>四、财政拨款收入支出总体情况说明</w:t>
      </w:r>
    </w:p>
    <w:p>
      <w:pPr>
        <w:ind w:left="0" w:firstLine="600" w:firstLineChars="200"/>
        <w:jc w:val="left"/>
        <w:rPr>
          <w:rFonts w:ascii="仿宋" w:hAnsi="仿宋" w:eastAsia="仿宋"/>
        </w:rPr>
      </w:pPr>
      <w:r>
        <w:rPr>
          <w:rFonts w:hint="eastAsia" w:ascii="仿宋" w:hAnsi="仿宋" w:eastAsia="仿宋"/>
          <w:color w:val="000000"/>
          <w:sz w:val="30"/>
        </w:rPr>
        <w:t>上海奉贤区海旅综合协管服务中心20</w:t>
      </w:r>
      <w:r>
        <w:rPr>
          <w:rFonts w:hint="eastAsia" w:ascii="仿宋" w:hAnsi="仿宋" w:eastAsia="仿宋"/>
          <w:color w:val="000000"/>
          <w:sz w:val="30"/>
          <w:lang w:val="en-US" w:eastAsia="zh-CN"/>
        </w:rPr>
        <w:t>20</w:t>
      </w:r>
      <w:r>
        <w:rPr>
          <w:rFonts w:hint="eastAsia" w:ascii="仿宋" w:hAnsi="仿宋" w:eastAsia="仿宋"/>
          <w:color w:val="000000"/>
          <w:sz w:val="30"/>
        </w:rPr>
        <w:t>年度财政拨款收支总决算</w:t>
      </w:r>
      <w:r>
        <w:rPr>
          <w:rFonts w:hint="eastAsia" w:ascii="仿宋" w:hAnsi="仿宋" w:eastAsia="仿宋"/>
          <w:color w:val="000000"/>
          <w:sz w:val="30"/>
          <w:lang w:val="en-US" w:eastAsia="zh-CN"/>
        </w:rPr>
        <w:t>773.73</w:t>
      </w:r>
      <w:r>
        <w:rPr>
          <w:rFonts w:hint="eastAsia" w:ascii="仿宋" w:hAnsi="仿宋" w:eastAsia="仿宋"/>
          <w:color w:val="000000"/>
          <w:sz w:val="30"/>
        </w:rPr>
        <w:t>万元。与201</w:t>
      </w:r>
      <w:r>
        <w:rPr>
          <w:rFonts w:hint="eastAsia" w:ascii="仿宋" w:hAnsi="仿宋" w:eastAsia="仿宋"/>
          <w:color w:val="000000"/>
          <w:sz w:val="30"/>
          <w:lang w:val="en-US" w:eastAsia="zh-CN"/>
        </w:rPr>
        <w:t>9</w:t>
      </w:r>
      <w:r>
        <w:rPr>
          <w:rFonts w:hint="eastAsia" w:ascii="仿宋" w:hAnsi="仿宋" w:eastAsia="仿宋"/>
          <w:color w:val="000000"/>
          <w:sz w:val="30"/>
        </w:rPr>
        <w:t>年度相比，财政拨款收、支总计各</w:t>
      </w:r>
      <w:r>
        <w:rPr>
          <w:rFonts w:hint="eastAsia" w:ascii="仿宋" w:hAnsi="仿宋" w:eastAsia="仿宋"/>
          <w:color w:val="000000"/>
          <w:sz w:val="30"/>
          <w:lang w:eastAsia="zh-CN"/>
        </w:rPr>
        <w:t>减少</w:t>
      </w:r>
      <w:r>
        <w:rPr>
          <w:rFonts w:hint="eastAsia" w:ascii="仿宋" w:hAnsi="仿宋" w:eastAsia="仿宋"/>
          <w:color w:val="000000"/>
          <w:sz w:val="30"/>
          <w:lang w:val="en-US" w:eastAsia="zh-CN"/>
        </w:rPr>
        <w:t>262.41</w:t>
      </w:r>
      <w:r>
        <w:rPr>
          <w:rFonts w:hint="eastAsia" w:ascii="仿宋" w:hAnsi="仿宋" w:eastAsia="仿宋"/>
          <w:color w:val="000000"/>
          <w:sz w:val="30"/>
        </w:rPr>
        <w:t>万元，</w:t>
      </w:r>
      <w:r>
        <w:rPr>
          <w:rFonts w:hint="eastAsia" w:ascii="仿宋" w:hAnsi="仿宋" w:eastAsia="仿宋"/>
          <w:color w:val="000000"/>
          <w:sz w:val="30"/>
          <w:lang w:eastAsia="zh-CN"/>
        </w:rPr>
        <w:t>下降</w:t>
      </w:r>
      <w:r>
        <w:rPr>
          <w:rFonts w:hint="eastAsia" w:ascii="仿宋" w:hAnsi="仿宋" w:eastAsia="仿宋"/>
          <w:color w:val="000000"/>
          <w:sz w:val="30"/>
          <w:lang w:val="en-US" w:eastAsia="zh-CN"/>
        </w:rPr>
        <w:t>25.33</w:t>
      </w:r>
      <w:r>
        <w:rPr>
          <w:rFonts w:hint="eastAsia" w:ascii="仿宋" w:hAnsi="仿宋" w:eastAsia="仿宋"/>
          <w:color w:val="000000"/>
          <w:sz w:val="30"/>
        </w:rPr>
        <w:t>%。主要原因：</w:t>
      </w:r>
      <w:r>
        <w:rPr>
          <w:rFonts w:hint="eastAsia" w:ascii="仿宋" w:hAnsi="仿宋" w:eastAsia="仿宋"/>
          <w:color w:val="000000"/>
          <w:sz w:val="30"/>
          <w:lang w:eastAsia="zh-CN"/>
        </w:rPr>
        <w:t>人员减少、</w:t>
      </w:r>
      <w:r>
        <w:rPr>
          <w:rFonts w:hint="eastAsia" w:ascii="仿宋" w:hAnsi="仿宋" w:eastAsia="仿宋"/>
          <w:color w:val="000000"/>
          <w:sz w:val="30"/>
        </w:rPr>
        <w:t>社会保障和就业收入支出</w:t>
      </w:r>
      <w:r>
        <w:rPr>
          <w:rFonts w:hint="eastAsia" w:ascii="仿宋" w:hAnsi="仿宋" w:eastAsia="仿宋"/>
          <w:color w:val="000000"/>
          <w:sz w:val="30"/>
          <w:lang w:eastAsia="zh-CN"/>
        </w:rPr>
        <w:t>减少</w:t>
      </w:r>
      <w:r>
        <w:rPr>
          <w:rFonts w:hint="eastAsia" w:ascii="仿宋" w:hAnsi="仿宋" w:eastAsia="仿宋"/>
          <w:color w:val="000000"/>
          <w:sz w:val="30"/>
        </w:rPr>
        <w:t>。</w:t>
      </w:r>
    </w:p>
    <w:p>
      <w:pPr>
        <w:ind w:left="0" w:firstLine="602" w:firstLineChars="200"/>
        <w:jc w:val="left"/>
        <w:rPr>
          <w:rFonts w:ascii="黑体" w:hAnsi="黑体" w:eastAsia="黑体"/>
          <w:b/>
          <w:color w:val="000000"/>
          <w:sz w:val="30"/>
        </w:rPr>
      </w:pPr>
      <w:r>
        <w:rPr>
          <w:rFonts w:hint="eastAsia" w:ascii="黑体" w:hAnsi="黑体" w:eastAsia="黑体"/>
          <w:b/>
          <w:color w:val="000000"/>
          <w:sz w:val="30"/>
        </w:rPr>
        <w:t>五、一般公共预算财政拨款支出决算情况说明</w:t>
      </w:r>
    </w:p>
    <w:p>
      <w:pPr>
        <w:ind w:left="0" w:firstLine="602" w:firstLineChars="200"/>
        <w:jc w:val="left"/>
        <w:rPr>
          <w:rFonts w:ascii="楷体" w:hAnsi="楷体" w:eastAsia="楷体"/>
        </w:rPr>
      </w:pPr>
      <w:r>
        <w:rPr>
          <w:rFonts w:hint="eastAsia" w:ascii="楷体" w:hAnsi="楷体" w:eastAsia="楷体"/>
          <w:b/>
          <w:color w:val="000000"/>
          <w:sz w:val="30"/>
        </w:rPr>
        <w:t>（一）一般公共预算财政拨款支出决算总体情况</w:t>
      </w:r>
    </w:p>
    <w:p>
      <w:pPr>
        <w:ind w:left="0" w:firstLine="600" w:firstLineChars="200"/>
        <w:jc w:val="left"/>
        <w:rPr>
          <w:rFonts w:ascii="仿宋" w:hAnsi="仿宋" w:eastAsia="仿宋"/>
        </w:rPr>
      </w:pPr>
      <w:r>
        <w:rPr>
          <w:rFonts w:hint="eastAsia" w:ascii="仿宋" w:hAnsi="仿宋" w:eastAsia="仿宋"/>
          <w:color w:val="000000"/>
          <w:sz w:val="30"/>
        </w:rPr>
        <w:t>上海奉贤区海旅综合协管服务中心20</w:t>
      </w:r>
      <w:r>
        <w:rPr>
          <w:rFonts w:hint="eastAsia" w:ascii="仿宋" w:hAnsi="仿宋" w:eastAsia="仿宋"/>
          <w:color w:val="000000"/>
          <w:sz w:val="30"/>
          <w:lang w:val="en-US" w:eastAsia="zh-CN"/>
        </w:rPr>
        <w:t>20</w:t>
      </w:r>
      <w:r>
        <w:rPr>
          <w:rFonts w:hint="eastAsia" w:ascii="仿宋" w:hAnsi="仿宋" w:eastAsia="仿宋"/>
          <w:color w:val="000000"/>
          <w:sz w:val="30"/>
        </w:rPr>
        <w:t>年度一般公共预算财政拨款支出</w:t>
      </w:r>
      <w:r>
        <w:rPr>
          <w:rFonts w:hint="eastAsia" w:ascii="仿宋" w:hAnsi="仿宋" w:eastAsia="仿宋"/>
          <w:color w:val="000000"/>
          <w:sz w:val="30"/>
          <w:highlight w:val="none"/>
          <w:lang w:val="en-US" w:eastAsia="zh-CN"/>
        </w:rPr>
        <w:t>771.81</w:t>
      </w:r>
      <w:r>
        <w:rPr>
          <w:rFonts w:hint="eastAsia" w:ascii="仿宋" w:hAnsi="仿宋" w:eastAsia="仿宋"/>
          <w:color w:val="000000"/>
          <w:sz w:val="30"/>
          <w:highlight w:val="none"/>
        </w:rPr>
        <w:t>万元，占本年支出合计的</w:t>
      </w:r>
      <w:r>
        <w:rPr>
          <w:rFonts w:hint="eastAsia" w:ascii="仿宋" w:hAnsi="仿宋" w:eastAsia="仿宋"/>
          <w:color w:val="000000"/>
          <w:sz w:val="30"/>
          <w:highlight w:val="none"/>
          <w:lang w:val="en-US" w:eastAsia="zh-CN"/>
        </w:rPr>
        <w:t>73.59</w:t>
      </w:r>
      <w:r>
        <w:rPr>
          <w:rFonts w:hint="eastAsia" w:ascii="仿宋" w:hAnsi="仿宋" w:eastAsia="仿宋"/>
          <w:color w:val="000000"/>
          <w:sz w:val="30"/>
          <w:highlight w:val="none"/>
        </w:rPr>
        <w:t>%。与201</w:t>
      </w:r>
      <w:r>
        <w:rPr>
          <w:rFonts w:hint="eastAsia" w:ascii="仿宋" w:hAnsi="仿宋" w:eastAsia="仿宋"/>
          <w:color w:val="000000"/>
          <w:sz w:val="30"/>
          <w:highlight w:val="none"/>
          <w:lang w:val="en-US" w:eastAsia="zh-CN"/>
        </w:rPr>
        <w:t>9</w:t>
      </w:r>
      <w:r>
        <w:rPr>
          <w:rFonts w:hint="eastAsia" w:ascii="仿宋" w:hAnsi="仿宋" w:eastAsia="仿宋"/>
          <w:color w:val="000000"/>
          <w:sz w:val="30"/>
          <w:highlight w:val="none"/>
        </w:rPr>
        <w:t>年度相比，一般公共预算财政拨款支出</w:t>
      </w:r>
      <w:r>
        <w:rPr>
          <w:rFonts w:hint="eastAsia" w:ascii="仿宋" w:hAnsi="仿宋" w:eastAsia="仿宋"/>
          <w:color w:val="000000"/>
          <w:sz w:val="30"/>
          <w:highlight w:val="none"/>
          <w:lang w:eastAsia="zh-CN"/>
        </w:rPr>
        <w:t>减少</w:t>
      </w:r>
      <w:r>
        <w:rPr>
          <w:rFonts w:hint="eastAsia" w:ascii="仿宋" w:hAnsi="仿宋" w:eastAsia="仿宋"/>
          <w:color w:val="000000"/>
          <w:sz w:val="30"/>
          <w:highlight w:val="none"/>
          <w:lang w:val="en-US" w:eastAsia="zh-CN"/>
        </w:rPr>
        <w:t>264.33</w:t>
      </w:r>
      <w:r>
        <w:rPr>
          <w:rFonts w:hint="eastAsia" w:ascii="仿宋" w:hAnsi="仿宋" w:eastAsia="仿宋"/>
          <w:color w:val="000000"/>
          <w:sz w:val="30"/>
          <w:highlight w:val="none"/>
        </w:rPr>
        <w:t>万</w:t>
      </w:r>
      <w:r>
        <w:rPr>
          <w:rFonts w:hint="eastAsia" w:ascii="仿宋" w:hAnsi="仿宋" w:eastAsia="仿宋"/>
          <w:color w:val="000000"/>
          <w:sz w:val="30"/>
        </w:rPr>
        <w:t>元，</w:t>
      </w:r>
      <w:r>
        <w:rPr>
          <w:rFonts w:hint="eastAsia" w:ascii="仿宋" w:hAnsi="仿宋" w:eastAsia="仿宋"/>
          <w:color w:val="000000"/>
          <w:sz w:val="30"/>
          <w:lang w:eastAsia="zh-CN"/>
        </w:rPr>
        <w:t>下降</w:t>
      </w:r>
      <w:r>
        <w:rPr>
          <w:rFonts w:hint="eastAsia" w:ascii="仿宋" w:hAnsi="仿宋" w:eastAsia="仿宋"/>
          <w:color w:val="000000"/>
          <w:sz w:val="30"/>
          <w:lang w:val="en-US" w:eastAsia="zh-CN"/>
        </w:rPr>
        <w:t>26.41</w:t>
      </w:r>
      <w:r>
        <w:rPr>
          <w:rFonts w:hint="eastAsia" w:ascii="仿宋" w:hAnsi="仿宋" w:eastAsia="仿宋"/>
          <w:color w:val="000000"/>
          <w:sz w:val="30"/>
        </w:rPr>
        <w:t>%。主要原因：</w:t>
      </w:r>
      <w:r>
        <w:rPr>
          <w:rFonts w:hint="eastAsia" w:ascii="仿宋" w:hAnsi="仿宋" w:eastAsia="仿宋"/>
          <w:color w:val="000000"/>
          <w:sz w:val="30"/>
          <w:lang w:eastAsia="zh-CN"/>
        </w:rPr>
        <w:t>人员减少、</w:t>
      </w:r>
      <w:r>
        <w:rPr>
          <w:rFonts w:hint="eastAsia" w:ascii="仿宋" w:hAnsi="仿宋" w:eastAsia="仿宋"/>
          <w:color w:val="000000"/>
          <w:sz w:val="30"/>
        </w:rPr>
        <w:t>社会保障和就业收入支出</w:t>
      </w:r>
      <w:r>
        <w:rPr>
          <w:rFonts w:hint="eastAsia" w:ascii="仿宋" w:hAnsi="仿宋" w:eastAsia="仿宋"/>
          <w:color w:val="000000"/>
          <w:sz w:val="30"/>
          <w:lang w:eastAsia="zh-CN"/>
        </w:rPr>
        <w:t>减少</w:t>
      </w:r>
      <w:r>
        <w:rPr>
          <w:rFonts w:hint="eastAsia" w:ascii="仿宋" w:hAnsi="仿宋" w:eastAsia="仿宋"/>
          <w:color w:val="000000"/>
          <w:sz w:val="30"/>
        </w:rPr>
        <w:t>。</w:t>
      </w:r>
    </w:p>
    <w:p>
      <w:pPr>
        <w:ind w:left="0" w:firstLine="602" w:firstLineChars="200"/>
        <w:jc w:val="left"/>
        <w:rPr>
          <w:rFonts w:ascii="楷体" w:hAnsi="楷体" w:eastAsia="楷体"/>
          <w:b/>
          <w:color w:val="000000"/>
          <w:sz w:val="30"/>
        </w:rPr>
      </w:pPr>
      <w:r>
        <w:rPr>
          <w:rFonts w:hint="eastAsia" w:ascii="楷体" w:hAnsi="楷体" w:eastAsia="楷体"/>
          <w:b/>
          <w:color w:val="000000"/>
          <w:sz w:val="30"/>
        </w:rPr>
        <w:t>（二）一般公共预算财政拨款支出决算结构情况</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上海奉贤区海旅综合协管服务中心20</w:t>
      </w:r>
      <w:r>
        <w:rPr>
          <w:rFonts w:hint="eastAsia" w:ascii="仿宋" w:hAnsi="仿宋" w:eastAsia="仿宋"/>
          <w:color w:val="000000"/>
          <w:sz w:val="30"/>
          <w:lang w:val="en-US" w:eastAsia="zh-CN"/>
        </w:rPr>
        <w:t>20</w:t>
      </w:r>
      <w:r>
        <w:rPr>
          <w:rFonts w:hint="eastAsia" w:ascii="仿宋" w:hAnsi="仿宋" w:eastAsia="仿宋"/>
          <w:color w:val="000000"/>
          <w:sz w:val="30"/>
        </w:rPr>
        <w:t>年度一般公共预算财政拨款支出</w:t>
      </w:r>
      <w:r>
        <w:rPr>
          <w:rFonts w:hint="eastAsia" w:ascii="仿宋" w:hAnsi="仿宋" w:eastAsia="仿宋"/>
          <w:color w:val="000000"/>
          <w:sz w:val="30"/>
          <w:lang w:val="en-US" w:eastAsia="zh-CN"/>
        </w:rPr>
        <w:t>771.81</w:t>
      </w:r>
      <w:r>
        <w:rPr>
          <w:rFonts w:hint="eastAsia" w:ascii="仿宋" w:hAnsi="仿宋" w:eastAsia="仿宋"/>
          <w:color w:val="000000"/>
          <w:sz w:val="30"/>
        </w:rPr>
        <w:t>元，主要用于以下方面：一般公共服务支出（类）</w:t>
      </w:r>
      <w:r>
        <w:rPr>
          <w:rFonts w:hint="eastAsia" w:ascii="仿宋" w:hAnsi="仿宋" w:eastAsia="仿宋"/>
          <w:color w:val="000000"/>
          <w:sz w:val="30"/>
          <w:lang w:val="en-US" w:eastAsia="zh-CN"/>
        </w:rPr>
        <w:t>0.90</w:t>
      </w:r>
      <w:r>
        <w:rPr>
          <w:rFonts w:hint="eastAsia" w:ascii="仿宋" w:hAnsi="仿宋" w:eastAsia="仿宋"/>
          <w:color w:val="000000"/>
          <w:sz w:val="30"/>
        </w:rPr>
        <w:t>万元，占0.</w:t>
      </w:r>
      <w:r>
        <w:rPr>
          <w:rFonts w:hint="eastAsia" w:ascii="仿宋" w:hAnsi="仿宋" w:eastAsia="仿宋"/>
          <w:color w:val="000000"/>
          <w:sz w:val="30"/>
          <w:lang w:val="en-US" w:eastAsia="zh-CN"/>
        </w:rPr>
        <w:t>12</w:t>
      </w:r>
      <w:r>
        <w:rPr>
          <w:rFonts w:hint="eastAsia" w:ascii="仿宋" w:hAnsi="仿宋" w:eastAsia="仿宋"/>
          <w:color w:val="000000"/>
          <w:sz w:val="30"/>
        </w:rPr>
        <w:t>%；社会保障和就业支出（类）</w:t>
      </w:r>
      <w:r>
        <w:rPr>
          <w:rFonts w:hint="eastAsia" w:ascii="仿宋" w:hAnsi="仿宋" w:eastAsia="仿宋"/>
          <w:color w:val="000000"/>
          <w:sz w:val="30"/>
          <w:lang w:val="en-US" w:eastAsia="zh-CN"/>
        </w:rPr>
        <w:t>661.71</w:t>
      </w:r>
      <w:r>
        <w:rPr>
          <w:rFonts w:hint="eastAsia" w:ascii="仿宋" w:hAnsi="仿宋" w:eastAsia="仿宋"/>
          <w:color w:val="000000"/>
          <w:sz w:val="30"/>
        </w:rPr>
        <w:t>万元，占</w:t>
      </w:r>
      <w:r>
        <w:rPr>
          <w:rFonts w:hint="eastAsia" w:ascii="仿宋" w:hAnsi="仿宋" w:eastAsia="仿宋"/>
          <w:color w:val="000000"/>
          <w:sz w:val="30"/>
          <w:lang w:val="en-US" w:eastAsia="zh-CN"/>
        </w:rPr>
        <w:t>85.73</w:t>
      </w:r>
      <w:r>
        <w:rPr>
          <w:rFonts w:hint="eastAsia" w:ascii="仿宋" w:hAnsi="仿宋" w:eastAsia="仿宋"/>
          <w:color w:val="000000"/>
          <w:sz w:val="30"/>
        </w:rPr>
        <w:t>%；卫生健康支出（类）</w:t>
      </w:r>
      <w:r>
        <w:rPr>
          <w:rFonts w:hint="eastAsia" w:ascii="仿宋" w:hAnsi="仿宋" w:eastAsia="仿宋"/>
          <w:color w:val="000000"/>
          <w:sz w:val="30"/>
          <w:lang w:val="en-US" w:eastAsia="zh-CN"/>
        </w:rPr>
        <w:t>7.59</w:t>
      </w:r>
      <w:r>
        <w:rPr>
          <w:rFonts w:hint="eastAsia" w:ascii="仿宋" w:hAnsi="仿宋" w:eastAsia="仿宋"/>
          <w:color w:val="000000"/>
          <w:sz w:val="30"/>
        </w:rPr>
        <w:t>万元，占0.</w:t>
      </w:r>
      <w:r>
        <w:rPr>
          <w:rFonts w:hint="eastAsia" w:ascii="仿宋" w:hAnsi="仿宋" w:eastAsia="仿宋"/>
          <w:color w:val="000000"/>
          <w:sz w:val="30"/>
          <w:lang w:val="en-US" w:eastAsia="zh-CN"/>
        </w:rPr>
        <w:t>98</w:t>
      </w:r>
      <w:r>
        <w:rPr>
          <w:rFonts w:hint="eastAsia" w:ascii="仿宋" w:hAnsi="仿宋" w:eastAsia="仿宋"/>
          <w:color w:val="000000"/>
          <w:sz w:val="30"/>
        </w:rPr>
        <w:t>%；城乡社区支出（类）</w:t>
      </w:r>
      <w:r>
        <w:rPr>
          <w:rFonts w:hint="eastAsia" w:ascii="仿宋" w:hAnsi="仿宋" w:eastAsia="仿宋"/>
          <w:color w:val="000000"/>
          <w:sz w:val="30"/>
          <w:lang w:val="en-US" w:eastAsia="zh-CN"/>
        </w:rPr>
        <w:t>11.78</w:t>
      </w:r>
      <w:r>
        <w:rPr>
          <w:rFonts w:hint="eastAsia" w:ascii="仿宋" w:hAnsi="仿宋" w:eastAsia="仿宋"/>
          <w:color w:val="000000"/>
          <w:sz w:val="30"/>
        </w:rPr>
        <w:t>万元，占1.</w:t>
      </w:r>
      <w:r>
        <w:rPr>
          <w:rFonts w:hint="eastAsia" w:ascii="仿宋" w:hAnsi="仿宋" w:eastAsia="仿宋"/>
          <w:color w:val="000000"/>
          <w:sz w:val="30"/>
          <w:lang w:val="en-US" w:eastAsia="zh-CN"/>
        </w:rPr>
        <w:t>53</w:t>
      </w:r>
      <w:r>
        <w:rPr>
          <w:rFonts w:hint="eastAsia" w:ascii="仿宋" w:hAnsi="仿宋" w:eastAsia="仿宋"/>
          <w:color w:val="000000"/>
          <w:sz w:val="30"/>
        </w:rPr>
        <w:t>%；农林水支出</w:t>
      </w:r>
      <w:r>
        <w:rPr>
          <w:rFonts w:hint="eastAsia" w:ascii="仿宋" w:hAnsi="仿宋" w:eastAsia="仿宋"/>
          <w:color w:val="000000"/>
          <w:sz w:val="30"/>
          <w:lang w:val="en-US" w:eastAsia="zh-CN"/>
        </w:rPr>
        <w:t>25.26</w:t>
      </w:r>
      <w:r>
        <w:rPr>
          <w:rFonts w:hint="eastAsia" w:ascii="仿宋" w:hAnsi="仿宋" w:eastAsia="仿宋"/>
          <w:color w:val="000000"/>
          <w:sz w:val="30"/>
        </w:rPr>
        <w:t>万元，占</w:t>
      </w:r>
      <w:r>
        <w:rPr>
          <w:rFonts w:hint="eastAsia" w:ascii="仿宋" w:hAnsi="仿宋" w:eastAsia="仿宋"/>
          <w:color w:val="000000"/>
          <w:sz w:val="30"/>
          <w:lang w:val="en-US" w:eastAsia="zh-CN"/>
        </w:rPr>
        <w:t>3.27</w:t>
      </w:r>
      <w:r>
        <w:rPr>
          <w:rFonts w:hint="eastAsia" w:ascii="仿宋" w:hAnsi="仿宋" w:eastAsia="仿宋"/>
          <w:color w:val="000000"/>
          <w:sz w:val="30"/>
        </w:rPr>
        <w:t>%；住房保障支出</w:t>
      </w:r>
      <w:r>
        <w:rPr>
          <w:rFonts w:hint="eastAsia" w:ascii="仿宋" w:hAnsi="仿宋" w:eastAsia="仿宋"/>
          <w:color w:val="000000"/>
          <w:sz w:val="30"/>
          <w:lang w:val="en-US" w:eastAsia="zh-CN"/>
        </w:rPr>
        <w:t>64.57</w:t>
      </w:r>
      <w:r>
        <w:rPr>
          <w:rFonts w:hint="eastAsia" w:ascii="仿宋" w:hAnsi="仿宋" w:eastAsia="仿宋"/>
          <w:color w:val="000000"/>
          <w:sz w:val="30"/>
        </w:rPr>
        <w:t>万元，占</w:t>
      </w:r>
      <w:r>
        <w:rPr>
          <w:rFonts w:hint="eastAsia" w:ascii="仿宋" w:hAnsi="仿宋" w:eastAsia="仿宋"/>
          <w:color w:val="000000"/>
          <w:sz w:val="30"/>
          <w:lang w:val="en-US" w:eastAsia="zh-CN"/>
        </w:rPr>
        <w:t>8.37</w:t>
      </w:r>
      <w:r>
        <w:rPr>
          <w:rFonts w:hint="eastAsia" w:ascii="仿宋" w:hAnsi="仿宋" w:eastAsia="仿宋"/>
          <w:color w:val="000000"/>
          <w:sz w:val="30"/>
        </w:rPr>
        <w:t>%。</w:t>
      </w:r>
    </w:p>
    <w:p>
      <w:pPr>
        <w:ind w:left="0" w:firstLine="602" w:firstLineChars="200"/>
        <w:jc w:val="left"/>
        <w:rPr>
          <w:rFonts w:ascii="楷体" w:hAnsi="楷体" w:eastAsia="楷体"/>
          <w:b/>
          <w:color w:val="000000"/>
          <w:sz w:val="30"/>
        </w:rPr>
      </w:pPr>
      <w:r>
        <w:rPr>
          <w:rFonts w:hint="eastAsia" w:ascii="楷体" w:hAnsi="楷体" w:eastAsia="楷体"/>
          <w:b/>
          <w:color w:val="000000"/>
          <w:sz w:val="30"/>
        </w:rPr>
        <w:t>（三）一般公共预算财政拨款支出决算具体情况</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上海奉贤区海旅综合协管服务中心20</w:t>
      </w:r>
      <w:r>
        <w:rPr>
          <w:rFonts w:hint="eastAsia" w:ascii="仿宋" w:hAnsi="仿宋" w:eastAsia="仿宋"/>
          <w:color w:val="000000"/>
          <w:sz w:val="30"/>
          <w:lang w:val="en-US" w:eastAsia="zh-CN"/>
        </w:rPr>
        <w:t>20</w:t>
      </w:r>
      <w:r>
        <w:rPr>
          <w:rFonts w:hint="eastAsia" w:ascii="仿宋" w:hAnsi="仿宋" w:eastAsia="仿宋"/>
          <w:color w:val="000000"/>
          <w:sz w:val="30"/>
        </w:rPr>
        <w:t>年度一般公共预算财政拨款支出年初预算为</w:t>
      </w:r>
      <w:r>
        <w:rPr>
          <w:rFonts w:hint="eastAsia" w:ascii="仿宋" w:hAnsi="仿宋" w:eastAsia="仿宋"/>
          <w:color w:val="000000"/>
          <w:sz w:val="30"/>
          <w:lang w:val="en-US" w:eastAsia="zh-CN"/>
        </w:rPr>
        <w:t>911.26</w:t>
      </w:r>
      <w:r>
        <w:rPr>
          <w:rFonts w:hint="eastAsia" w:ascii="仿宋" w:hAnsi="仿宋" w:eastAsia="仿宋"/>
          <w:color w:val="000000"/>
          <w:sz w:val="30"/>
        </w:rPr>
        <w:t>万元，支出决算为</w:t>
      </w:r>
      <w:r>
        <w:rPr>
          <w:rFonts w:hint="eastAsia" w:ascii="仿宋" w:hAnsi="仿宋" w:eastAsia="仿宋"/>
          <w:color w:val="000000"/>
          <w:sz w:val="30"/>
          <w:highlight w:val="none"/>
          <w:lang w:val="en-US" w:eastAsia="zh-CN"/>
        </w:rPr>
        <w:t>771.81</w:t>
      </w:r>
      <w:r>
        <w:rPr>
          <w:rFonts w:hint="eastAsia" w:ascii="仿宋" w:hAnsi="仿宋" w:eastAsia="仿宋"/>
          <w:color w:val="000000"/>
          <w:sz w:val="30"/>
          <w:highlight w:val="none"/>
        </w:rPr>
        <w:t>万元</w:t>
      </w:r>
      <w:r>
        <w:rPr>
          <w:rFonts w:hint="eastAsia" w:ascii="仿宋" w:hAnsi="仿宋" w:eastAsia="仿宋"/>
          <w:color w:val="000000"/>
          <w:sz w:val="30"/>
        </w:rPr>
        <w:t>，完成年初预</w:t>
      </w:r>
      <w:r>
        <w:rPr>
          <w:rFonts w:hint="eastAsia" w:ascii="仿宋" w:hAnsi="仿宋" w:eastAsia="仿宋"/>
          <w:color w:val="000000"/>
          <w:sz w:val="30"/>
          <w:highlight w:val="none"/>
        </w:rPr>
        <w:t>算的</w:t>
      </w:r>
      <w:r>
        <w:rPr>
          <w:rFonts w:hint="eastAsia" w:ascii="仿宋" w:hAnsi="仿宋" w:eastAsia="仿宋"/>
          <w:color w:val="000000"/>
          <w:sz w:val="30"/>
          <w:highlight w:val="none"/>
          <w:lang w:val="en-US" w:eastAsia="zh-CN"/>
        </w:rPr>
        <w:t>84.70</w:t>
      </w:r>
      <w:r>
        <w:rPr>
          <w:rFonts w:hint="eastAsia" w:ascii="仿宋" w:hAnsi="仿宋" w:eastAsia="仿宋"/>
          <w:color w:val="000000"/>
          <w:sz w:val="30"/>
          <w:highlight w:val="none"/>
        </w:rPr>
        <w:t>%。</w:t>
      </w:r>
      <w:r>
        <w:rPr>
          <w:rFonts w:hint="eastAsia" w:ascii="仿宋" w:hAnsi="仿宋" w:eastAsia="仿宋"/>
          <w:color w:val="000000"/>
          <w:sz w:val="30"/>
        </w:rPr>
        <w:t>决算数小于预算数的主要原因：调整编制预算单位，部分项目支出转移</w:t>
      </w:r>
      <w:r>
        <w:rPr>
          <w:rFonts w:hint="eastAsia" w:ascii="仿宋" w:hAnsi="仿宋" w:eastAsia="仿宋"/>
          <w:color w:val="000000"/>
          <w:sz w:val="30"/>
          <w:lang w:eastAsia="zh-CN"/>
        </w:rPr>
        <w:t>、</w:t>
      </w:r>
      <w:r>
        <w:rPr>
          <w:rFonts w:hint="eastAsia" w:ascii="仿宋" w:hAnsi="仿宋" w:eastAsia="仿宋"/>
          <w:color w:val="000000"/>
          <w:sz w:val="30"/>
        </w:rPr>
        <w:t>人员减少</w:t>
      </w:r>
      <w:r>
        <w:rPr>
          <w:rFonts w:hint="eastAsia" w:ascii="仿宋" w:hAnsi="仿宋" w:eastAsia="仿宋"/>
          <w:color w:val="000000"/>
          <w:sz w:val="30"/>
          <w:lang w:eastAsia="zh-CN"/>
        </w:rPr>
        <w:t>、疫情期间</w:t>
      </w:r>
      <w:r>
        <w:rPr>
          <w:rFonts w:hint="eastAsia" w:ascii="仿宋" w:hAnsi="仿宋" w:eastAsia="仿宋"/>
          <w:color w:val="000000"/>
          <w:sz w:val="30"/>
        </w:rPr>
        <w:t>社保金缴费</w:t>
      </w:r>
      <w:r>
        <w:rPr>
          <w:rFonts w:hint="eastAsia" w:ascii="仿宋" w:hAnsi="仿宋" w:eastAsia="仿宋"/>
          <w:color w:val="000000"/>
          <w:sz w:val="30"/>
          <w:lang w:eastAsia="zh-CN"/>
        </w:rPr>
        <w:t>部分减免</w:t>
      </w:r>
      <w:r>
        <w:rPr>
          <w:rFonts w:hint="eastAsia" w:ascii="仿宋" w:hAnsi="仿宋" w:eastAsia="仿宋"/>
          <w:color w:val="000000"/>
          <w:sz w:val="30"/>
        </w:rPr>
        <w:t>。</w:t>
      </w:r>
    </w:p>
    <w:p>
      <w:pPr>
        <w:ind w:left="0" w:firstLine="600" w:firstLineChars="200"/>
        <w:jc w:val="left"/>
        <w:rPr>
          <w:rFonts w:hint="eastAsia" w:ascii="仿宋" w:hAnsi="仿宋" w:eastAsia="仿宋"/>
          <w:color w:val="000000"/>
          <w:sz w:val="30"/>
        </w:rPr>
      </w:pPr>
      <w:r>
        <w:rPr>
          <w:rFonts w:hint="eastAsia" w:ascii="仿宋" w:hAnsi="仿宋" w:eastAsia="仿宋"/>
          <w:color w:val="000000"/>
          <w:sz w:val="30"/>
          <w:highlight w:val="none"/>
          <w:lang w:val="en-US" w:eastAsia="zh-CN"/>
        </w:rPr>
        <w:t>1、</w:t>
      </w:r>
      <w:r>
        <w:rPr>
          <w:rFonts w:hint="eastAsia" w:ascii="仿宋" w:hAnsi="仿宋" w:eastAsia="仿宋"/>
          <w:color w:val="000000"/>
          <w:sz w:val="30"/>
          <w:highlight w:val="none"/>
        </w:rPr>
        <w:t>一般公共服务支出（类）商贸事务（款）其他商贸事务支出（项）。主要用于：特种设备协管员高温费</w:t>
      </w:r>
      <w:r>
        <w:rPr>
          <w:rFonts w:hint="eastAsia" w:ascii="仿宋" w:hAnsi="仿宋" w:eastAsia="仿宋"/>
          <w:color w:val="000000"/>
          <w:sz w:val="30"/>
          <w:highlight w:val="none"/>
          <w:lang w:eastAsia="zh-CN"/>
        </w:rPr>
        <w:t>、伙食补助费等</w:t>
      </w:r>
      <w:r>
        <w:rPr>
          <w:rFonts w:hint="eastAsia" w:ascii="仿宋" w:hAnsi="仿宋" w:eastAsia="仿宋"/>
          <w:color w:val="000000"/>
          <w:sz w:val="30"/>
          <w:highlight w:val="none"/>
        </w:rPr>
        <w:t>支出。年初预算为1.8</w:t>
      </w:r>
      <w:r>
        <w:rPr>
          <w:rFonts w:hint="eastAsia" w:ascii="仿宋" w:hAnsi="仿宋" w:eastAsia="仿宋"/>
          <w:color w:val="000000"/>
          <w:sz w:val="30"/>
          <w:highlight w:val="none"/>
          <w:lang w:val="en-US" w:eastAsia="zh-CN"/>
        </w:rPr>
        <w:t>0</w:t>
      </w:r>
      <w:r>
        <w:rPr>
          <w:rFonts w:hint="eastAsia" w:ascii="仿宋" w:hAnsi="仿宋" w:eastAsia="仿宋"/>
          <w:color w:val="000000"/>
          <w:sz w:val="30"/>
          <w:highlight w:val="none"/>
        </w:rPr>
        <w:t>万元，支出决算为</w:t>
      </w:r>
      <w:r>
        <w:rPr>
          <w:rFonts w:hint="eastAsia" w:ascii="仿宋" w:hAnsi="仿宋" w:eastAsia="仿宋"/>
          <w:color w:val="000000"/>
          <w:sz w:val="30"/>
          <w:highlight w:val="none"/>
          <w:lang w:val="en-US" w:eastAsia="zh-CN"/>
        </w:rPr>
        <w:t>0.90</w:t>
      </w:r>
      <w:r>
        <w:rPr>
          <w:rFonts w:hint="eastAsia" w:ascii="仿宋" w:hAnsi="仿宋" w:eastAsia="仿宋"/>
          <w:color w:val="000000"/>
          <w:sz w:val="30"/>
          <w:highlight w:val="none"/>
        </w:rPr>
        <w:t>万元。决算数小于预算数的主要原因：</w:t>
      </w:r>
      <w:r>
        <w:rPr>
          <w:rFonts w:hint="eastAsia" w:ascii="仿宋" w:hAnsi="仿宋" w:eastAsia="仿宋"/>
          <w:color w:val="000000"/>
          <w:sz w:val="30"/>
        </w:rPr>
        <w:t>调整编制预算单位，部分项目支出转移。</w:t>
      </w:r>
    </w:p>
    <w:p>
      <w:pPr>
        <w:ind w:left="0" w:firstLine="600" w:firstLineChars="200"/>
        <w:jc w:val="left"/>
        <w:rPr>
          <w:rFonts w:ascii="仿宋" w:hAnsi="仿宋" w:eastAsia="仿宋"/>
          <w:color w:val="000000"/>
          <w:sz w:val="30"/>
        </w:rPr>
      </w:pPr>
      <w:r>
        <w:rPr>
          <w:rFonts w:hint="eastAsia" w:ascii="仿宋" w:hAnsi="仿宋" w:eastAsia="仿宋"/>
          <w:color w:val="000000"/>
          <w:sz w:val="30"/>
          <w:highlight w:val="none"/>
        </w:rPr>
        <w:t>2、社会保障和就业支出（类）人力资源和社会保障管理事务（款）综合业务管理（项）。主要用于：劳动保障协管员高温费、伙食补贴</w:t>
      </w:r>
      <w:r>
        <w:rPr>
          <w:rFonts w:hint="eastAsia" w:ascii="仿宋" w:hAnsi="仿宋" w:eastAsia="仿宋"/>
          <w:color w:val="000000"/>
          <w:sz w:val="30"/>
          <w:highlight w:val="none"/>
          <w:lang w:eastAsia="zh-CN"/>
        </w:rPr>
        <w:t>等</w:t>
      </w:r>
      <w:r>
        <w:rPr>
          <w:rFonts w:hint="eastAsia" w:ascii="仿宋" w:hAnsi="仿宋" w:eastAsia="仿宋"/>
          <w:color w:val="000000"/>
          <w:sz w:val="30"/>
          <w:highlight w:val="none"/>
        </w:rPr>
        <w:t>支出。年初预算为0.9</w:t>
      </w:r>
      <w:r>
        <w:rPr>
          <w:rFonts w:hint="eastAsia" w:ascii="仿宋" w:hAnsi="仿宋" w:eastAsia="仿宋"/>
          <w:color w:val="000000"/>
          <w:sz w:val="30"/>
          <w:highlight w:val="none"/>
          <w:lang w:val="en-US" w:eastAsia="zh-CN"/>
        </w:rPr>
        <w:t>0</w:t>
      </w:r>
      <w:r>
        <w:rPr>
          <w:rFonts w:hint="eastAsia" w:ascii="仿宋" w:hAnsi="仿宋" w:eastAsia="仿宋"/>
          <w:color w:val="000000"/>
          <w:sz w:val="30"/>
          <w:highlight w:val="none"/>
        </w:rPr>
        <w:t>万元，支出决算为0.36万元。决算数小于预算数的主要原因</w:t>
      </w:r>
      <w:r>
        <w:rPr>
          <w:rFonts w:hint="eastAsia" w:ascii="仿宋" w:hAnsi="仿宋" w:eastAsia="仿宋"/>
          <w:color w:val="000000"/>
          <w:sz w:val="30"/>
          <w:highlight w:val="none"/>
          <w:lang w:eastAsia="zh-CN"/>
        </w:rPr>
        <w:t>：</w:t>
      </w:r>
      <w:r>
        <w:rPr>
          <w:rFonts w:hint="eastAsia" w:ascii="仿宋" w:hAnsi="仿宋" w:eastAsia="仿宋"/>
          <w:color w:val="000000"/>
          <w:sz w:val="30"/>
        </w:rPr>
        <w:t>调整编制预算单位，部分项目支出转移。</w:t>
      </w:r>
    </w:p>
    <w:p>
      <w:pPr>
        <w:ind w:left="0" w:firstLine="600" w:firstLineChars="200"/>
        <w:jc w:val="left"/>
        <w:rPr>
          <w:rFonts w:ascii="仿宋" w:hAnsi="仿宋" w:eastAsia="仿宋"/>
          <w:color w:val="000000"/>
          <w:sz w:val="30"/>
        </w:rPr>
      </w:pPr>
      <w:r>
        <w:rPr>
          <w:rFonts w:hint="eastAsia" w:ascii="仿宋" w:hAnsi="仿宋" w:eastAsia="仿宋"/>
          <w:color w:val="000000"/>
          <w:sz w:val="30"/>
          <w:highlight w:val="none"/>
          <w:lang w:val="en-US" w:eastAsia="zh-CN"/>
        </w:rPr>
        <w:t>3、</w:t>
      </w:r>
      <w:r>
        <w:rPr>
          <w:rFonts w:hint="eastAsia" w:ascii="仿宋" w:hAnsi="仿宋" w:eastAsia="仿宋"/>
          <w:color w:val="000000"/>
          <w:sz w:val="30"/>
          <w:highlight w:val="none"/>
        </w:rPr>
        <w:t>社会保障和就业支出（类）民政管理事务（款）其他民政管理事务支出（项）。主要用于助老协管员津贴补贴、伙食费、高温费</w:t>
      </w:r>
      <w:r>
        <w:rPr>
          <w:rFonts w:hint="eastAsia" w:ascii="仿宋" w:hAnsi="仿宋" w:eastAsia="仿宋"/>
          <w:color w:val="000000"/>
          <w:sz w:val="30"/>
          <w:highlight w:val="none"/>
          <w:lang w:eastAsia="zh-CN"/>
        </w:rPr>
        <w:t>等</w:t>
      </w:r>
      <w:r>
        <w:rPr>
          <w:rFonts w:hint="eastAsia" w:ascii="仿宋" w:hAnsi="仿宋" w:eastAsia="仿宋"/>
          <w:color w:val="000000"/>
          <w:sz w:val="30"/>
          <w:highlight w:val="none"/>
        </w:rPr>
        <w:t>支出。年初预算为</w:t>
      </w:r>
      <w:r>
        <w:rPr>
          <w:rFonts w:hint="eastAsia" w:ascii="仿宋" w:hAnsi="仿宋" w:eastAsia="仿宋"/>
          <w:color w:val="000000"/>
          <w:sz w:val="30"/>
          <w:highlight w:val="none"/>
          <w:lang w:val="en-US" w:eastAsia="zh-CN"/>
        </w:rPr>
        <w:t>9.00</w:t>
      </w:r>
      <w:r>
        <w:rPr>
          <w:rFonts w:hint="eastAsia" w:ascii="仿宋" w:hAnsi="仿宋" w:eastAsia="仿宋"/>
          <w:color w:val="000000"/>
          <w:sz w:val="30"/>
          <w:highlight w:val="none"/>
        </w:rPr>
        <w:t>万元，支出决算为</w:t>
      </w:r>
      <w:r>
        <w:rPr>
          <w:rFonts w:hint="eastAsia" w:ascii="仿宋" w:hAnsi="仿宋" w:eastAsia="仿宋"/>
          <w:color w:val="000000"/>
          <w:sz w:val="30"/>
          <w:highlight w:val="none"/>
          <w:lang w:val="en-US" w:eastAsia="zh-CN"/>
        </w:rPr>
        <w:t>2.84</w:t>
      </w:r>
      <w:r>
        <w:rPr>
          <w:rFonts w:hint="eastAsia" w:ascii="仿宋" w:hAnsi="仿宋" w:eastAsia="仿宋"/>
          <w:color w:val="000000"/>
          <w:sz w:val="30"/>
          <w:highlight w:val="none"/>
        </w:rPr>
        <w:t>万元。决算数小于预算数的主要原因：</w:t>
      </w:r>
      <w:r>
        <w:rPr>
          <w:rFonts w:hint="eastAsia" w:ascii="仿宋" w:hAnsi="仿宋" w:eastAsia="仿宋"/>
          <w:color w:val="000000"/>
          <w:sz w:val="30"/>
        </w:rPr>
        <w:t>调整编制预算单位，部分项目支出转移</w:t>
      </w:r>
      <w:r>
        <w:rPr>
          <w:rFonts w:hint="eastAsia" w:ascii="仿宋" w:hAnsi="仿宋" w:eastAsia="仿宋"/>
          <w:color w:val="000000"/>
          <w:sz w:val="30"/>
          <w:lang w:eastAsia="zh-CN"/>
        </w:rPr>
        <w:t>、</w:t>
      </w:r>
      <w:r>
        <w:rPr>
          <w:rFonts w:hint="eastAsia" w:ascii="仿宋" w:hAnsi="仿宋" w:eastAsia="仿宋"/>
          <w:color w:val="000000"/>
          <w:sz w:val="30"/>
          <w:highlight w:val="none"/>
        </w:rPr>
        <w:t>助老协管员</w:t>
      </w:r>
      <w:r>
        <w:rPr>
          <w:rFonts w:hint="eastAsia" w:ascii="仿宋" w:hAnsi="仿宋" w:eastAsia="仿宋"/>
          <w:color w:val="000000"/>
          <w:sz w:val="30"/>
          <w:highlight w:val="none"/>
          <w:lang w:eastAsia="zh-CN"/>
        </w:rPr>
        <w:t>人员</w:t>
      </w:r>
      <w:r>
        <w:rPr>
          <w:rFonts w:hint="eastAsia" w:ascii="仿宋" w:hAnsi="仿宋" w:eastAsia="仿宋"/>
          <w:color w:val="000000"/>
          <w:sz w:val="30"/>
          <w:lang w:eastAsia="zh-CN"/>
        </w:rPr>
        <w:t>减少</w:t>
      </w:r>
      <w:r>
        <w:rPr>
          <w:rFonts w:hint="eastAsia" w:ascii="仿宋" w:hAnsi="仿宋" w:eastAsia="仿宋"/>
          <w:color w:val="000000"/>
          <w:sz w:val="30"/>
        </w:rPr>
        <w:t>。</w:t>
      </w:r>
    </w:p>
    <w:p>
      <w:pPr>
        <w:numPr>
          <w:ilvl w:val="0"/>
          <w:numId w:val="0"/>
        </w:numPr>
        <w:ind w:firstLine="600" w:firstLineChars="200"/>
        <w:jc w:val="left"/>
        <w:rPr>
          <w:rFonts w:ascii="仿宋" w:hAnsi="仿宋" w:eastAsia="仿宋"/>
          <w:color w:val="000000"/>
          <w:sz w:val="30"/>
          <w:highlight w:val="none"/>
        </w:rPr>
      </w:pPr>
      <w:r>
        <w:rPr>
          <w:rFonts w:hint="eastAsia" w:ascii="仿宋" w:hAnsi="仿宋" w:eastAsia="仿宋"/>
          <w:color w:val="000000"/>
          <w:sz w:val="30"/>
          <w:highlight w:val="none"/>
        </w:rPr>
        <w:t>4、社会保障和就业支出（类）就业补助（款）社会保险补贴（项）。主要用于：财政对公益性岗位人员就业后缴纳社会保险费给与的补贴支出。年初预算为</w:t>
      </w:r>
      <w:r>
        <w:rPr>
          <w:rFonts w:hint="eastAsia" w:ascii="仿宋" w:hAnsi="仿宋" w:eastAsia="仿宋"/>
          <w:color w:val="000000"/>
          <w:sz w:val="30"/>
          <w:highlight w:val="none"/>
          <w:lang w:val="en-US" w:eastAsia="zh-CN"/>
        </w:rPr>
        <w:t>182.59</w:t>
      </w:r>
      <w:r>
        <w:rPr>
          <w:rFonts w:hint="eastAsia" w:ascii="仿宋" w:hAnsi="仿宋" w:eastAsia="仿宋"/>
          <w:color w:val="000000"/>
          <w:sz w:val="30"/>
          <w:highlight w:val="none"/>
        </w:rPr>
        <w:t>万元，支出决算为</w:t>
      </w:r>
      <w:r>
        <w:rPr>
          <w:rFonts w:hint="eastAsia" w:ascii="仿宋" w:hAnsi="仿宋" w:eastAsia="仿宋"/>
          <w:color w:val="000000"/>
          <w:sz w:val="30"/>
          <w:highlight w:val="none"/>
          <w:lang w:val="en-US" w:eastAsia="zh-CN"/>
        </w:rPr>
        <w:t>64.33</w:t>
      </w:r>
      <w:r>
        <w:rPr>
          <w:rFonts w:hint="eastAsia" w:ascii="仿宋" w:hAnsi="仿宋" w:eastAsia="仿宋"/>
          <w:color w:val="000000"/>
          <w:sz w:val="30"/>
          <w:highlight w:val="none"/>
        </w:rPr>
        <w:t>万元。决算数小于预算数的主要原因：</w:t>
      </w:r>
      <w:r>
        <w:rPr>
          <w:rFonts w:hint="eastAsia" w:ascii="仿宋" w:hAnsi="仿宋" w:eastAsia="仿宋"/>
          <w:color w:val="000000"/>
          <w:sz w:val="30"/>
          <w:lang w:eastAsia="zh-CN"/>
        </w:rPr>
        <w:t>人员减少、疫情</w:t>
      </w:r>
      <w:r>
        <w:rPr>
          <w:rFonts w:hint="eastAsia" w:ascii="仿宋" w:hAnsi="仿宋" w:eastAsia="仿宋"/>
          <w:color w:val="000000"/>
          <w:sz w:val="30"/>
        </w:rPr>
        <w:t>社保金缴费</w:t>
      </w:r>
      <w:r>
        <w:rPr>
          <w:rFonts w:hint="eastAsia" w:ascii="仿宋" w:hAnsi="仿宋" w:eastAsia="仿宋"/>
          <w:color w:val="000000"/>
          <w:sz w:val="30"/>
          <w:lang w:eastAsia="zh-CN"/>
        </w:rPr>
        <w:t>部分减免</w:t>
      </w:r>
      <w:r>
        <w:rPr>
          <w:rFonts w:hint="eastAsia" w:ascii="仿宋" w:hAnsi="仿宋" w:eastAsia="仿宋"/>
          <w:color w:val="000000"/>
          <w:sz w:val="30"/>
        </w:rPr>
        <w:t>。</w:t>
      </w:r>
    </w:p>
    <w:p>
      <w:pPr>
        <w:ind w:left="0" w:firstLine="600" w:firstLineChars="200"/>
        <w:jc w:val="left"/>
        <w:rPr>
          <w:rFonts w:ascii="仿宋" w:hAnsi="仿宋" w:eastAsia="仿宋"/>
          <w:color w:val="000000"/>
          <w:sz w:val="30"/>
          <w:highlight w:val="none"/>
        </w:rPr>
      </w:pPr>
      <w:r>
        <w:rPr>
          <w:rFonts w:hint="eastAsia" w:ascii="仿宋" w:hAnsi="仿宋" w:eastAsia="仿宋"/>
          <w:color w:val="000000"/>
          <w:sz w:val="30"/>
          <w:highlight w:val="none"/>
        </w:rPr>
        <w:t>5、社会保障和就业支出（类）就业补助（款）公益性岗位补贴（项）。主要用于：财政对符合条件的就业困难人员在公益性岗位就业给予的岗位补贴支出、奖金（协管人员、公益性岗位人员）、（社保中队、边防派出所、海湾派出所）工作经费。年初预算为</w:t>
      </w:r>
      <w:r>
        <w:rPr>
          <w:rFonts w:hint="eastAsia" w:ascii="仿宋" w:hAnsi="仿宋" w:eastAsia="仿宋"/>
          <w:color w:val="000000"/>
          <w:sz w:val="30"/>
          <w:highlight w:val="none"/>
          <w:lang w:val="en-US" w:eastAsia="zh-CN"/>
        </w:rPr>
        <w:t>571.96</w:t>
      </w:r>
      <w:r>
        <w:rPr>
          <w:rFonts w:hint="eastAsia" w:ascii="仿宋" w:hAnsi="仿宋" w:eastAsia="仿宋"/>
          <w:color w:val="000000"/>
          <w:sz w:val="30"/>
          <w:highlight w:val="none"/>
        </w:rPr>
        <w:t>万元，支出决算为</w:t>
      </w:r>
      <w:r>
        <w:rPr>
          <w:rFonts w:hint="eastAsia" w:ascii="仿宋" w:hAnsi="仿宋" w:eastAsia="仿宋"/>
          <w:color w:val="000000"/>
          <w:sz w:val="30"/>
          <w:highlight w:val="none"/>
          <w:lang w:val="en-US" w:eastAsia="zh-CN"/>
        </w:rPr>
        <w:t>593.41</w:t>
      </w:r>
      <w:r>
        <w:rPr>
          <w:rFonts w:hint="eastAsia" w:ascii="仿宋" w:hAnsi="仿宋" w:eastAsia="仿宋"/>
          <w:color w:val="000000"/>
          <w:sz w:val="30"/>
          <w:highlight w:val="none"/>
        </w:rPr>
        <w:t>万元。决算数小于预算数的主要原因：协管人员减少。</w:t>
      </w:r>
    </w:p>
    <w:p>
      <w:pPr>
        <w:ind w:left="0" w:firstLine="600" w:firstLineChars="200"/>
        <w:jc w:val="left"/>
        <w:rPr>
          <w:rFonts w:ascii="仿宋" w:hAnsi="仿宋" w:eastAsia="仿宋"/>
          <w:color w:val="000000"/>
          <w:sz w:val="30"/>
          <w:highlight w:val="none"/>
        </w:rPr>
      </w:pPr>
      <w:r>
        <w:rPr>
          <w:rFonts w:hint="eastAsia" w:ascii="仿宋" w:hAnsi="仿宋" w:eastAsia="仿宋"/>
          <w:color w:val="000000"/>
          <w:sz w:val="30"/>
          <w:highlight w:val="none"/>
        </w:rPr>
        <w:t>6、社会保障和就业支出（类）就业补助（款）其他就业补助支出（项）。主要用于：银行手续费支出。年初预算为0.1万元，支出决算为0.</w:t>
      </w:r>
      <w:r>
        <w:rPr>
          <w:rFonts w:hint="eastAsia" w:ascii="仿宋" w:hAnsi="仿宋" w:eastAsia="仿宋"/>
          <w:color w:val="000000"/>
          <w:sz w:val="30"/>
          <w:highlight w:val="none"/>
          <w:lang w:val="en-US" w:eastAsia="zh-CN"/>
        </w:rPr>
        <w:t>05</w:t>
      </w:r>
      <w:r>
        <w:rPr>
          <w:rFonts w:hint="eastAsia" w:ascii="仿宋" w:hAnsi="仿宋" w:eastAsia="仿宋"/>
          <w:color w:val="000000"/>
          <w:sz w:val="30"/>
          <w:highlight w:val="none"/>
        </w:rPr>
        <w:t>万元。决算数小于预算数的主要原因：按银行实际发生的手续费结算费用。</w:t>
      </w:r>
    </w:p>
    <w:p>
      <w:pPr>
        <w:ind w:left="0" w:firstLine="600" w:firstLineChars="200"/>
        <w:jc w:val="left"/>
        <w:rPr>
          <w:rFonts w:ascii="仿宋" w:hAnsi="仿宋" w:eastAsia="仿宋"/>
          <w:color w:val="000000"/>
          <w:sz w:val="30"/>
        </w:rPr>
      </w:pPr>
      <w:r>
        <w:rPr>
          <w:rFonts w:hint="eastAsia" w:ascii="仿宋" w:hAnsi="仿宋" w:eastAsia="仿宋"/>
          <w:color w:val="000000"/>
          <w:sz w:val="30"/>
          <w:highlight w:val="none"/>
        </w:rPr>
        <w:t>7、社会保障和就业支出（类）残疾人事业（款）其他残疾人事业支出（项）。主要用于：助残协管员高温费</w:t>
      </w:r>
      <w:r>
        <w:rPr>
          <w:rFonts w:hint="eastAsia" w:ascii="仿宋" w:hAnsi="仿宋" w:eastAsia="仿宋"/>
          <w:color w:val="000000"/>
          <w:sz w:val="30"/>
          <w:highlight w:val="none"/>
          <w:lang w:eastAsia="zh-CN"/>
        </w:rPr>
        <w:t>、伙食补助费等</w:t>
      </w:r>
      <w:r>
        <w:rPr>
          <w:rFonts w:hint="eastAsia" w:ascii="仿宋" w:hAnsi="仿宋" w:eastAsia="仿宋"/>
          <w:color w:val="000000"/>
          <w:sz w:val="30"/>
          <w:highlight w:val="none"/>
        </w:rPr>
        <w:t>支出。年初预算为1.8万元，支出决算为</w:t>
      </w:r>
      <w:r>
        <w:rPr>
          <w:rFonts w:hint="eastAsia" w:ascii="仿宋" w:hAnsi="仿宋" w:eastAsia="仿宋"/>
          <w:color w:val="000000"/>
          <w:sz w:val="30"/>
          <w:highlight w:val="none"/>
          <w:lang w:val="en-US" w:eastAsia="zh-CN"/>
        </w:rPr>
        <w:t>0.72</w:t>
      </w:r>
      <w:r>
        <w:rPr>
          <w:rFonts w:hint="eastAsia" w:ascii="仿宋" w:hAnsi="仿宋" w:eastAsia="仿宋"/>
          <w:color w:val="000000"/>
          <w:sz w:val="30"/>
          <w:highlight w:val="none"/>
        </w:rPr>
        <w:t>万元。决算数小于预算数的主要原因：</w:t>
      </w:r>
      <w:r>
        <w:rPr>
          <w:rFonts w:hint="eastAsia" w:ascii="仿宋" w:hAnsi="仿宋" w:eastAsia="仿宋"/>
          <w:color w:val="000000"/>
          <w:sz w:val="30"/>
        </w:rPr>
        <w:t>调整编制预算单位，部分项目支出转移。</w:t>
      </w:r>
    </w:p>
    <w:p>
      <w:pPr>
        <w:ind w:left="0" w:firstLine="600" w:firstLineChars="200"/>
        <w:jc w:val="left"/>
        <w:rPr>
          <w:rFonts w:hint="eastAsia" w:ascii="仿宋" w:hAnsi="仿宋" w:eastAsia="仿宋"/>
          <w:color w:val="000000"/>
          <w:sz w:val="30"/>
        </w:rPr>
      </w:pPr>
      <w:r>
        <w:rPr>
          <w:rFonts w:hint="eastAsia" w:ascii="仿宋" w:hAnsi="仿宋" w:eastAsia="仿宋"/>
          <w:color w:val="000000"/>
          <w:sz w:val="30"/>
          <w:highlight w:val="none"/>
        </w:rPr>
        <w:t>8、卫生健康支出（类）计划生育事务（款）计划生育服务（项）。主要用于：计生协管员岗位工资、奖金</w:t>
      </w:r>
      <w:r>
        <w:rPr>
          <w:rFonts w:hint="eastAsia" w:ascii="仿宋" w:hAnsi="仿宋" w:eastAsia="仿宋"/>
          <w:color w:val="000000"/>
          <w:sz w:val="30"/>
          <w:highlight w:val="none"/>
          <w:lang w:eastAsia="zh-CN"/>
        </w:rPr>
        <w:t>等</w:t>
      </w:r>
      <w:r>
        <w:rPr>
          <w:rFonts w:hint="eastAsia" w:ascii="仿宋" w:hAnsi="仿宋" w:eastAsia="仿宋"/>
          <w:color w:val="000000"/>
          <w:sz w:val="30"/>
          <w:highlight w:val="none"/>
        </w:rPr>
        <w:t>支出。年初预算为9</w:t>
      </w:r>
      <w:r>
        <w:rPr>
          <w:rFonts w:hint="eastAsia" w:ascii="仿宋" w:hAnsi="仿宋" w:eastAsia="仿宋"/>
          <w:color w:val="000000"/>
          <w:sz w:val="30"/>
          <w:highlight w:val="none"/>
          <w:lang w:val="en-US" w:eastAsia="zh-CN"/>
        </w:rPr>
        <w:t>.00</w:t>
      </w:r>
      <w:r>
        <w:rPr>
          <w:rFonts w:hint="eastAsia" w:ascii="仿宋" w:hAnsi="仿宋" w:eastAsia="仿宋"/>
          <w:color w:val="000000"/>
          <w:sz w:val="30"/>
          <w:highlight w:val="none"/>
        </w:rPr>
        <w:t>万元，支出决算为</w:t>
      </w:r>
      <w:r>
        <w:rPr>
          <w:rFonts w:hint="eastAsia" w:ascii="仿宋" w:hAnsi="仿宋" w:eastAsia="仿宋"/>
          <w:color w:val="000000"/>
          <w:sz w:val="30"/>
          <w:highlight w:val="none"/>
          <w:lang w:val="en-US" w:eastAsia="zh-CN"/>
        </w:rPr>
        <w:t>7.08</w:t>
      </w:r>
      <w:r>
        <w:rPr>
          <w:rFonts w:hint="eastAsia" w:ascii="仿宋" w:hAnsi="仿宋" w:eastAsia="仿宋"/>
          <w:color w:val="000000"/>
          <w:sz w:val="30"/>
          <w:highlight w:val="none"/>
        </w:rPr>
        <w:t>元。决算数小于预算数的主要原因：计生协管员</w:t>
      </w:r>
      <w:r>
        <w:rPr>
          <w:rFonts w:hint="eastAsia" w:ascii="仿宋" w:hAnsi="仿宋" w:eastAsia="仿宋"/>
          <w:color w:val="000000"/>
          <w:sz w:val="30"/>
          <w:lang w:eastAsia="zh-CN"/>
        </w:rPr>
        <w:t>人员减少</w:t>
      </w:r>
      <w:r>
        <w:rPr>
          <w:rFonts w:hint="eastAsia" w:ascii="仿宋" w:hAnsi="仿宋" w:eastAsia="仿宋"/>
          <w:color w:val="000000"/>
          <w:sz w:val="30"/>
        </w:rPr>
        <w:t>。</w:t>
      </w:r>
    </w:p>
    <w:p>
      <w:pPr>
        <w:ind w:left="0" w:firstLine="600" w:firstLineChars="200"/>
        <w:jc w:val="left"/>
        <w:rPr>
          <w:rFonts w:hint="eastAsia" w:ascii="仿宋" w:hAnsi="仿宋" w:eastAsia="仿宋"/>
          <w:color w:val="000000"/>
          <w:sz w:val="30"/>
          <w:highlight w:val="none"/>
        </w:rPr>
      </w:pPr>
      <w:r>
        <w:rPr>
          <w:rFonts w:hint="eastAsia" w:ascii="仿宋" w:hAnsi="仿宋" w:eastAsia="仿宋"/>
          <w:color w:val="000000"/>
          <w:sz w:val="30"/>
          <w:highlight w:val="none"/>
        </w:rPr>
        <w:t>9、卫生健康支出（类）计划生育事务（款）其他计划生育事务支出（项）。主要用于：计生</w:t>
      </w:r>
      <w:r>
        <w:rPr>
          <w:rFonts w:hint="eastAsia" w:ascii="仿宋" w:hAnsi="仿宋" w:eastAsia="仿宋"/>
          <w:color w:val="000000"/>
          <w:sz w:val="30"/>
          <w:highlight w:val="none"/>
          <w:lang w:eastAsia="zh-CN"/>
        </w:rPr>
        <w:t>奖励金</w:t>
      </w:r>
      <w:r>
        <w:rPr>
          <w:rFonts w:hint="eastAsia" w:ascii="仿宋" w:hAnsi="仿宋" w:eastAsia="仿宋"/>
          <w:color w:val="000000"/>
          <w:sz w:val="30"/>
          <w:highlight w:val="none"/>
        </w:rPr>
        <w:t>支出。年初预算为2.</w:t>
      </w:r>
      <w:r>
        <w:rPr>
          <w:rFonts w:hint="eastAsia" w:ascii="仿宋" w:hAnsi="仿宋" w:eastAsia="仿宋"/>
          <w:color w:val="000000"/>
          <w:sz w:val="30"/>
          <w:highlight w:val="none"/>
          <w:lang w:val="en-US" w:eastAsia="zh-CN"/>
        </w:rPr>
        <w:t>45</w:t>
      </w:r>
      <w:r>
        <w:rPr>
          <w:rFonts w:hint="eastAsia" w:ascii="仿宋" w:hAnsi="仿宋" w:eastAsia="仿宋"/>
          <w:color w:val="000000"/>
          <w:sz w:val="30"/>
          <w:highlight w:val="none"/>
        </w:rPr>
        <w:t>万元，支出决算为</w:t>
      </w:r>
      <w:r>
        <w:rPr>
          <w:rFonts w:hint="eastAsia" w:ascii="仿宋" w:hAnsi="仿宋" w:eastAsia="仿宋"/>
          <w:color w:val="000000"/>
          <w:sz w:val="30"/>
          <w:highlight w:val="none"/>
          <w:lang w:val="en-US" w:eastAsia="zh-CN"/>
        </w:rPr>
        <w:t>0.50</w:t>
      </w:r>
      <w:r>
        <w:rPr>
          <w:rFonts w:hint="eastAsia" w:ascii="仿宋" w:hAnsi="仿宋" w:eastAsia="仿宋"/>
          <w:color w:val="000000"/>
          <w:sz w:val="30"/>
          <w:highlight w:val="none"/>
        </w:rPr>
        <w:t>万元。决算数小于预算数主要原因：</w:t>
      </w:r>
      <w:r>
        <w:rPr>
          <w:rFonts w:hint="eastAsia" w:ascii="仿宋" w:hAnsi="仿宋" w:eastAsia="仿宋"/>
          <w:color w:val="000000"/>
          <w:sz w:val="30"/>
          <w:highlight w:val="none"/>
          <w:lang w:eastAsia="zh-CN"/>
        </w:rPr>
        <w:t>享受计生奖励金人员减少</w:t>
      </w:r>
      <w:r>
        <w:rPr>
          <w:rFonts w:hint="eastAsia" w:ascii="仿宋" w:hAnsi="仿宋" w:eastAsia="仿宋"/>
          <w:color w:val="000000"/>
          <w:sz w:val="30"/>
          <w:highlight w:val="none"/>
        </w:rPr>
        <w:t>。</w:t>
      </w:r>
    </w:p>
    <w:p>
      <w:pPr>
        <w:ind w:left="0" w:leftChars="0" w:firstLine="600" w:firstLineChars="200"/>
        <w:jc w:val="left"/>
        <w:rPr>
          <w:rFonts w:hint="eastAsia" w:ascii="仿宋" w:hAnsi="仿宋" w:eastAsia="仿宋"/>
          <w:color w:val="000000"/>
          <w:sz w:val="30"/>
        </w:rPr>
      </w:pPr>
      <w:r>
        <w:rPr>
          <w:rFonts w:hint="eastAsia" w:ascii="仿宋" w:hAnsi="仿宋" w:eastAsia="仿宋"/>
          <w:color w:val="000000"/>
          <w:sz w:val="30"/>
          <w:highlight w:val="none"/>
        </w:rPr>
        <w:t>10、城乡社区支出（类）城乡社区管理事务（款）城管执法（项）。主要用于：绿化和市容协管员津贴补贴、伙食补贴、高温费、通讯费</w:t>
      </w:r>
      <w:r>
        <w:rPr>
          <w:rFonts w:hint="eastAsia" w:ascii="仿宋" w:hAnsi="仿宋" w:eastAsia="仿宋"/>
          <w:color w:val="000000"/>
          <w:sz w:val="30"/>
          <w:highlight w:val="none"/>
          <w:lang w:eastAsia="zh-CN"/>
        </w:rPr>
        <w:t>等</w:t>
      </w:r>
      <w:r>
        <w:rPr>
          <w:rFonts w:hint="eastAsia" w:ascii="仿宋" w:hAnsi="仿宋" w:eastAsia="仿宋"/>
          <w:color w:val="000000"/>
          <w:sz w:val="30"/>
          <w:highlight w:val="none"/>
        </w:rPr>
        <w:t>支出。年初预算为</w:t>
      </w:r>
      <w:r>
        <w:rPr>
          <w:rFonts w:hint="eastAsia" w:ascii="仿宋" w:hAnsi="仿宋" w:eastAsia="仿宋"/>
          <w:color w:val="000000"/>
          <w:sz w:val="30"/>
          <w:highlight w:val="none"/>
          <w:lang w:val="en-US" w:eastAsia="zh-CN"/>
        </w:rPr>
        <w:t>14.40</w:t>
      </w:r>
      <w:r>
        <w:rPr>
          <w:rFonts w:hint="eastAsia" w:ascii="仿宋" w:hAnsi="仿宋" w:eastAsia="仿宋"/>
          <w:color w:val="000000"/>
          <w:sz w:val="30"/>
          <w:highlight w:val="none"/>
        </w:rPr>
        <w:t>万元，支出决算为</w:t>
      </w:r>
      <w:r>
        <w:rPr>
          <w:rFonts w:hint="eastAsia" w:ascii="仿宋" w:hAnsi="仿宋" w:eastAsia="仿宋"/>
          <w:color w:val="000000"/>
          <w:sz w:val="30"/>
          <w:highlight w:val="none"/>
          <w:lang w:val="en-US" w:eastAsia="zh-CN"/>
        </w:rPr>
        <w:t>11.78</w:t>
      </w:r>
      <w:r>
        <w:rPr>
          <w:rFonts w:hint="eastAsia" w:ascii="仿宋" w:hAnsi="仿宋" w:eastAsia="仿宋"/>
          <w:color w:val="000000"/>
          <w:sz w:val="30"/>
          <w:highlight w:val="none"/>
        </w:rPr>
        <w:t>万元。决算数小于预算数的原因：绿化和市容协管员</w:t>
      </w:r>
      <w:r>
        <w:rPr>
          <w:rFonts w:hint="eastAsia" w:ascii="仿宋" w:hAnsi="仿宋" w:eastAsia="仿宋"/>
          <w:color w:val="000000"/>
          <w:sz w:val="30"/>
          <w:lang w:eastAsia="zh-CN"/>
        </w:rPr>
        <w:t>人员减少</w:t>
      </w:r>
      <w:r>
        <w:rPr>
          <w:rFonts w:hint="eastAsia" w:ascii="仿宋" w:hAnsi="仿宋" w:eastAsia="仿宋"/>
          <w:color w:val="000000"/>
          <w:sz w:val="30"/>
        </w:rPr>
        <w:t>。</w:t>
      </w:r>
    </w:p>
    <w:p>
      <w:pPr>
        <w:ind w:left="0" w:firstLine="600" w:firstLineChars="200"/>
        <w:jc w:val="left"/>
        <w:rPr>
          <w:rFonts w:hint="eastAsia" w:ascii="仿宋" w:hAnsi="仿宋" w:eastAsia="仿宋"/>
          <w:color w:val="000000"/>
          <w:sz w:val="30"/>
        </w:rPr>
      </w:pPr>
      <w:r>
        <w:rPr>
          <w:rFonts w:hint="eastAsia" w:ascii="仿宋" w:hAnsi="仿宋" w:eastAsia="仿宋"/>
          <w:color w:val="000000"/>
          <w:sz w:val="30"/>
          <w:highlight w:val="none"/>
        </w:rPr>
        <w:t>11、农林水支出（类）林业和草原（款）其他林业支出（项）。主要用于：南区林业养护协管员津贴补贴、伙食补贴、高温费、通讯费</w:t>
      </w:r>
      <w:r>
        <w:rPr>
          <w:rFonts w:hint="eastAsia" w:ascii="仿宋" w:hAnsi="仿宋" w:eastAsia="仿宋"/>
          <w:color w:val="000000"/>
          <w:sz w:val="30"/>
          <w:highlight w:val="none"/>
          <w:lang w:eastAsia="zh-CN"/>
        </w:rPr>
        <w:t>等</w:t>
      </w:r>
      <w:r>
        <w:rPr>
          <w:rFonts w:hint="eastAsia" w:ascii="仿宋" w:hAnsi="仿宋" w:eastAsia="仿宋"/>
          <w:color w:val="000000"/>
          <w:sz w:val="30"/>
          <w:highlight w:val="none"/>
        </w:rPr>
        <w:t>支出。年初预算为</w:t>
      </w:r>
      <w:r>
        <w:rPr>
          <w:rFonts w:hint="eastAsia" w:ascii="仿宋" w:hAnsi="仿宋" w:eastAsia="仿宋"/>
          <w:color w:val="000000"/>
          <w:sz w:val="30"/>
          <w:highlight w:val="none"/>
          <w:lang w:val="en-US" w:eastAsia="zh-CN"/>
        </w:rPr>
        <w:t>35.10</w:t>
      </w:r>
      <w:r>
        <w:rPr>
          <w:rFonts w:hint="eastAsia" w:ascii="仿宋" w:hAnsi="仿宋" w:eastAsia="仿宋"/>
          <w:color w:val="000000"/>
          <w:sz w:val="30"/>
          <w:highlight w:val="none"/>
        </w:rPr>
        <w:t>万元，支出决算为</w:t>
      </w:r>
      <w:r>
        <w:rPr>
          <w:rFonts w:hint="eastAsia" w:ascii="仿宋" w:hAnsi="仿宋" w:eastAsia="仿宋"/>
          <w:color w:val="000000"/>
          <w:sz w:val="30"/>
          <w:highlight w:val="none"/>
          <w:lang w:val="en-US" w:eastAsia="zh-CN"/>
        </w:rPr>
        <w:t>21.69</w:t>
      </w:r>
      <w:r>
        <w:rPr>
          <w:rFonts w:hint="eastAsia" w:ascii="仿宋" w:hAnsi="仿宋" w:eastAsia="仿宋"/>
          <w:color w:val="000000"/>
          <w:sz w:val="30"/>
          <w:highlight w:val="none"/>
        </w:rPr>
        <w:t>万元。决算数小于预算数主要原因：南区林业养护协管员</w:t>
      </w:r>
      <w:r>
        <w:rPr>
          <w:rFonts w:hint="eastAsia" w:ascii="仿宋" w:hAnsi="仿宋" w:eastAsia="仿宋"/>
          <w:color w:val="000000"/>
          <w:sz w:val="30"/>
          <w:lang w:eastAsia="zh-CN"/>
        </w:rPr>
        <w:t>人员减少</w:t>
      </w:r>
      <w:r>
        <w:rPr>
          <w:rFonts w:hint="eastAsia" w:ascii="仿宋" w:hAnsi="仿宋" w:eastAsia="仿宋"/>
          <w:color w:val="000000"/>
          <w:sz w:val="30"/>
        </w:rPr>
        <w:t>。</w:t>
      </w:r>
    </w:p>
    <w:p>
      <w:pPr>
        <w:ind w:left="0" w:firstLine="600" w:firstLineChars="200"/>
        <w:jc w:val="left"/>
        <w:rPr>
          <w:rFonts w:hint="eastAsia" w:ascii="仿宋" w:hAnsi="仿宋" w:eastAsia="仿宋"/>
          <w:color w:val="000000"/>
          <w:sz w:val="30"/>
        </w:rPr>
      </w:pPr>
      <w:r>
        <w:rPr>
          <w:rFonts w:hint="eastAsia" w:ascii="仿宋" w:hAnsi="仿宋" w:eastAsia="仿宋"/>
          <w:color w:val="000000"/>
          <w:sz w:val="30"/>
          <w:highlight w:val="none"/>
        </w:rPr>
        <w:t>12、农林水支出（类）水利（款）水利行业业务管理（项）。主要用于：河道保洁协管员津贴补贴、伙食费、高温费、通讯费</w:t>
      </w:r>
      <w:r>
        <w:rPr>
          <w:rFonts w:hint="eastAsia" w:ascii="仿宋" w:hAnsi="仿宋" w:eastAsia="仿宋"/>
          <w:color w:val="000000"/>
          <w:sz w:val="30"/>
          <w:highlight w:val="none"/>
          <w:lang w:eastAsia="zh-CN"/>
        </w:rPr>
        <w:t>等</w:t>
      </w:r>
      <w:r>
        <w:rPr>
          <w:rFonts w:hint="eastAsia" w:ascii="仿宋" w:hAnsi="仿宋" w:eastAsia="仿宋"/>
          <w:color w:val="000000"/>
          <w:sz w:val="30"/>
          <w:highlight w:val="none"/>
        </w:rPr>
        <w:t>支出。年初预算为</w:t>
      </w:r>
      <w:r>
        <w:rPr>
          <w:rFonts w:hint="eastAsia" w:ascii="仿宋" w:hAnsi="仿宋" w:eastAsia="仿宋"/>
          <w:color w:val="000000"/>
          <w:sz w:val="30"/>
          <w:highlight w:val="none"/>
          <w:lang w:val="en-US" w:eastAsia="zh-CN"/>
        </w:rPr>
        <w:t>6.30</w:t>
      </w:r>
      <w:r>
        <w:rPr>
          <w:rFonts w:hint="eastAsia" w:ascii="仿宋" w:hAnsi="仿宋" w:eastAsia="仿宋"/>
          <w:color w:val="000000"/>
          <w:sz w:val="30"/>
          <w:highlight w:val="none"/>
        </w:rPr>
        <w:t>万元，支出决算为</w:t>
      </w:r>
      <w:r>
        <w:rPr>
          <w:rFonts w:hint="eastAsia" w:ascii="仿宋" w:hAnsi="仿宋" w:eastAsia="仿宋"/>
          <w:color w:val="000000"/>
          <w:sz w:val="30"/>
          <w:highlight w:val="none"/>
          <w:lang w:val="en-US" w:eastAsia="zh-CN"/>
        </w:rPr>
        <w:t>3.57</w:t>
      </w:r>
      <w:r>
        <w:rPr>
          <w:rFonts w:hint="eastAsia" w:ascii="仿宋" w:hAnsi="仿宋" w:eastAsia="仿宋"/>
          <w:color w:val="000000"/>
          <w:sz w:val="30"/>
          <w:highlight w:val="none"/>
        </w:rPr>
        <w:t>万元。决算数小于预算数主要原因：河道保洁协管员</w:t>
      </w:r>
      <w:r>
        <w:rPr>
          <w:rFonts w:hint="eastAsia" w:ascii="仿宋" w:hAnsi="仿宋" w:eastAsia="仿宋"/>
          <w:color w:val="000000"/>
          <w:sz w:val="30"/>
          <w:highlight w:val="none"/>
          <w:lang w:eastAsia="zh-CN"/>
        </w:rPr>
        <w:t>人员减少</w:t>
      </w:r>
      <w:r>
        <w:rPr>
          <w:rFonts w:hint="eastAsia" w:ascii="仿宋" w:hAnsi="仿宋" w:eastAsia="仿宋"/>
          <w:color w:val="000000"/>
          <w:sz w:val="30"/>
        </w:rPr>
        <w:t>。</w:t>
      </w:r>
    </w:p>
    <w:p>
      <w:pPr>
        <w:ind w:left="0" w:firstLine="600" w:firstLineChars="200"/>
        <w:jc w:val="left"/>
        <w:rPr>
          <w:rFonts w:ascii="仿宋" w:hAnsi="仿宋" w:eastAsia="仿宋"/>
          <w:color w:val="000000"/>
          <w:sz w:val="30"/>
          <w:highlight w:val="none"/>
        </w:rPr>
      </w:pPr>
      <w:r>
        <w:rPr>
          <w:rFonts w:hint="eastAsia" w:ascii="仿宋" w:hAnsi="仿宋" w:eastAsia="仿宋"/>
          <w:color w:val="000000"/>
          <w:sz w:val="30"/>
          <w:highlight w:val="none"/>
        </w:rPr>
        <w:t>13、住房保障支出（类）住房改革支出（款）住房公积金（项）。主要用于：</w:t>
      </w:r>
      <w:r>
        <w:rPr>
          <w:rFonts w:hint="eastAsia" w:ascii="仿宋" w:hAnsi="仿宋" w:eastAsia="仿宋"/>
          <w:color w:val="000000"/>
          <w:sz w:val="30"/>
          <w:highlight w:val="none"/>
          <w:lang w:eastAsia="zh-CN"/>
        </w:rPr>
        <w:t>公益性岗位人员</w:t>
      </w:r>
      <w:r>
        <w:rPr>
          <w:rFonts w:hint="eastAsia" w:ascii="仿宋" w:hAnsi="仿宋" w:eastAsia="仿宋"/>
          <w:color w:val="000000"/>
          <w:sz w:val="30"/>
          <w:highlight w:val="none"/>
        </w:rPr>
        <w:t>住房公积金缴纳支出。年初预算为</w:t>
      </w:r>
      <w:r>
        <w:rPr>
          <w:rFonts w:hint="eastAsia" w:ascii="仿宋" w:hAnsi="仿宋" w:eastAsia="仿宋"/>
          <w:color w:val="000000"/>
          <w:sz w:val="30"/>
          <w:highlight w:val="none"/>
          <w:lang w:val="en-US" w:eastAsia="zh-CN"/>
        </w:rPr>
        <w:t>75.85</w:t>
      </w:r>
      <w:r>
        <w:rPr>
          <w:rFonts w:hint="eastAsia" w:ascii="仿宋" w:hAnsi="仿宋" w:eastAsia="仿宋"/>
          <w:color w:val="000000"/>
          <w:sz w:val="30"/>
          <w:highlight w:val="none"/>
        </w:rPr>
        <w:t>万元，支出决算为</w:t>
      </w:r>
      <w:r>
        <w:rPr>
          <w:rFonts w:hint="eastAsia" w:ascii="仿宋" w:hAnsi="仿宋" w:eastAsia="仿宋"/>
          <w:color w:val="000000"/>
          <w:sz w:val="30"/>
          <w:highlight w:val="none"/>
          <w:lang w:val="en-US" w:eastAsia="zh-CN"/>
        </w:rPr>
        <w:t>64.57</w:t>
      </w:r>
      <w:r>
        <w:rPr>
          <w:rFonts w:hint="eastAsia" w:ascii="仿宋" w:hAnsi="仿宋" w:eastAsia="仿宋"/>
          <w:color w:val="000000"/>
          <w:sz w:val="30"/>
          <w:highlight w:val="none"/>
        </w:rPr>
        <w:t>万元。决算数小于预算数的原因：</w:t>
      </w:r>
      <w:r>
        <w:rPr>
          <w:rFonts w:hint="eastAsia" w:ascii="仿宋" w:hAnsi="仿宋" w:eastAsia="仿宋"/>
          <w:color w:val="000000"/>
          <w:sz w:val="30"/>
          <w:highlight w:val="none"/>
          <w:lang w:eastAsia="zh-CN"/>
        </w:rPr>
        <w:t>公益性岗位</w:t>
      </w:r>
      <w:r>
        <w:rPr>
          <w:rFonts w:hint="eastAsia" w:ascii="仿宋" w:hAnsi="仿宋" w:eastAsia="仿宋"/>
          <w:color w:val="000000"/>
          <w:sz w:val="30"/>
          <w:highlight w:val="none"/>
        </w:rPr>
        <w:t>人员减少。</w:t>
      </w:r>
    </w:p>
    <w:p>
      <w:pPr>
        <w:ind w:left="0" w:firstLine="602" w:firstLineChars="200"/>
        <w:jc w:val="left"/>
        <w:rPr>
          <w:rFonts w:ascii="黑体" w:hAnsi="黑体" w:eastAsia="黑体"/>
          <w:b/>
          <w:color w:val="000000"/>
          <w:sz w:val="30"/>
        </w:rPr>
      </w:pPr>
      <w:r>
        <w:rPr>
          <w:rFonts w:hint="eastAsia" w:ascii="黑体" w:hAnsi="黑体" w:eastAsia="黑体"/>
          <w:b/>
          <w:color w:val="000000"/>
          <w:sz w:val="30"/>
        </w:rPr>
        <w:t>六、一般公共预算财政拨款基本支出决算情况说明</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上海奉贤区海旅综合协管服务中心20</w:t>
      </w:r>
      <w:r>
        <w:rPr>
          <w:rFonts w:hint="eastAsia" w:ascii="仿宋" w:hAnsi="仿宋" w:eastAsia="仿宋"/>
          <w:color w:val="000000"/>
          <w:sz w:val="30"/>
          <w:lang w:val="en-US" w:eastAsia="zh-CN"/>
        </w:rPr>
        <w:t>20</w:t>
      </w:r>
      <w:r>
        <w:rPr>
          <w:rFonts w:hint="eastAsia" w:ascii="仿宋" w:hAnsi="仿宋" w:eastAsia="仿宋"/>
          <w:color w:val="000000"/>
          <w:sz w:val="30"/>
        </w:rPr>
        <w:t>年度无一般公共预算财政拨款基本支出。</w:t>
      </w:r>
    </w:p>
    <w:p>
      <w:pPr>
        <w:numPr>
          <w:ilvl w:val="0"/>
          <w:numId w:val="31"/>
        </w:numPr>
        <w:ind w:left="0" w:firstLine="602" w:firstLineChars="200"/>
        <w:jc w:val="left"/>
        <w:rPr>
          <w:rFonts w:hint="eastAsia" w:ascii="黑体" w:hAnsi="黑体" w:eastAsia="黑体"/>
          <w:b/>
          <w:color w:val="000000"/>
          <w:sz w:val="30"/>
        </w:rPr>
      </w:pPr>
      <w:r>
        <w:rPr>
          <w:rFonts w:hint="eastAsia" w:ascii="黑体" w:hAnsi="黑体" w:eastAsia="黑体"/>
          <w:b/>
          <w:color w:val="000000"/>
          <w:sz w:val="30"/>
        </w:rPr>
        <w:t>一般公共预算财政拨款“三公”经费支出决算情况说明</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上海奉贤区海旅综合协管服务中心20</w:t>
      </w:r>
      <w:r>
        <w:rPr>
          <w:rFonts w:hint="eastAsia" w:ascii="仿宋" w:hAnsi="仿宋" w:eastAsia="仿宋"/>
          <w:color w:val="000000"/>
          <w:sz w:val="30"/>
          <w:lang w:val="en-US" w:eastAsia="zh-CN"/>
        </w:rPr>
        <w:t>20</w:t>
      </w:r>
      <w:r>
        <w:rPr>
          <w:rFonts w:hint="eastAsia" w:ascii="仿宋" w:hAnsi="仿宋" w:eastAsia="仿宋"/>
          <w:color w:val="000000"/>
          <w:sz w:val="30"/>
        </w:rPr>
        <w:t>年度无“三公”经费财政拨款支出。</w:t>
      </w:r>
    </w:p>
    <w:p>
      <w:pPr>
        <w:ind w:left="689" w:leftChars="328" w:firstLine="90" w:firstLineChars="30"/>
        <w:outlineLvl w:val="0"/>
        <w:rPr>
          <w:rFonts w:hint="eastAsia" w:ascii="楷体_GB2312" w:eastAsia="楷体_GB2312"/>
          <w:b/>
          <w:sz w:val="30"/>
          <w:szCs w:val="30"/>
        </w:rPr>
      </w:pPr>
      <w:r>
        <w:rPr>
          <w:rFonts w:hint="eastAsia" w:ascii="楷体_GB2312" w:eastAsia="楷体_GB2312"/>
          <w:b/>
          <w:sz w:val="30"/>
          <w:szCs w:val="30"/>
        </w:rPr>
        <w:t>八、政府性基金预算财政拨款收入支出决算情况说明</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上海奉贤区海旅综合协管服务中心20</w:t>
      </w:r>
      <w:r>
        <w:rPr>
          <w:rFonts w:hint="eastAsia" w:ascii="仿宋" w:hAnsi="仿宋" w:eastAsia="仿宋"/>
          <w:color w:val="000000"/>
          <w:sz w:val="30"/>
          <w:lang w:val="en-US" w:eastAsia="zh-CN"/>
        </w:rPr>
        <w:t>20</w:t>
      </w:r>
      <w:r>
        <w:rPr>
          <w:rFonts w:hint="eastAsia" w:ascii="仿宋" w:hAnsi="仿宋" w:eastAsia="仿宋"/>
          <w:color w:val="000000"/>
          <w:sz w:val="30"/>
        </w:rPr>
        <w:t>年度无政府性基金预算财政拨款支出。</w:t>
      </w:r>
    </w:p>
    <w:p>
      <w:pPr>
        <w:ind w:left="689" w:leftChars="328" w:firstLine="90" w:firstLineChars="30"/>
        <w:outlineLvl w:val="0"/>
        <w:rPr>
          <w:rFonts w:ascii="楷体_GB2312" w:eastAsia="楷体_GB2312"/>
          <w:b/>
          <w:sz w:val="30"/>
          <w:szCs w:val="30"/>
        </w:rPr>
      </w:pPr>
      <w:r>
        <w:rPr>
          <w:rFonts w:hint="eastAsia" w:ascii="楷体_GB2312" w:eastAsia="楷体_GB2312"/>
          <w:b/>
          <w:sz w:val="30"/>
          <w:szCs w:val="30"/>
        </w:rPr>
        <w:t>九、国有资本经营预算财政拨款收入支出决算情况说明</w:t>
      </w:r>
    </w:p>
    <w:p>
      <w:pPr>
        <w:ind w:left="0" w:firstLine="600" w:firstLineChars="200"/>
        <w:jc w:val="left"/>
        <w:rPr>
          <w:rFonts w:hint="eastAsia" w:ascii="仿宋" w:hAnsi="仿宋" w:eastAsia="仿宋"/>
          <w:color w:val="000000"/>
          <w:sz w:val="30"/>
        </w:rPr>
      </w:pPr>
      <w:r>
        <w:rPr>
          <w:rFonts w:hint="eastAsia" w:ascii="仿宋" w:hAnsi="仿宋" w:eastAsia="仿宋"/>
          <w:color w:val="000000"/>
          <w:sz w:val="30"/>
        </w:rPr>
        <w:t>上海奉贤区海旅综合协管服务中心20</w:t>
      </w:r>
      <w:r>
        <w:rPr>
          <w:rFonts w:hint="eastAsia" w:ascii="仿宋" w:hAnsi="仿宋" w:eastAsia="仿宋"/>
          <w:color w:val="000000"/>
          <w:sz w:val="30"/>
          <w:lang w:val="en-US" w:eastAsia="zh-CN"/>
        </w:rPr>
        <w:t>20</w:t>
      </w:r>
      <w:r>
        <w:rPr>
          <w:rFonts w:hint="eastAsia" w:ascii="仿宋" w:hAnsi="仿宋" w:eastAsia="仿宋"/>
          <w:color w:val="000000"/>
          <w:sz w:val="30"/>
        </w:rPr>
        <w:t>年度无国有资本经营预算财政拨款支出。</w:t>
      </w:r>
    </w:p>
    <w:p>
      <w:pPr>
        <w:widowControl/>
        <w:ind w:left="689" w:leftChars="328" w:firstLine="90" w:firstLineChars="30"/>
        <w:jc w:val="left"/>
        <w:outlineLvl w:val="0"/>
        <w:rPr>
          <w:rFonts w:hint="eastAsia" w:ascii="楷体_GB2312" w:hAnsi="宋体" w:eastAsia="楷体_GB2312" w:cs="楷体"/>
          <w:b/>
          <w:bCs/>
          <w:color w:val="000000"/>
          <w:kern w:val="0"/>
          <w:sz w:val="30"/>
          <w:szCs w:val="30"/>
        </w:rPr>
      </w:pPr>
      <w:r>
        <w:rPr>
          <w:rFonts w:hint="eastAsia" w:ascii="楷体_GB2312" w:hAnsi="宋体" w:eastAsia="楷体_GB2312" w:cs="楷体"/>
          <w:b/>
          <w:bCs/>
          <w:color w:val="000000"/>
          <w:kern w:val="0"/>
          <w:sz w:val="30"/>
          <w:szCs w:val="30"/>
        </w:rPr>
        <w:t>十、预算绩效管理情况</w:t>
      </w:r>
    </w:p>
    <w:p>
      <w:pPr>
        <w:ind w:left="0" w:firstLine="600" w:firstLineChars="200"/>
        <w:jc w:val="left"/>
        <w:rPr>
          <w:rFonts w:hint="eastAsia" w:ascii="仿宋" w:hAnsi="仿宋" w:eastAsia="仿宋"/>
          <w:color w:val="000000"/>
          <w:sz w:val="30"/>
        </w:rPr>
      </w:pPr>
      <w:r>
        <w:rPr>
          <w:rFonts w:hint="eastAsia" w:ascii="仿宋" w:hAnsi="仿宋" w:eastAsia="仿宋"/>
          <w:color w:val="000000"/>
          <w:sz w:val="30"/>
        </w:rPr>
        <w:t>上海奉贤区海旅综合协管服务中心20</w:t>
      </w:r>
      <w:r>
        <w:rPr>
          <w:rFonts w:hint="eastAsia" w:ascii="仿宋" w:hAnsi="仿宋" w:eastAsia="仿宋"/>
          <w:color w:val="000000"/>
          <w:sz w:val="30"/>
          <w:lang w:val="en-US" w:eastAsia="zh-CN"/>
        </w:rPr>
        <w:t>20</w:t>
      </w:r>
      <w:r>
        <w:rPr>
          <w:rFonts w:hint="eastAsia" w:ascii="仿宋" w:hAnsi="仿宋" w:eastAsia="仿宋"/>
          <w:color w:val="000000"/>
          <w:sz w:val="30"/>
        </w:rPr>
        <w:t>年度无预算绩效管理工作。</w:t>
      </w:r>
    </w:p>
    <w:p>
      <w:pPr>
        <w:widowControl/>
        <w:ind w:left="689" w:leftChars="328" w:firstLine="90" w:firstLineChars="30"/>
        <w:jc w:val="left"/>
        <w:outlineLvl w:val="0"/>
        <w:rPr>
          <w:rFonts w:hint="eastAsia" w:ascii="楷体_GB2312" w:hAnsi="宋体" w:eastAsia="楷体_GB2312" w:cs="楷体"/>
          <w:b/>
          <w:bCs/>
          <w:color w:val="000000"/>
          <w:kern w:val="0"/>
          <w:sz w:val="30"/>
          <w:szCs w:val="30"/>
        </w:rPr>
      </w:pPr>
      <w:r>
        <w:rPr>
          <w:rFonts w:hint="eastAsia" w:ascii="楷体_GB2312" w:hAnsi="宋体" w:eastAsia="楷体_GB2312" w:cs="楷体"/>
          <w:b/>
          <w:bCs/>
          <w:color w:val="000000"/>
          <w:kern w:val="0"/>
          <w:sz w:val="30"/>
          <w:szCs w:val="30"/>
        </w:rPr>
        <w:t>十</w:t>
      </w:r>
      <w:r>
        <w:rPr>
          <w:rFonts w:hint="eastAsia" w:ascii="楷体_GB2312" w:hAnsi="宋体" w:eastAsia="楷体_GB2312" w:cs="楷体"/>
          <w:b/>
          <w:bCs/>
          <w:color w:val="000000"/>
          <w:kern w:val="0"/>
          <w:sz w:val="30"/>
          <w:szCs w:val="30"/>
          <w:lang w:eastAsia="zh-CN"/>
        </w:rPr>
        <w:t>一</w:t>
      </w:r>
      <w:r>
        <w:rPr>
          <w:rFonts w:hint="eastAsia" w:ascii="楷体_GB2312" w:hAnsi="宋体" w:eastAsia="楷体_GB2312" w:cs="楷体"/>
          <w:b/>
          <w:bCs/>
          <w:color w:val="000000"/>
          <w:kern w:val="0"/>
          <w:sz w:val="30"/>
          <w:szCs w:val="30"/>
        </w:rPr>
        <w:t>、其他重要事项的情况说明</w:t>
      </w:r>
    </w:p>
    <w:p>
      <w:pPr>
        <w:ind w:left="0" w:firstLine="602" w:firstLineChars="200"/>
        <w:jc w:val="left"/>
        <w:rPr>
          <w:rFonts w:ascii="楷体" w:hAnsi="楷体" w:eastAsia="楷体"/>
          <w:b/>
          <w:color w:val="000000"/>
          <w:sz w:val="30"/>
        </w:rPr>
      </w:pPr>
      <w:r>
        <w:rPr>
          <w:rFonts w:hint="eastAsia" w:ascii="楷体" w:hAnsi="楷体" w:eastAsia="楷体"/>
          <w:b/>
          <w:color w:val="000000"/>
          <w:sz w:val="30"/>
        </w:rPr>
        <w:t>（一）机关运行经费支出情况</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上海奉贤区海旅综合协管服务中心20</w:t>
      </w:r>
      <w:r>
        <w:rPr>
          <w:rFonts w:hint="eastAsia" w:ascii="仿宋" w:hAnsi="仿宋" w:eastAsia="仿宋"/>
          <w:color w:val="000000"/>
          <w:sz w:val="30"/>
          <w:lang w:val="en-US" w:eastAsia="zh-CN"/>
        </w:rPr>
        <w:t>20</w:t>
      </w:r>
      <w:r>
        <w:rPr>
          <w:rFonts w:hint="eastAsia" w:ascii="仿宋" w:hAnsi="仿宋" w:eastAsia="仿宋"/>
          <w:color w:val="000000"/>
          <w:sz w:val="30"/>
        </w:rPr>
        <w:t>年度无机关运行经费支出。</w:t>
      </w:r>
    </w:p>
    <w:p>
      <w:pPr>
        <w:ind w:left="0" w:firstLine="602" w:firstLineChars="200"/>
        <w:jc w:val="left"/>
        <w:rPr>
          <w:rFonts w:ascii="楷体" w:hAnsi="楷体" w:eastAsia="楷体"/>
          <w:b/>
          <w:color w:val="000000"/>
          <w:sz w:val="30"/>
        </w:rPr>
      </w:pPr>
      <w:r>
        <w:rPr>
          <w:rFonts w:hint="eastAsia" w:ascii="楷体" w:hAnsi="楷体" w:eastAsia="楷体"/>
          <w:b/>
          <w:color w:val="000000"/>
          <w:sz w:val="30"/>
        </w:rPr>
        <w:t>（二）政府采购支出情况</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上海奉贤区海旅综合协管服务中心20</w:t>
      </w:r>
      <w:r>
        <w:rPr>
          <w:rFonts w:hint="eastAsia" w:ascii="仿宋" w:hAnsi="仿宋" w:eastAsia="仿宋"/>
          <w:color w:val="000000"/>
          <w:sz w:val="30"/>
          <w:lang w:val="en-US" w:eastAsia="zh-CN"/>
        </w:rPr>
        <w:t>20</w:t>
      </w:r>
      <w:r>
        <w:rPr>
          <w:rFonts w:hint="eastAsia" w:ascii="仿宋" w:hAnsi="仿宋" w:eastAsia="仿宋"/>
          <w:color w:val="000000"/>
          <w:sz w:val="30"/>
        </w:rPr>
        <w:t>年度无政府采购支出。</w:t>
      </w:r>
    </w:p>
    <w:p>
      <w:pPr>
        <w:ind w:left="0" w:firstLine="602" w:firstLineChars="200"/>
        <w:jc w:val="left"/>
        <w:rPr>
          <w:rFonts w:ascii="楷体" w:hAnsi="楷体" w:eastAsia="楷体"/>
          <w:b/>
          <w:color w:val="000000"/>
          <w:sz w:val="30"/>
        </w:rPr>
      </w:pPr>
      <w:r>
        <w:rPr>
          <w:rFonts w:hint="eastAsia" w:ascii="楷体" w:hAnsi="楷体" w:eastAsia="楷体"/>
          <w:b/>
          <w:color w:val="000000"/>
          <w:sz w:val="30"/>
        </w:rPr>
        <w:t>（三）车辆、房屋特殊占用情况</w:t>
      </w:r>
    </w:p>
    <w:p>
      <w:pPr>
        <w:ind w:left="0" w:firstLine="600" w:firstLineChars="200"/>
        <w:jc w:val="left"/>
        <w:rPr>
          <w:rFonts w:ascii="仿宋" w:hAnsi="仿宋" w:eastAsia="仿宋"/>
          <w:color w:val="000000"/>
          <w:sz w:val="30"/>
        </w:rPr>
      </w:pPr>
      <w:r>
        <w:rPr>
          <w:rFonts w:hint="eastAsia" w:ascii="仿宋" w:hAnsi="仿宋" w:eastAsia="仿宋"/>
          <w:color w:val="000000"/>
          <w:sz w:val="30"/>
        </w:rPr>
        <w:t>上海奉贤区海旅综合协管服务中心20</w:t>
      </w:r>
      <w:r>
        <w:rPr>
          <w:rFonts w:hint="eastAsia" w:ascii="仿宋" w:hAnsi="仿宋" w:eastAsia="仿宋"/>
          <w:color w:val="000000"/>
          <w:sz w:val="30"/>
          <w:lang w:val="en-US" w:eastAsia="zh-CN"/>
        </w:rPr>
        <w:t>20</w:t>
      </w:r>
      <w:r>
        <w:rPr>
          <w:rFonts w:hint="eastAsia" w:ascii="仿宋" w:hAnsi="仿宋" w:eastAsia="仿宋"/>
          <w:color w:val="000000"/>
          <w:sz w:val="30"/>
        </w:rPr>
        <w:t>年度无车辆/房屋特殊占用情况说明。</w:t>
      </w:r>
    </w:p>
    <w:p>
      <w:pPr>
        <w:ind w:left="0" w:firstLine="600" w:firstLineChars="200"/>
        <w:jc w:val="left"/>
        <w:rPr>
          <w:rFonts w:ascii="宋体" w:eastAsia="宋体" w:hAnsiTheme="minorEastAsia"/>
          <w:color w:val="000000"/>
          <w:sz w:val="30"/>
        </w:rPr>
      </w:pPr>
      <w:r>
        <w:rPr>
          <w:rFonts w:hint="eastAsia" w:ascii="宋体" w:eastAsia="宋体" w:hAnsiTheme="minorEastAsia"/>
          <w:color w:val="000000"/>
          <w:sz w:val="30"/>
        </w:rPr>
        <w:t xml:space="preserve">                                                                                                                                                                                                                                </w:t>
      </w:r>
    </w:p>
    <w:p>
      <w:pPr>
        <w:ind w:left="0" w:firstLine="600" w:firstLineChars="200"/>
        <w:jc w:val="center"/>
        <w:rPr>
          <w:rFonts w:ascii="黑体" w:hAnsi="黑体" w:eastAsia="黑体"/>
          <w:color w:val="000000"/>
          <w:sz w:val="30"/>
          <w:szCs w:val="30"/>
        </w:rPr>
      </w:pPr>
      <w:r>
        <w:rPr>
          <w:rFonts w:ascii="宋体" w:eastAsia="宋体" w:hAnsiTheme="minorEastAsia"/>
          <w:color w:val="000000"/>
          <w:sz w:val="30"/>
        </w:rPr>
        <w:br w:type="page"/>
      </w:r>
      <w:r>
        <w:rPr>
          <w:rFonts w:hint="eastAsia" w:ascii="黑体" w:hAnsi="黑体" w:eastAsia="黑体"/>
          <w:color w:val="000000"/>
          <w:sz w:val="30"/>
          <w:szCs w:val="30"/>
        </w:rPr>
        <w:t xml:space="preserve">第四部分 </w:t>
      </w:r>
      <w:r>
        <w:rPr>
          <w:rFonts w:hint="eastAsia" w:ascii="宋体" w:hAnsi="宋体" w:eastAsia="宋体" w:cs="宋体"/>
          <w:color w:val="000000"/>
          <w:sz w:val="30"/>
          <w:szCs w:val="30"/>
        </w:rPr>
        <w:t> </w:t>
      </w:r>
      <w:r>
        <w:rPr>
          <w:rFonts w:hint="eastAsia" w:ascii="黑体" w:hAnsi="黑体" w:eastAsia="黑体"/>
          <w:color w:val="000000"/>
          <w:sz w:val="30"/>
          <w:szCs w:val="30"/>
        </w:rPr>
        <w:t xml:space="preserve"> </w:t>
      </w:r>
      <w:r>
        <w:rPr>
          <w:rFonts w:hint="eastAsia" w:ascii="宋体" w:hAnsi="宋体" w:eastAsia="宋体" w:cs="宋体"/>
          <w:color w:val="000000"/>
          <w:sz w:val="30"/>
          <w:szCs w:val="30"/>
        </w:rPr>
        <w:t> </w:t>
      </w:r>
      <w:r>
        <w:rPr>
          <w:rFonts w:hint="eastAsia" w:ascii="黑体" w:hAnsi="黑体" w:eastAsia="黑体"/>
          <w:color w:val="000000"/>
          <w:sz w:val="30"/>
          <w:szCs w:val="30"/>
        </w:rPr>
        <w:t>名词解释</w:t>
      </w:r>
    </w:p>
    <w:p>
      <w:pPr>
        <w:ind w:left="0" w:firstLine="600" w:firstLineChars="200"/>
        <w:jc w:val="left"/>
        <w:rPr>
          <w:rFonts w:ascii="宋体" w:eastAsia="宋体" w:hAnsiTheme="minorEastAsia"/>
          <w:color w:val="000000"/>
          <w:sz w:val="30"/>
        </w:rPr>
      </w:pPr>
      <w:r>
        <w:rPr>
          <w:rFonts w:hint="eastAsia" w:ascii="宋体" w:eastAsia="宋体" w:hAnsiTheme="minorEastAsia"/>
          <w:color w:val="000000"/>
          <w:sz w:val="30"/>
        </w:rPr>
        <w:t xml:space="preserve"> </w:t>
      </w:r>
    </w:p>
    <w:p>
      <w:pPr>
        <w:ind w:left="0" w:firstLine="600" w:firstLineChars="200"/>
        <w:jc w:val="left"/>
        <w:rPr>
          <w:rFonts w:ascii="仿宋" w:hAnsi="仿宋" w:eastAsia="仿宋"/>
        </w:rPr>
      </w:pPr>
      <w:r>
        <w:rPr>
          <w:rFonts w:hint="eastAsia" w:ascii="仿宋" w:hAnsi="仿宋" w:eastAsia="仿宋"/>
          <w:color w:val="000000"/>
          <w:sz w:val="30"/>
        </w:rPr>
        <w:t>一、财政拨款收入：指单位本年度从本级财政部门取得的财政拨款，包括一般公共预算财政拨款和政府性基金预算财政拨款。</w:t>
      </w:r>
    </w:p>
    <w:p>
      <w:pPr>
        <w:ind w:left="0" w:firstLine="600" w:firstLineChars="200"/>
        <w:jc w:val="left"/>
        <w:rPr>
          <w:rFonts w:ascii="仿宋" w:hAnsi="仿宋" w:eastAsia="仿宋"/>
          <w:color w:val="000000"/>
          <w:sz w:val="30"/>
        </w:rPr>
      </w:pPr>
      <w:r>
        <w:rPr>
          <w:rFonts w:hint="eastAsia" w:ascii="仿宋" w:hAnsi="仿宋" w:eastAsia="仿宋"/>
          <w:color w:val="000000"/>
          <w:sz w:val="30"/>
        </w:rPr>
        <w:t>二、事业收入：指事业单位开展专业业务活动及其辅助活动取得的收入。</w:t>
      </w:r>
    </w:p>
    <w:p>
      <w:pPr>
        <w:ind w:left="0" w:firstLine="600" w:firstLineChars="200"/>
        <w:jc w:val="left"/>
        <w:rPr>
          <w:rFonts w:ascii="仿宋" w:hAnsi="仿宋" w:eastAsia="仿宋"/>
          <w:color w:val="000000"/>
          <w:sz w:val="30"/>
        </w:rPr>
      </w:pPr>
      <w:r>
        <w:rPr>
          <w:rFonts w:hint="eastAsia" w:ascii="仿宋" w:hAnsi="仿宋" w:eastAsia="仿宋"/>
          <w:color w:val="000000"/>
          <w:sz w:val="30"/>
        </w:rPr>
        <w:t>三、经营收入：指事业单位在专业业务活动及其辅助活动之外开展非独立核算经营活动取得的收入。</w:t>
      </w:r>
    </w:p>
    <w:p>
      <w:pPr>
        <w:ind w:left="0" w:firstLine="600" w:firstLineChars="200"/>
        <w:jc w:val="left"/>
        <w:rPr>
          <w:rFonts w:ascii="仿宋" w:hAnsi="仿宋" w:eastAsia="仿宋"/>
          <w:color w:val="000000"/>
          <w:sz w:val="30"/>
        </w:rPr>
      </w:pPr>
      <w:r>
        <w:rPr>
          <w:rFonts w:hint="eastAsia" w:ascii="仿宋" w:hAnsi="仿宋" w:eastAsia="仿宋"/>
          <w:color w:val="000000"/>
          <w:sz w:val="30"/>
        </w:rPr>
        <w:t>四、其他收入：指单位取得的除“财政拨款收入”、“事业收入”、“经营收入”等以外的收入。</w:t>
      </w:r>
    </w:p>
    <w:p>
      <w:pPr>
        <w:ind w:left="0" w:firstLine="600" w:firstLineChars="200"/>
        <w:jc w:val="left"/>
        <w:rPr>
          <w:rFonts w:ascii="仿宋" w:hAnsi="仿宋" w:eastAsia="仿宋"/>
        </w:rPr>
      </w:pPr>
      <w:r>
        <w:rPr>
          <w:rFonts w:hint="eastAsia" w:ascii="仿宋" w:hAnsi="仿宋" w:eastAsia="仿宋"/>
          <w:color w:val="000000"/>
          <w:sz w:val="30"/>
        </w:rPr>
        <w:t>五、年初结转和结余：指以前年度尚未完成、结转到本年按有关规定继续使用的资金。</w:t>
      </w:r>
    </w:p>
    <w:p>
      <w:pPr>
        <w:ind w:left="0" w:firstLine="600" w:firstLineChars="200"/>
        <w:jc w:val="left"/>
        <w:rPr>
          <w:rFonts w:ascii="仿宋" w:hAnsi="仿宋" w:eastAsia="仿宋"/>
        </w:rPr>
      </w:pPr>
      <w:r>
        <w:rPr>
          <w:rFonts w:hint="eastAsia" w:ascii="仿宋" w:hAnsi="仿宋" w:eastAsia="仿宋"/>
          <w:color w:val="000000"/>
          <w:sz w:val="30"/>
        </w:rPr>
        <w:t>六、年末结转和结余：指本年度或以前年度预算安排、因客观条件发生变化无法按原计划实施，需延迟到以后年度按有关规定继续使用的资金。</w:t>
      </w:r>
    </w:p>
    <w:p>
      <w:pPr>
        <w:ind w:left="0" w:firstLine="600" w:firstLineChars="200"/>
        <w:jc w:val="left"/>
        <w:rPr>
          <w:rFonts w:ascii="仿宋" w:hAnsi="仿宋" w:eastAsia="仿宋"/>
        </w:rPr>
      </w:pPr>
      <w:r>
        <w:rPr>
          <w:rFonts w:hint="eastAsia" w:ascii="仿宋" w:hAnsi="仿宋" w:eastAsia="仿宋"/>
          <w:color w:val="000000"/>
          <w:sz w:val="30"/>
        </w:rPr>
        <w:t>七、基本支出：指单位为保障机构正常运转、完成日常工作任务而发生的各项支出。</w:t>
      </w:r>
    </w:p>
    <w:p>
      <w:pPr>
        <w:ind w:left="0" w:firstLine="600" w:firstLineChars="200"/>
        <w:jc w:val="left"/>
        <w:rPr>
          <w:rFonts w:ascii="仿宋" w:hAnsi="仿宋" w:eastAsia="仿宋"/>
        </w:rPr>
      </w:pPr>
      <w:r>
        <w:rPr>
          <w:rFonts w:hint="eastAsia" w:ascii="仿宋" w:hAnsi="仿宋" w:eastAsia="仿宋"/>
          <w:color w:val="000000"/>
          <w:sz w:val="30"/>
        </w:rPr>
        <w:t>八、项目支出：指单位为完成特定的行政工作任务或事业发展目标，在基本支出之外发生的各项支出。</w:t>
      </w:r>
    </w:p>
    <w:p>
      <w:pPr>
        <w:ind w:left="0" w:firstLine="600" w:firstLineChars="200"/>
        <w:jc w:val="left"/>
        <w:rPr>
          <w:rFonts w:ascii="仿宋" w:hAnsi="仿宋" w:eastAsia="仿宋"/>
        </w:rPr>
      </w:pPr>
      <w:r>
        <w:rPr>
          <w:rFonts w:hint="eastAsia" w:ascii="仿宋" w:hAnsi="仿宋" w:eastAsia="仿宋"/>
          <w:color w:val="000000"/>
          <w:sz w:val="30"/>
        </w:rPr>
        <w:t>九、经营支出：指事业单位在专业活动及辅助活动之外开展非独立核算经营活动发生的支出。</w:t>
      </w:r>
    </w:p>
    <w:p>
      <w:pPr>
        <w:ind w:left="0" w:firstLine="600" w:firstLineChars="200"/>
        <w:jc w:val="left"/>
        <w:rPr>
          <w:rFonts w:ascii="仿宋" w:hAnsi="仿宋" w:eastAsia="仿宋"/>
        </w:rPr>
      </w:pPr>
      <w:r>
        <w:rPr>
          <w:rFonts w:hint="eastAsia" w:ascii="仿宋" w:hAnsi="仿宋" w:eastAsia="仿宋"/>
          <w:color w:val="000000"/>
          <w:sz w:val="30"/>
        </w:rPr>
        <w:t>十、“三公”经费：指单位使用本级财政拨款安排的因公出国（境）费、公务用车购置及运行费和公务接待费。其中:因公出国（境）费反映单位参加国际合作交流、重大项目洽谈、境外培训研修等的国际旅费、国外城市间交通费、住宿费、伙食费、培训费、公杂费等支出；公务接待费反映全国性专业会议、国家重大政策调研、专项检查以及外事团组接待交流等执行公务或开展业务所需住宿费、交通费、伙食费等支出；公务用车购置及运行费反映编制内公务车辆的报废更新，以及用于安排市内因公出差、公务文件交换、日常工作开展等所需公务用车燃料费、维修费、过路过桥费、保险费等支出。</w:t>
      </w:r>
    </w:p>
    <w:p>
      <w:pPr>
        <w:ind w:left="0" w:firstLine="600" w:firstLineChars="200"/>
        <w:jc w:val="left"/>
        <w:rPr>
          <w:rFonts w:hint="eastAsia" w:ascii="仿宋" w:hAnsi="仿宋" w:eastAsia="仿宋"/>
          <w:color w:val="000000"/>
          <w:sz w:val="30"/>
        </w:rPr>
      </w:pPr>
      <w:r>
        <w:rPr>
          <w:rFonts w:hint="eastAsia" w:ascii="仿宋" w:hAnsi="仿宋" w:eastAsia="仿宋"/>
          <w:color w:val="000000"/>
          <w:sz w:val="30"/>
        </w:rPr>
        <w:t>十一、机关运行经费：指行政单位和参照公务员法管理的事业单位使用一般公共预算财政拨款安排的基本支出中的日常公用经费支出。</w:t>
      </w:r>
    </w:p>
    <w:p>
      <w:pPr>
        <w:ind w:left="0" w:firstLine="600" w:firstLineChars="200"/>
        <w:jc w:val="left"/>
        <w:rPr>
          <w:rFonts w:hint="eastAsia" w:ascii="仿宋" w:hAnsi="仿宋" w:eastAsia="仿宋"/>
          <w:color w:val="000000"/>
          <w:sz w:val="30"/>
        </w:rPr>
      </w:pPr>
    </w:p>
    <w:p>
      <w:pPr>
        <w:ind w:left="0" w:firstLine="600" w:firstLineChars="200"/>
        <w:jc w:val="left"/>
        <w:rPr>
          <w:rFonts w:hint="eastAsia" w:ascii="仿宋" w:hAnsi="仿宋" w:eastAsia="仿宋"/>
          <w:color w:val="000000"/>
          <w:sz w:val="30"/>
        </w:rPr>
      </w:pPr>
    </w:p>
    <w:p>
      <w:pPr>
        <w:ind w:left="0" w:firstLine="600" w:firstLineChars="200"/>
        <w:jc w:val="left"/>
        <w:rPr>
          <w:rFonts w:hint="eastAsia" w:ascii="仿宋" w:hAnsi="仿宋" w:eastAsia="仿宋"/>
          <w:color w:val="000000"/>
          <w:sz w:val="30"/>
        </w:rPr>
      </w:pPr>
    </w:p>
    <w:p>
      <w:pPr>
        <w:ind w:left="0" w:firstLine="600" w:firstLineChars="200"/>
        <w:jc w:val="left"/>
        <w:rPr>
          <w:rFonts w:hint="eastAsia" w:ascii="仿宋" w:hAnsi="仿宋" w:eastAsia="仿宋"/>
          <w:color w:val="000000"/>
          <w:sz w:val="30"/>
        </w:rPr>
      </w:pPr>
      <w:bookmarkStart w:id="0" w:name="_GoBack"/>
      <w:bookmarkEnd w:id="0"/>
    </w:p>
    <w:p>
      <w:pPr>
        <w:ind w:left="0" w:firstLine="600" w:firstLineChars="200"/>
        <w:jc w:val="left"/>
        <w:rPr>
          <w:rFonts w:hint="eastAsia" w:ascii="仿宋" w:hAnsi="仿宋" w:eastAsia="仿宋"/>
          <w:color w:val="000000"/>
          <w:sz w:val="30"/>
          <w:lang w:val="en-US" w:eastAsia="zh-CN"/>
        </w:rPr>
      </w:pPr>
      <w:r>
        <w:rPr>
          <w:rFonts w:hint="eastAsia" w:ascii="仿宋" w:hAnsi="仿宋" w:eastAsia="仿宋"/>
          <w:color w:val="000000"/>
          <w:sz w:val="30"/>
          <w:lang w:val="en-US" w:eastAsia="zh-CN"/>
        </w:rPr>
        <w:t>单位负责人：                     编报人：</w:t>
      </w:r>
    </w:p>
    <w:p>
      <w:pPr>
        <w:ind w:left="0" w:firstLine="600" w:firstLineChars="200"/>
        <w:jc w:val="left"/>
        <w:rPr>
          <w:rFonts w:hint="default" w:ascii="仿宋" w:hAnsi="仿宋" w:eastAsia="仿宋"/>
          <w:color w:val="000000"/>
          <w:sz w:val="30"/>
          <w:lang w:val="en-US" w:eastAsia="zh-CN"/>
        </w:rPr>
      </w:pPr>
      <w:r>
        <w:rPr>
          <w:rFonts w:hint="eastAsia" w:ascii="仿宋" w:hAnsi="仿宋" w:eastAsia="仿宋"/>
          <w:color w:val="000000"/>
          <w:sz w:val="30"/>
          <w:lang w:val="en-US" w:eastAsia="zh-CN"/>
        </w:rPr>
        <w:t>日      期：                     日  期：</w:t>
      </w:r>
    </w:p>
    <w:p>
      <w:pPr>
        <w:ind w:left="0" w:firstLine="0"/>
        <w:jc w:val="left"/>
        <w:rPr>
          <w:rFonts w:ascii="仿宋" w:hAnsi="仿宋" w:eastAsia="仿宋"/>
        </w:rPr>
      </w:pPr>
      <w:r>
        <w:rPr>
          <w:rFonts w:hint="eastAsia" w:ascii="仿宋" w:hAnsi="仿宋" w:eastAsia="仿宋"/>
          <w:color w:val="000000"/>
          <w:sz w:val="24"/>
        </w:rPr>
        <w:t xml:space="preserve">                                          </w:t>
      </w:r>
    </w:p>
    <w:p>
      <w:pPr>
        <w:ind w:left="0" w:firstLine="0"/>
        <w:jc w:val="left"/>
        <w:rPr>
          <w:rFonts w:ascii="仿宋" w:hAnsi="仿宋" w:eastAsia="仿宋"/>
        </w:rPr>
      </w:pPr>
      <w:r>
        <w:rPr>
          <w:rFonts w:hint="eastAsia" w:ascii="仿宋" w:hAnsi="仿宋" w:eastAsia="仿宋"/>
          <w:color w:val="000000"/>
          <w:sz w:val="24"/>
        </w:rPr>
        <w:t xml:space="preserve">                                          </w:t>
      </w:r>
    </w:p>
    <w:sectPr>
      <w:pgSz w:w="11906" w:h="16838"/>
      <w:pgMar w:top="1440" w:right="1287" w:bottom="1440" w:left="1400" w:header="851" w:footer="95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A3315"/>
    <w:multiLevelType w:val="singleLevel"/>
    <w:tmpl w:val="A3DA3315"/>
    <w:lvl w:ilvl="0" w:tentative="0">
      <w:start w:val="7"/>
      <w:numFmt w:val="chineseCounting"/>
      <w:suff w:val="nothing"/>
      <w:lvlText w:val="%1、"/>
      <w:lvlJc w:val="left"/>
      <w:rPr>
        <w:rFonts w:hint="eastAsia"/>
      </w:rPr>
    </w:lvl>
  </w:abstractNum>
  <w:abstractNum w:abstractNumId="1">
    <w:nsid w:val="06F80478"/>
    <w:multiLevelType w:val="multilevel"/>
    <w:tmpl w:val="06F80478"/>
    <w:lvl w:ilvl="0" w:tentative="0">
      <w:start w:val="1"/>
      <w:numFmt w:val="lowerLetter"/>
      <w:pStyle w:val="79"/>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0C89246C"/>
    <w:multiLevelType w:val="multilevel"/>
    <w:tmpl w:val="0C89246C"/>
    <w:lvl w:ilvl="0" w:tentative="0">
      <w:start w:val="1"/>
      <w:numFmt w:val="lowerLetter"/>
      <w:pStyle w:val="67"/>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0D162AB7"/>
    <w:multiLevelType w:val="multilevel"/>
    <w:tmpl w:val="0D162AB7"/>
    <w:lvl w:ilvl="0" w:tentative="0">
      <w:start w:val="1"/>
      <w:numFmt w:val="decimal"/>
      <w:pStyle w:val="85"/>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0EFC1DE8"/>
    <w:multiLevelType w:val="multilevel"/>
    <w:tmpl w:val="0EFC1DE8"/>
    <w:lvl w:ilvl="0" w:tentative="0">
      <w:start w:val="1"/>
      <w:numFmt w:val="lowerRoman"/>
      <w:pStyle w:val="71"/>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0F89325A"/>
    <w:multiLevelType w:val="multilevel"/>
    <w:tmpl w:val="0F89325A"/>
    <w:lvl w:ilvl="0" w:tentative="0">
      <w:start w:val="1"/>
      <w:numFmt w:val="chineseCountingThousand"/>
      <w:pStyle w:val="51"/>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6">
    <w:nsid w:val="1353089F"/>
    <w:multiLevelType w:val="multilevel"/>
    <w:tmpl w:val="1353089F"/>
    <w:lvl w:ilvl="0" w:tentative="0">
      <w:start w:val="1"/>
      <w:numFmt w:val="upperRoman"/>
      <w:pStyle w:val="105"/>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1A2947A4"/>
    <w:multiLevelType w:val="multilevel"/>
    <w:tmpl w:val="1A2947A4"/>
    <w:lvl w:ilvl="0" w:tentative="0">
      <w:start w:val="1"/>
      <w:numFmt w:val="lowerRoman"/>
      <w:pStyle w:val="83"/>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21D93A5C"/>
    <w:multiLevelType w:val="multilevel"/>
    <w:tmpl w:val="21D93A5C"/>
    <w:lvl w:ilvl="0" w:tentative="0">
      <w:start w:val="1"/>
      <w:numFmt w:val="chineseCountingThousand"/>
      <w:pStyle w:val="75"/>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227069AC"/>
    <w:multiLevelType w:val="multilevel"/>
    <w:tmpl w:val="227069AC"/>
    <w:lvl w:ilvl="0" w:tentative="0">
      <w:start w:val="1"/>
      <w:numFmt w:val="upperLetter"/>
      <w:pStyle w:val="89"/>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0">
    <w:nsid w:val="2F1034A3"/>
    <w:multiLevelType w:val="multilevel"/>
    <w:tmpl w:val="2F1034A3"/>
    <w:lvl w:ilvl="0" w:tentative="0">
      <w:start w:val="1"/>
      <w:numFmt w:val="lowerLetter"/>
      <w:pStyle w:val="91"/>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1">
    <w:nsid w:val="2F5B7434"/>
    <w:multiLevelType w:val="multilevel"/>
    <w:tmpl w:val="2F5B7434"/>
    <w:lvl w:ilvl="0" w:tentative="0">
      <w:start w:val="1"/>
      <w:numFmt w:val="upperLetter"/>
      <w:pStyle w:val="77"/>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2">
    <w:nsid w:val="30072A41"/>
    <w:multiLevelType w:val="multilevel"/>
    <w:tmpl w:val="30072A41"/>
    <w:lvl w:ilvl="0" w:tentative="0">
      <w:start w:val="1"/>
      <w:numFmt w:val="chineseCountingThousand"/>
      <w:pStyle w:val="99"/>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3">
    <w:nsid w:val="3C210087"/>
    <w:multiLevelType w:val="multilevel"/>
    <w:tmpl w:val="3C210087"/>
    <w:lvl w:ilvl="0" w:tentative="0">
      <w:start w:val="1"/>
      <w:numFmt w:val="upperRoman"/>
      <w:pStyle w:val="57"/>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4">
    <w:nsid w:val="3F277ACD"/>
    <w:multiLevelType w:val="multilevel"/>
    <w:tmpl w:val="3F277ACD"/>
    <w:lvl w:ilvl="0" w:tentative="0">
      <w:start w:val="1"/>
      <w:numFmt w:val="decimal"/>
      <w:pStyle w:val="97"/>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5">
    <w:nsid w:val="45BA3CB8"/>
    <w:multiLevelType w:val="multilevel"/>
    <w:tmpl w:val="45BA3CB8"/>
    <w:lvl w:ilvl="0" w:tentative="0">
      <w:start w:val="1"/>
      <w:numFmt w:val="lowerRoman"/>
      <w:pStyle w:val="95"/>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6">
    <w:nsid w:val="48441C83"/>
    <w:multiLevelType w:val="multilevel"/>
    <w:tmpl w:val="48441C83"/>
    <w:lvl w:ilvl="0" w:tentative="0">
      <w:start w:val="1"/>
      <w:numFmt w:val="upperRoman"/>
      <w:pStyle w:val="81"/>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7">
    <w:nsid w:val="48D258B5"/>
    <w:multiLevelType w:val="multilevel"/>
    <w:tmpl w:val="48D258B5"/>
    <w:lvl w:ilvl="0" w:tentative="0">
      <w:start w:val="1"/>
      <w:numFmt w:val="decimal"/>
      <w:pStyle w:val="61"/>
      <w:lvlText w:val="%1."/>
      <w:lvlJc w:val="left"/>
      <w:pPr>
        <w:ind w:left="704" w:hanging="420"/>
      </w:pPr>
      <w:rPr>
        <w:rFonts w:hint="eastAsia"/>
        <w:sz w:val="72"/>
        <w:szCs w:val="72"/>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8">
    <w:nsid w:val="4BCC1CF2"/>
    <w:multiLevelType w:val="multilevel"/>
    <w:tmpl w:val="4BCC1CF2"/>
    <w:lvl w:ilvl="0" w:tentative="0">
      <w:start w:val="1"/>
      <w:numFmt w:val="lowerRoman"/>
      <w:pStyle w:val="107"/>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9">
    <w:nsid w:val="4C022313"/>
    <w:multiLevelType w:val="multilevel"/>
    <w:tmpl w:val="4C022313"/>
    <w:lvl w:ilvl="0" w:tentative="0">
      <w:start w:val="1"/>
      <w:numFmt w:val="upperLetter"/>
      <w:pStyle w:val="101"/>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0">
    <w:nsid w:val="4E793448"/>
    <w:multiLevelType w:val="multilevel"/>
    <w:tmpl w:val="4E793448"/>
    <w:lvl w:ilvl="0" w:tentative="0">
      <w:start w:val="1"/>
      <w:numFmt w:val="lowerLetter"/>
      <w:pStyle w:val="103"/>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1">
    <w:nsid w:val="56361809"/>
    <w:multiLevelType w:val="multilevel"/>
    <w:tmpl w:val="56361809"/>
    <w:lvl w:ilvl="0" w:tentative="0">
      <w:start w:val="1"/>
      <w:numFmt w:val="upperLetter"/>
      <w:pStyle w:val="65"/>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2">
    <w:nsid w:val="57D67E27"/>
    <w:multiLevelType w:val="multilevel"/>
    <w:tmpl w:val="57D67E27"/>
    <w:lvl w:ilvl="0" w:tentative="0">
      <w:start w:val="1"/>
      <w:numFmt w:val="decimal"/>
      <w:pStyle w:val="50"/>
      <w:lvlText w:val="%1."/>
      <w:lvlJc w:val="left"/>
      <w:pPr>
        <w:ind w:left="704" w:hanging="420"/>
      </w:pPr>
      <w:rPr>
        <w:rFonts w:hint="eastAsia"/>
        <w:sz w:val="96"/>
        <w:szCs w:val="9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3">
    <w:nsid w:val="5A181799"/>
    <w:multiLevelType w:val="multilevel"/>
    <w:tmpl w:val="5A181799"/>
    <w:lvl w:ilvl="0" w:tentative="0">
      <w:start w:val="1"/>
      <w:numFmt w:val="lowerLetter"/>
      <w:pStyle w:val="55"/>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4">
    <w:nsid w:val="5FA0565C"/>
    <w:multiLevelType w:val="multilevel"/>
    <w:tmpl w:val="5FA0565C"/>
    <w:lvl w:ilvl="0" w:tentative="0">
      <w:start w:val="1"/>
      <w:numFmt w:val="lowerRoman"/>
      <w:pStyle w:val="59"/>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5">
    <w:nsid w:val="602D6C19"/>
    <w:multiLevelType w:val="multilevel"/>
    <w:tmpl w:val="602D6C19"/>
    <w:lvl w:ilvl="0" w:tentative="0">
      <w:start w:val="1"/>
      <w:numFmt w:val="upperLetter"/>
      <w:pStyle w:val="53"/>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6">
    <w:nsid w:val="638B253F"/>
    <w:multiLevelType w:val="multilevel"/>
    <w:tmpl w:val="638B253F"/>
    <w:lvl w:ilvl="0" w:tentative="0">
      <w:start w:val="1"/>
      <w:numFmt w:val="upperRoman"/>
      <w:pStyle w:val="69"/>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7">
    <w:nsid w:val="64F12C63"/>
    <w:multiLevelType w:val="multilevel"/>
    <w:tmpl w:val="64F12C63"/>
    <w:lvl w:ilvl="0" w:tentative="0">
      <w:start w:val="1"/>
      <w:numFmt w:val="chineseCountingThousand"/>
      <w:pStyle w:val="87"/>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8">
    <w:nsid w:val="67D9330E"/>
    <w:multiLevelType w:val="multilevel"/>
    <w:tmpl w:val="67D9330E"/>
    <w:lvl w:ilvl="0" w:tentative="0">
      <w:start w:val="1"/>
      <w:numFmt w:val="decimal"/>
      <w:pStyle w:val="73"/>
      <w:lvlText w:val="%1."/>
      <w:lvlJc w:val="left"/>
      <w:pPr>
        <w:ind w:left="704" w:hanging="420"/>
      </w:pPr>
      <w:rPr>
        <w:rFonts w:hint="eastAsia"/>
        <w:sz w:val="56"/>
        <w:szCs w:val="5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9">
    <w:nsid w:val="6AF34339"/>
    <w:multiLevelType w:val="multilevel"/>
    <w:tmpl w:val="6AF34339"/>
    <w:lvl w:ilvl="0" w:tentative="0">
      <w:start w:val="1"/>
      <w:numFmt w:val="upperRoman"/>
      <w:pStyle w:val="93"/>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0">
    <w:nsid w:val="7C73237E"/>
    <w:multiLevelType w:val="multilevel"/>
    <w:tmpl w:val="7C73237E"/>
    <w:lvl w:ilvl="0" w:tentative="0">
      <w:start w:val="1"/>
      <w:numFmt w:val="chineseCountingThousand"/>
      <w:pStyle w:val="63"/>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22"/>
  </w:num>
  <w:num w:numId="2">
    <w:abstractNumId w:val="5"/>
  </w:num>
  <w:num w:numId="3">
    <w:abstractNumId w:val="25"/>
  </w:num>
  <w:num w:numId="4">
    <w:abstractNumId w:val="23"/>
  </w:num>
  <w:num w:numId="5">
    <w:abstractNumId w:val="13"/>
  </w:num>
  <w:num w:numId="6">
    <w:abstractNumId w:val="24"/>
  </w:num>
  <w:num w:numId="7">
    <w:abstractNumId w:val="17"/>
  </w:num>
  <w:num w:numId="8">
    <w:abstractNumId w:val="30"/>
  </w:num>
  <w:num w:numId="9">
    <w:abstractNumId w:val="21"/>
  </w:num>
  <w:num w:numId="10">
    <w:abstractNumId w:val="2"/>
  </w:num>
  <w:num w:numId="11">
    <w:abstractNumId w:val="26"/>
  </w:num>
  <w:num w:numId="12">
    <w:abstractNumId w:val="4"/>
  </w:num>
  <w:num w:numId="13">
    <w:abstractNumId w:val="28"/>
  </w:num>
  <w:num w:numId="14">
    <w:abstractNumId w:val="8"/>
  </w:num>
  <w:num w:numId="15">
    <w:abstractNumId w:val="11"/>
  </w:num>
  <w:num w:numId="16">
    <w:abstractNumId w:val="1"/>
  </w:num>
  <w:num w:numId="17">
    <w:abstractNumId w:val="16"/>
  </w:num>
  <w:num w:numId="18">
    <w:abstractNumId w:val="7"/>
  </w:num>
  <w:num w:numId="19">
    <w:abstractNumId w:val="3"/>
  </w:num>
  <w:num w:numId="20">
    <w:abstractNumId w:val="27"/>
  </w:num>
  <w:num w:numId="21">
    <w:abstractNumId w:val="9"/>
  </w:num>
  <w:num w:numId="22">
    <w:abstractNumId w:val="10"/>
  </w:num>
  <w:num w:numId="23">
    <w:abstractNumId w:val="29"/>
  </w:num>
  <w:num w:numId="24">
    <w:abstractNumId w:val="15"/>
  </w:num>
  <w:num w:numId="25">
    <w:abstractNumId w:val="14"/>
  </w:num>
  <w:num w:numId="26">
    <w:abstractNumId w:val="12"/>
  </w:num>
  <w:num w:numId="27">
    <w:abstractNumId w:val="19"/>
  </w:num>
  <w:num w:numId="28">
    <w:abstractNumId w:val="20"/>
  </w:num>
  <w:num w:numId="29">
    <w:abstractNumId w:val="6"/>
  </w:num>
  <w:num w:numId="30">
    <w:abstractNumId w:val="1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6B"/>
    <w:rsid w:val="00001014"/>
    <w:rsid w:val="00022318"/>
    <w:rsid w:val="00031AAF"/>
    <w:rsid w:val="00033013"/>
    <w:rsid w:val="00047247"/>
    <w:rsid w:val="000A1597"/>
    <w:rsid w:val="000E0AA9"/>
    <w:rsid w:val="000E67D5"/>
    <w:rsid w:val="001020B8"/>
    <w:rsid w:val="001436E6"/>
    <w:rsid w:val="001579CA"/>
    <w:rsid w:val="001A1E62"/>
    <w:rsid w:val="001C0C22"/>
    <w:rsid w:val="001C30CD"/>
    <w:rsid w:val="001C6B7E"/>
    <w:rsid w:val="001C7CE7"/>
    <w:rsid w:val="00214648"/>
    <w:rsid w:val="00246938"/>
    <w:rsid w:val="00277014"/>
    <w:rsid w:val="0032533D"/>
    <w:rsid w:val="00332F43"/>
    <w:rsid w:val="003566AF"/>
    <w:rsid w:val="00372129"/>
    <w:rsid w:val="003D20A3"/>
    <w:rsid w:val="003D6076"/>
    <w:rsid w:val="003F09DA"/>
    <w:rsid w:val="003F41E5"/>
    <w:rsid w:val="004131CA"/>
    <w:rsid w:val="00447C43"/>
    <w:rsid w:val="004546FE"/>
    <w:rsid w:val="00461B74"/>
    <w:rsid w:val="00514D5B"/>
    <w:rsid w:val="00517120"/>
    <w:rsid w:val="005472D7"/>
    <w:rsid w:val="00565CEB"/>
    <w:rsid w:val="005749DA"/>
    <w:rsid w:val="00591FD4"/>
    <w:rsid w:val="005B33CC"/>
    <w:rsid w:val="005C0AF5"/>
    <w:rsid w:val="005F79E7"/>
    <w:rsid w:val="00614235"/>
    <w:rsid w:val="00670701"/>
    <w:rsid w:val="007124F2"/>
    <w:rsid w:val="00723671"/>
    <w:rsid w:val="00743198"/>
    <w:rsid w:val="00812F82"/>
    <w:rsid w:val="008260E0"/>
    <w:rsid w:val="00827DF7"/>
    <w:rsid w:val="0084284F"/>
    <w:rsid w:val="00883BAA"/>
    <w:rsid w:val="008F001B"/>
    <w:rsid w:val="00916F92"/>
    <w:rsid w:val="00963EFC"/>
    <w:rsid w:val="00992FAF"/>
    <w:rsid w:val="009C642D"/>
    <w:rsid w:val="009D2AA4"/>
    <w:rsid w:val="009D4B2F"/>
    <w:rsid w:val="009D7D55"/>
    <w:rsid w:val="009E3099"/>
    <w:rsid w:val="00A264CC"/>
    <w:rsid w:val="00A4710C"/>
    <w:rsid w:val="00AE6C13"/>
    <w:rsid w:val="00AF1A14"/>
    <w:rsid w:val="00B0545D"/>
    <w:rsid w:val="00B27596"/>
    <w:rsid w:val="00B430B3"/>
    <w:rsid w:val="00BB015A"/>
    <w:rsid w:val="00BE67A3"/>
    <w:rsid w:val="00BE68A2"/>
    <w:rsid w:val="00C104F8"/>
    <w:rsid w:val="00C349A2"/>
    <w:rsid w:val="00C44D36"/>
    <w:rsid w:val="00D23E7E"/>
    <w:rsid w:val="00D65EAF"/>
    <w:rsid w:val="00DC53EE"/>
    <w:rsid w:val="00DC690B"/>
    <w:rsid w:val="00DD503A"/>
    <w:rsid w:val="00DD75C6"/>
    <w:rsid w:val="00DE036B"/>
    <w:rsid w:val="00DE7059"/>
    <w:rsid w:val="00E227E5"/>
    <w:rsid w:val="00EB57E6"/>
    <w:rsid w:val="00EC1939"/>
    <w:rsid w:val="00EE32E2"/>
    <w:rsid w:val="00F04E06"/>
    <w:rsid w:val="00F47A6E"/>
    <w:rsid w:val="00F54B7A"/>
    <w:rsid w:val="00F9726F"/>
    <w:rsid w:val="00FA6C2A"/>
    <w:rsid w:val="00FB4AC1"/>
    <w:rsid w:val="00FE4D41"/>
    <w:rsid w:val="01066773"/>
    <w:rsid w:val="015D6582"/>
    <w:rsid w:val="04502870"/>
    <w:rsid w:val="04784F4B"/>
    <w:rsid w:val="05D03160"/>
    <w:rsid w:val="060A2FCA"/>
    <w:rsid w:val="08EA0BC4"/>
    <w:rsid w:val="0A107E3C"/>
    <w:rsid w:val="0C4D3328"/>
    <w:rsid w:val="0DEE2A5C"/>
    <w:rsid w:val="0F0E1DC3"/>
    <w:rsid w:val="12AC2409"/>
    <w:rsid w:val="13177B9E"/>
    <w:rsid w:val="1595613E"/>
    <w:rsid w:val="159E27A9"/>
    <w:rsid w:val="163C4B74"/>
    <w:rsid w:val="1F004C7A"/>
    <w:rsid w:val="21FB40C9"/>
    <w:rsid w:val="243F7932"/>
    <w:rsid w:val="246847C3"/>
    <w:rsid w:val="26726D3F"/>
    <w:rsid w:val="27D04115"/>
    <w:rsid w:val="28F44340"/>
    <w:rsid w:val="2AE8597B"/>
    <w:rsid w:val="2B045CBF"/>
    <w:rsid w:val="2D365391"/>
    <w:rsid w:val="2E042C13"/>
    <w:rsid w:val="30D80E6C"/>
    <w:rsid w:val="30DE36EB"/>
    <w:rsid w:val="3220047B"/>
    <w:rsid w:val="333D3E52"/>
    <w:rsid w:val="37203377"/>
    <w:rsid w:val="3E4B5B1E"/>
    <w:rsid w:val="3E544086"/>
    <w:rsid w:val="3F424097"/>
    <w:rsid w:val="40210639"/>
    <w:rsid w:val="40853C23"/>
    <w:rsid w:val="430808EC"/>
    <w:rsid w:val="449642A5"/>
    <w:rsid w:val="456B62CA"/>
    <w:rsid w:val="46F458F6"/>
    <w:rsid w:val="47063A1F"/>
    <w:rsid w:val="4A0E46F0"/>
    <w:rsid w:val="4A1A7776"/>
    <w:rsid w:val="4A2A7F30"/>
    <w:rsid w:val="4A7D5536"/>
    <w:rsid w:val="503E1B3D"/>
    <w:rsid w:val="51570B2B"/>
    <w:rsid w:val="56BA2D0F"/>
    <w:rsid w:val="5B1E5C20"/>
    <w:rsid w:val="5C0473CB"/>
    <w:rsid w:val="5C7F799B"/>
    <w:rsid w:val="5D16274B"/>
    <w:rsid w:val="5D301653"/>
    <w:rsid w:val="5D56058B"/>
    <w:rsid w:val="5F142826"/>
    <w:rsid w:val="62753784"/>
    <w:rsid w:val="633B3341"/>
    <w:rsid w:val="665308BC"/>
    <w:rsid w:val="66694129"/>
    <w:rsid w:val="676578F9"/>
    <w:rsid w:val="677A4D9F"/>
    <w:rsid w:val="68253E9C"/>
    <w:rsid w:val="68B05521"/>
    <w:rsid w:val="6C3C218C"/>
    <w:rsid w:val="6DE87C72"/>
    <w:rsid w:val="70BF2C15"/>
    <w:rsid w:val="719B7D39"/>
    <w:rsid w:val="72353896"/>
    <w:rsid w:val="723E4370"/>
    <w:rsid w:val="73012A6A"/>
    <w:rsid w:val="732E6AA5"/>
    <w:rsid w:val="73CE5117"/>
    <w:rsid w:val="77601F14"/>
    <w:rsid w:val="7C0E1DC9"/>
    <w:rsid w:val="7CF77D1F"/>
    <w:rsid w:val="7D193A84"/>
    <w:rsid w:val="7DBE066D"/>
    <w:rsid w:val="7DC8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41" w:hanging="357"/>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5" w:lineRule="auto"/>
      <w:ind w:left="284" w:firstLine="0"/>
      <w:outlineLvl w:val="2"/>
    </w:pPr>
    <w:rPr>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0"/>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Balloon Text"/>
    <w:basedOn w:val="1"/>
    <w:link w:val="110"/>
    <w:semiHidden/>
    <w:unhideWhenUsed/>
    <w:qFormat/>
    <w:uiPriority w:val="99"/>
    <w:rPr>
      <w:sz w:val="18"/>
      <w:szCs w:val="18"/>
    </w:rPr>
  </w:style>
  <w:style w:type="paragraph" w:styleId="13">
    <w:name w:val="footer"/>
    <w:basedOn w:val="1"/>
    <w:link w:val="49"/>
    <w:unhideWhenUsed/>
    <w:qFormat/>
    <w:uiPriority w:val="99"/>
    <w:pPr>
      <w:tabs>
        <w:tab w:val="center" w:pos="4153"/>
        <w:tab w:val="right" w:pos="8306"/>
      </w:tabs>
      <w:snapToGrid w:val="0"/>
      <w:jc w:val="left"/>
    </w:pPr>
    <w:rPr>
      <w:sz w:val="18"/>
      <w:szCs w:val="18"/>
    </w:rPr>
  </w:style>
  <w:style w:type="paragraph" w:styleId="14">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Title"/>
    <w:basedOn w:val="1"/>
    <w:next w:val="1"/>
    <w:link w:val="31"/>
    <w:qFormat/>
    <w:uiPriority w:val="10"/>
    <w:pPr>
      <w:spacing w:before="240" w:after="60"/>
      <w:jc w:val="center"/>
      <w:outlineLvl w:val="0"/>
    </w:pPr>
    <w:rPr>
      <w:rFonts w:eastAsia="宋体" w:asciiTheme="majorHAnsi" w:hAnsiTheme="majorHAnsi" w:cstheme="majorBidi"/>
      <w:b/>
      <w:bCs/>
      <w:sz w:val="32"/>
      <w:szCs w:val="32"/>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mphasis"/>
    <w:basedOn w:val="19"/>
    <w:qFormat/>
    <w:uiPriority w:val="20"/>
    <w:rPr>
      <w:i/>
      <w:iCs/>
    </w:rPr>
  </w:style>
  <w:style w:type="character" w:customStyle="1" w:styleId="22">
    <w:name w:val="标题 1 Char"/>
    <w:basedOn w:val="19"/>
    <w:link w:val="2"/>
    <w:qFormat/>
    <w:uiPriority w:val="9"/>
    <w:rPr>
      <w:b/>
      <w:bCs/>
      <w:kern w:val="44"/>
      <w:sz w:val="44"/>
      <w:szCs w:val="44"/>
    </w:rPr>
  </w:style>
  <w:style w:type="character" w:customStyle="1" w:styleId="23">
    <w:name w:val="标题 2 Char"/>
    <w:basedOn w:val="19"/>
    <w:link w:val="3"/>
    <w:qFormat/>
    <w:uiPriority w:val="9"/>
    <w:rPr>
      <w:rFonts w:asciiTheme="majorHAnsi" w:hAnsiTheme="majorHAnsi" w:eastAsiaTheme="majorEastAsia" w:cstheme="majorBidi"/>
      <w:b/>
      <w:bCs/>
      <w:sz w:val="32"/>
      <w:szCs w:val="32"/>
    </w:rPr>
  </w:style>
  <w:style w:type="character" w:customStyle="1" w:styleId="24">
    <w:name w:val="标题 3 Char"/>
    <w:basedOn w:val="19"/>
    <w:link w:val="4"/>
    <w:qFormat/>
    <w:uiPriority w:val="9"/>
    <w:rPr>
      <w:b/>
      <w:bCs/>
      <w:sz w:val="32"/>
      <w:szCs w:val="32"/>
    </w:rPr>
  </w:style>
  <w:style w:type="character" w:customStyle="1" w:styleId="25">
    <w:name w:val="标题 4 Char"/>
    <w:basedOn w:val="19"/>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9"/>
    <w:link w:val="6"/>
    <w:semiHidden/>
    <w:qFormat/>
    <w:uiPriority w:val="9"/>
    <w:rPr>
      <w:b/>
      <w:bCs/>
      <w:sz w:val="28"/>
      <w:szCs w:val="28"/>
    </w:rPr>
  </w:style>
  <w:style w:type="character" w:customStyle="1" w:styleId="27">
    <w:name w:val="标题 6 Char"/>
    <w:basedOn w:val="19"/>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9"/>
    <w:link w:val="8"/>
    <w:semiHidden/>
    <w:qFormat/>
    <w:uiPriority w:val="9"/>
    <w:rPr>
      <w:b/>
      <w:bCs/>
      <w:sz w:val="24"/>
      <w:szCs w:val="24"/>
    </w:rPr>
  </w:style>
  <w:style w:type="character" w:customStyle="1" w:styleId="29">
    <w:name w:val="标题 8 Char"/>
    <w:basedOn w:val="19"/>
    <w:link w:val="9"/>
    <w:semiHidden/>
    <w:qFormat/>
    <w:uiPriority w:val="9"/>
    <w:rPr>
      <w:rFonts w:asciiTheme="majorHAnsi" w:hAnsiTheme="majorHAnsi" w:eastAsiaTheme="majorEastAsia" w:cstheme="majorBidi"/>
      <w:sz w:val="24"/>
      <w:szCs w:val="24"/>
    </w:rPr>
  </w:style>
  <w:style w:type="character" w:customStyle="1" w:styleId="30">
    <w:name w:val="标题 9 Char"/>
    <w:basedOn w:val="19"/>
    <w:link w:val="10"/>
    <w:semiHidden/>
    <w:qFormat/>
    <w:uiPriority w:val="9"/>
    <w:rPr>
      <w:rFonts w:asciiTheme="majorHAnsi" w:hAnsiTheme="majorHAnsi" w:eastAsiaTheme="majorEastAsia" w:cstheme="majorBidi"/>
      <w:szCs w:val="21"/>
    </w:rPr>
  </w:style>
  <w:style w:type="character" w:customStyle="1" w:styleId="31">
    <w:name w:val="标题 Char"/>
    <w:basedOn w:val="19"/>
    <w:link w:val="16"/>
    <w:qFormat/>
    <w:uiPriority w:val="10"/>
    <w:rPr>
      <w:rFonts w:eastAsia="宋体" w:asciiTheme="majorHAnsi" w:hAnsiTheme="majorHAnsi" w:cstheme="majorBidi"/>
      <w:b/>
      <w:bCs/>
      <w:sz w:val="32"/>
      <w:szCs w:val="32"/>
    </w:rPr>
  </w:style>
  <w:style w:type="character" w:customStyle="1" w:styleId="32">
    <w:name w:val="副标题 Char"/>
    <w:basedOn w:val="19"/>
    <w:link w:val="15"/>
    <w:qFormat/>
    <w:uiPriority w:val="11"/>
    <w:rPr>
      <w:rFonts w:eastAsia="宋体" w:asciiTheme="majorHAnsi" w:hAnsiTheme="majorHAnsi" w:cstheme="majorBidi"/>
      <w:b/>
      <w:bCs/>
      <w:kern w:val="28"/>
      <w:sz w:val="32"/>
      <w:szCs w:val="32"/>
    </w:rPr>
  </w:style>
  <w:style w:type="paragraph" w:styleId="33">
    <w:name w:val="No Spacing"/>
    <w:link w:val="34"/>
    <w:qFormat/>
    <w:uiPriority w:val="1"/>
    <w:pPr>
      <w:widowControl w:val="0"/>
      <w:ind w:left="641" w:hanging="357"/>
      <w:jc w:val="both"/>
    </w:pPr>
    <w:rPr>
      <w:rFonts w:asciiTheme="minorHAnsi" w:hAnsiTheme="minorHAnsi" w:eastAsiaTheme="minorEastAsia" w:cstheme="minorBidi"/>
      <w:kern w:val="2"/>
      <w:sz w:val="21"/>
      <w:szCs w:val="22"/>
      <w:lang w:val="en-US" w:eastAsia="zh-CN" w:bidi="ar-SA"/>
    </w:rPr>
  </w:style>
  <w:style w:type="character" w:customStyle="1" w:styleId="34">
    <w:name w:val="无间隔 Char"/>
    <w:basedOn w:val="19"/>
    <w:link w:val="33"/>
    <w:qFormat/>
    <w:uiPriority w:val="1"/>
  </w:style>
  <w:style w:type="paragraph" w:styleId="35">
    <w:name w:val="List Paragraph"/>
    <w:basedOn w:val="1"/>
    <w:qFormat/>
    <w:uiPriority w:val="34"/>
    <w:pPr>
      <w:ind w:firstLine="420" w:firstLineChars="200"/>
    </w:pPr>
  </w:style>
  <w:style w:type="paragraph" w:styleId="36">
    <w:name w:val="Quote"/>
    <w:basedOn w:val="1"/>
    <w:next w:val="1"/>
    <w:link w:val="37"/>
    <w:qFormat/>
    <w:uiPriority w:val="29"/>
    <w:rPr>
      <w:i/>
      <w:iCs/>
      <w:color w:val="000000" w:themeColor="text1"/>
      <w14:textFill>
        <w14:solidFill>
          <w14:schemeClr w14:val="tx1"/>
        </w14:solidFill>
      </w14:textFill>
    </w:rPr>
  </w:style>
  <w:style w:type="character" w:customStyle="1" w:styleId="37">
    <w:name w:val="引用 Char"/>
    <w:basedOn w:val="19"/>
    <w:link w:val="36"/>
    <w:qFormat/>
    <w:uiPriority w:val="29"/>
    <w:rPr>
      <w:i/>
      <w:iCs/>
      <w:color w:val="000000" w:themeColor="text1"/>
      <w14:textFill>
        <w14:solidFill>
          <w14:schemeClr w14:val="tx1"/>
        </w14:solidFill>
      </w14:textFill>
    </w:rPr>
  </w:style>
  <w:style w:type="paragraph" w:styleId="38">
    <w:name w:val="Intense Quote"/>
    <w:basedOn w:val="1"/>
    <w:next w:val="1"/>
    <w:link w:val="39"/>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39">
    <w:name w:val="明显引用 Char"/>
    <w:basedOn w:val="19"/>
    <w:link w:val="38"/>
    <w:qFormat/>
    <w:uiPriority w:val="30"/>
    <w:rPr>
      <w:b/>
      <w:bCs/>
      <w:i/>
      <w:iCs/>
      <w:color w:val="4F81BD" w:themeColor="accent1"/>
      <w14:textFill>
        <w14:solidFill>
          <w14:schemeClr w14:val="accent1"/>
        </w14:solidFill>
      </w14:textFill>
    </w:rPr>
  </w:style>
  <w:style w:type="character" w:customStyle="1" w:styleId="40">
    <w:name w:val="Subtle Emphasis"/>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41">
    <w:name w:val="Intense Emphasis"/>
    <w:basedOn w:val="19"/>
    <w:qFormat/>
    <w:uiPriority w:val="21"/>
    <w:rPr>
      <w:b/>
      <w:bCs/>
      <w:i/>
      <w:iCs/>
      <w:color w:val="4F81BD" w:themeColor="accent1"/>
      <w14:textFill>
        <w14:solidFill>
          <w14:schemeClr w14:val="accent1"/>
        </w14:solidFill>
      </w14:textFill>
    </w:rPr>
  </w:style>
  <w:style w:type="character" w:customStyle="1" w:styleId="42">
    <w:name w:val="Subtle Reference"/>
    <w:basedOn w:val="19"/>
    <w:qFormat/>
    <w:uiPriority w:val="31"/>
    <w:rPr>
      <w:smallCaps/>
      <w:color w:val="C0504D" w:themeColor="accent2"/>
      <w:u w:val="single"/>
      <w14:textFill>
        <w14:solidFill>
          <w14:schemeClr w14:val="accent2"/>
        </w14:solidFill>
      </w14:textFill>
    </w:rPr>
  </w:style>
  <w:style w:type="character" w:customStyle="1" w:styleId="43">
    <w:name w:val="Intense Reference"/>
    <w:basedOn w:val="19"/>
    <w:qFormat/>
    <w:uiPriority w:val="32"/>
    <w:rPr>
      <w:b/>
      <w:bCs/>
      <w:smallCaps/>
      <w:color w:val="C0504D" w:themeColor="accent2"/>
      <w:spacing w:val="5"/>
      <w:u w:val="single"/>
      <w14:textFill>
        <w14:solidFill>
          <w14:schemeClr w14:val="accent2"/>
        </w14:solidFill>
      </w14:textFill>
    </w:rPr>
  </w:style>
  <w:style w:type="character" w:customStyle="1" w:styleId="44">
    <w:name w:val="Book Title"/>
    <w:basedOn w:val="19"/>
    <w:qFormat/>
    <w:uiPriority w:val="33"/>
    <w:rPr>
      <w:b/>
      <w:bCs/>
      <w:smallCaps/>
      <w:spacing w:val="5"/>
    </w:rPr>
  </w:style>
  <w:style w:type="paragraph" w:customStyle="1" w:styleId="45">
    <w:name w:val="TOC Heading"/>
    <w:basedOn w:val="2"/>
    <w:next w:val="1"/>
    <w:semiHidden/>
    <w:unhideWhenUsed/>
    <w:qFormat/>
    <w:uiPriority w:val="39"/>
    <w:pPr>
      <w:outlineLvl w:val="9"/>
    </w:pPr>
  </w:style>
  <w:style w:type="paragraph" w:customStyle="1" w:styleId="46">
    <w:name w:val="样式1"/>
    <w:basedOn w:val="1"/>
    <w:link w:val="47"/>
    <w:qFormat/>
    <w:uiPriority w:val="0"/>
  </w:style>
  <w:style w:type="character" w:customStyle="1" w:styleId="47">
    <w:name w:val="样式1 Char"/>
    <w:basedOn w:val="19"/>
    <w:link w:val="46"/>
    <w:qFormat/>
    <w:uiPriority w:val="0"/>
  </w:style>
  <w:style w:type="character" w:customStyle="1" w:styleId="48">
    <w:name w:val="页眉 Char"/>
    <w:basedOn w:val="19"/>
    <w:link w:val="14"/>
    <w:qFormat/>
    <w:uiPriority w:val="99"/>
    <w:rPr>
      <w:sz w:val="18"/>
      <w:szCs w:val="18"/>
    </w:rPr>
  </w:style>
  <w:style w:type="character" w:customStyle="1" w:styleId="49">
    <w:name w:val="页脚 Char"/>
    <w:basedOn w:val="19"/>
    <w:link w:val="13"/>
    <w:qFormat/>
    <w:uiPriority w:val="99"/>
    <w:rPr>
      <w:sz w:val="18"/>
      <w:szCs w:val="18"/>
    </w:rPr>
  </w:style>
  <w:style w:type="paragraph" w:customStyle="1" w:styleId="50">
    <w:name w:val="样式2"/>
    <w:basedOn w:val="2"/>
    <w:link w:val="52"/>
    <w:qFormat/>
    <w:uiPriority w:val="0"/>
    <w:pPr>
      <w:numPr>
        <w:ilvl w:val="0"/>
        <w:numId w:val="1"/>
      </w:numPr>
    </w:pPr>
  </w:style>
  <w:style w:type="paragraph" w:customStyle="1" w:styleId="51">
    <w:name w:val="样式3"/>
    <w:basedOn w:val="2"/>
    <w:link w:val="54"/>
    <w:qFormat/>
    <w:uiPriority w:val="0"/>
    <w:pPr>
      <w:numPr>
        <w:ilvl w:val="0"/>
        <w:numId w:val="2"/>
      </w:numPr>
    </w:pPr>
  </w:style>
  <w:style w:type="character" w:customStyle="1" w:styleId="52">
    <w:name w:val="样式2 Char"/>
    <w:basedOn w:val="22"/>
    <w:link w:val="50"/>
    <w:qFormat/>
    <w:uiPriority w:val="0"/>
    <w:rPr>
      <w:kern w:val="44"/>
      <w:sz w:val="44"/>
      <w:szCs w:val="44"/>
    </w:rPr>
  </w:style>
  <w:style w:type="paragraph" w:customStyle="1" w:styleId="53">
    <w:name w:val="样式4"/>
    <w:basedOn w:val="2"/>
    <w:link w:val="56"/>
    <w:qFormat/>
    <w:uiPriority w:val="0"/>
    <w:pPr>
      <w:numPr>
        <w:ilvl w:val="0"/>
        <w:numId w:val="3"/>
      </w:numPr>
    </w:pPr>
  </w:style>
  <w:style w:type="character" w:customStyle="1" w:styleId="54">
    <w:name w:val="样式3 Char"/>
    <w:basedOn w:val="22"/>
    <w:link w:val="51"/>
    <w:qFormat/>
    <w:uiPriority w:val="0"/>
    <w:rPr>
      <w:kern w:val="44"/>
      <w:sz w:val="44"/>
      <w:szCs w:val="44"/>
    </w:rPr>
  </w:style>
  <w:style w:type="paragraph" w:customStyle="1" w:styleId="55">
    <w:name w:val="样式5"/>
    <w:basedOn w:val="2"/>
    <w:link w:val="58"/>
    <w:qFormat/>
    <w:uiPriority w:val="0"/>
    <w:pPr>
      <w:numPr>
        <w:ilvl w:val="0"/>
        <w:numId w:val="4"/>
      </w:numPr>
    </w:pPr>
  </w:style>
  <w:style w:type="character" w:customStyle="1" w:styleId="56">
    <w:name w:val="样式4 Char"/>
    <w:basedOn w:val="22"/>
    <w:link w:val="53"/>
    <w:qFormat/>
    <w:uiPriority w:val="0"/>
    <w:rPr>
      <w:kern w:val="44"/>
      <w:sz w:val="44"/>
      <w:szCs w:val="44"/>
    </w:rPr>
  </w:style>
  <w:style w:type="paragraph" w:customStyle="1" w:styleId="57">
    <w:name w:val="样式6"/>
    <w:basedOn w:val="2"/>
    <w:link w:val="60"/>
    <w:qFormat/>
    <w:uiPriority w:val="0"/>
    <w:pPr>
      <w:numPr>
        <w:ilvl w:val="0"/>
        <w:numId w:val="5"/>
      </w:numPr>
    </w:pPr>
  </w:style>
  <w:style w:type="character" w:customStyle="1" w:styleId="58">
    <w:name w:val="样式5 Char"/>
    <w:basedOn w:val="22"/>
    <w:link w:val="55"/>
    <w:qFormat/>
    <w:uiPriority w:val="0"/>
    <w:rPr>
      <w:kern w:val="44"/>
      <w:sz w:val="44"/>
      <w:szCs w:val="44"/>
    </w:rPr>
  </w:style>
  <w:style w:type="paragraph" w:customStyle="1" w:styleId="59">
    <w:name w:val="样式7"/>
    <w:basedOn w:val="2"/>
    <w:link w:val="62"/>
    <w:qFormat/>
    <w:uiPriority w:val="0"/>
    <w:pPr>
      <w:numPr>
        <w:ilvl w:val="0"/>
        <w:numId w:val="6"/>
      </w:numPr>
    </w:pPr>
  </w:style>
  <w:style w:type="character" w:customStyle="1" w:styleId="60">
    <w:name w:val="样式6 Char"/>
    <w:basedOn w:val="22"/>
    <w:link w:val="57"/>
    <w:qFormat/>
    <w:uiPriority w:val="0"/>
    <w:rPr>
      <w:kern w:val="44"/>
      <w:sz w:val="44"/>
      <w:szCs w:val="44"/>
    </w:rPr>
  </w:style>
  <w:style w:type="paragraph" w:customStyle="1" w:styleId="61">
    <w:name w:val="样式8"/>
    <w:basedOn w:val="3"/>
    <w:link w:val="64"/>
    <w:qFormat/>
    <w:uiPriority w:val="0"/>
    <w:pPr>
      <w:numPr>
        <w:ilvl w:val="0"/>
        <w:numId w:val="7"/>
      </w:numPr>
    </w:pPr>
  </w:style>
  <w:style w:type="character" w:customStyle="1" w:styleId="62">
    <w:name w:val="样式7 Char"/>
    <w:basedOn w:val="22"/>
    <w:link w:val="59"/>
    <w:qFormat/>
    <w:uiPriority w:val="0"/>
    <w:rPr>
      <w:kern w:val="44"/>
      <w:sz w:val="44"/>
      <w:szCs w:val="44"/>
    </w:rPr>
  </w:style>
  <w:style w:type="paragraph" w:customStyle="1" w:styleId="63">
    <w:name w:val="样式9"/>
    <w:basedOn w:val="3"/>
    <w:link w:val="66"/>
    <w:qFormat/>
    <w:uiPriority w:val="0"/>
    <w:pPr>
      <w:numPr>
        <w:ilvl w:val="0"/>
        <w:numId w:val="8"/>
      </w:numPr>
    </w:pPr>
  </w:style>
  <w:style w:type="character" w:customStyle="1" w:styleId="64">
    <w:name w:val="样式8 Char"/>
    <w:basedOn w:val="23"/>
    <w:link w:val="61"/>
    <w:qFormat/>
    <w:uiPriority w:val="0"/>
    <w:rPr>
      <w:rFonts w:asciiTheme="majorHAnsi" w:hAnsiTheme="majorHAnsi" w:eastAsiaTheme="majorEastAsia" w:cstheme="majorBidi"/>
      <w:sz w:val="32"/>
      <w:szCs w:val="32"/>
    </w:rPr>
  </w:style>
  <w:style w:type="paragraph" w:customStyle="1" w:styleId="65">
    <w:name w:val="样式10"/>
    <w:basedOn w:val="3"/>
    <w:link w:val="68"/>
    <w:qFormat/>
    <w:uiPriority w:val="0"/>
    <w:pPr>
      <w:numPr>
        <w:ilvl w:val="0"/>
        <w:numId w:val="9"/>
      </w:numPr>
    </w:pPr>
  </w:style>
  <w:style w:type="character" w:customStyle="1" w:styleId="66">
    <w:name w:val="样式9 Char"/>
    <w:basedOn w:val="23"/>
    <w:link w:val="63"/>
    <w:qFormat/>
    <w:uiPriority w:val="0"/>
    <w:rPr>
      <w:rFonts w:asciiTheme="majorHAnsi" w:hAnsiTheme="majorHAnsi" w:eastAsiaTheme="majorEastAsia" w:cstheme="majorBidi"/>
      <w:sz w:val="32"/>
      <w:szCs w:val="32"/>
    </w:rPr>
  </w:style>
  <w:style w:type="paragraph" w:customStyle="1" w:styleId="67">
    <w:name w:val="样式11"/>
    <w:basedOn w:val="3"/>
    <w:link w:val="70"/>
    <w:qFormat/>
    <w:uiPriority w:val="0"/>
    <w:pPr>
      <w:numPr>
        <w:ilvl w:val="0"/>
        <w:numId w:val="10"/>
      </w:numPr>
    </w:pPr>
  </w:style>
  <w:style w:type="character" w:customStyle="1" w:styleId="68">
    <w:name w:val="样式10 Char"/>
    <w:basedOn w:val="23"/>
    <w:link w:val="65"/>
    <w:qFormat/>
    <w:uiPriority w:val="0"/>
    <w:rPr>
      <w:rFonts w:asciiTheme="majorHAnsi" w:hAnsiTheme="majorHAnsi" w:eastAsiaTheme="majorEastAsia" w:cstheme="majorBidi"/>
      <w:sz w:val="32"/>
      <w:szCs w:val="32"/>
    </w:rPr>
  </w:style>
  <w:style w:type="paragraph" w:customStyle="1" w:styleId="69">
    <w:name w:val="样式12"/>
    <w:basedOn w:val="3"/>
    <w:link w:val="72"/>
    <w:qFormat/>
    <w:uiPriority w:val="0"/>
    <w:pPr>
      <w:numPr>
        <w:ilvl w:val="0"/>
        <w:numId w:val="11"/>
      </w:numPr>
    </w:pPr>
  </w:style>
  <w:style w:type="character" w:customStyle="1" w:styleId="70">
    <w:name w:val="样式11 Char"/>
    <w:basedOn w:val="23"/>
    <w:link w:val="67"/>
    <w:qFormat/>
    <w:uiPriority w:val="0"/>
    <w:rPr>
      <w:rFonts w:asciiTheme="majorHAnsi" w:hAnsiTheme="majorHAnsi" w:eastAsiaTheme="majorEastAsia" w:cstheme="majorBidi"/>
      <w:sz w:val="32"/>
      <w:szCs w:val="32"/>
    </w:rPr>
  </w:style>
  <w:style w:type="paragraph" w:customStyle="1" w:styleId="71">
    <w:name w:val="样式13"/>
    <w:basedOn w:val="3"/>
    <w:link w:val="74"/>
    <w:qFormat/>
    <w:uiPriority w:val="0"/>
    <w:pPr>
      <w:numPr>
        <w:ilvl w:val="0"/>
        <w:numId w:val="12"/>
      </w:numPr>
    </w:pPr>
  </w:style>
  <w:style w:type="character" w:customStyle="1" w:styleId="72">
    <w:name w:val="样式12 Char"/>
    <w:basedOn w:val="23"/>
    <w:link w:val="69"/>
    <w:qFormat/>
    <w:uiPriority w:val="0"/>
    <w:rPr>
      <w:rFonts w:asciiTheme="majorHAnsi" w:hAnsiTheme="majorHAnsi" w:eastAsiaTheme="majorEastAsia" w:cstheme="majorBidi"/>
      <w:sz w:val="32"/>
      <w:szCs w:val="32"/>
    </w:rPr>
  </w:style>
  <w:style w:type="paragraph" w:customStyle="1" w:styleId="73">
    <w:name w:val="样式14"/>
    <w:basedOn w:val="4"/>
    <w:link w:val="76"/>
    <w:qFormat/>
    <w:uiPriority w:val="0"/>
    <w:pPr>
      <w:numPr>
        <w:ilvl w:val="0"/>
        <w:numId w:val="13"/>
      </w:numPr>
    </w:pPr>
  </w:style>
  <w:style w:type="character" w:customStyle="1" w:styleId="74">
    <w:name w:val="样式13 Char"/>
    <w:basedOn w:val="23"/>
    <w:link w:val="71"/>
    <w:qFormat/>
    <w:uiPriority w:val="0"/>
    <w:rPr>
      <w:rFonts w:asciiTheme="majorHAnsi" w:hAnsiTheme="majorHAnsi" w:eastAsiaTheme="majorEastAsia" w:cstheme="majorBidi"/>
      <w:sz w:val="32"/>
      <w:szCs w:val="32"/>
    </w:rPr>
  </w:style>
  <w:style w:type="paragraph" w:customStyle="1" w:styleId="75">
    <w:name w:val="样式15"/>
    <w:basedOn w:val="4"/>
    <w:link w:val="78"/>
    <w:qFormat/>
    <w:uiPriority w:val="0"/>
    <w:pPr>
      <w:numPr>
        <w:ilvl w:val="0"/>
        <w:numId w:val="14"/>
      </w:numPr>
    </w:pPr>
  </w:style>
  <w:style w:type="character" w:customStyle="1" w:styleId="76">
    <w:name w:val="样式14 Char"/>
    <w:basedOn w:val="24"/>
    <w:link w:val="73"/>
    <w:qFormat/>
    <w:uiPriority w:val="0"/>
    <w:rPr>
      <w:sz w:val="32"/>
      <w:szCs w:val="32"/>
    </w:rPr>
  </w:style>
  <w:style w:type="paragraph" w:customStyle="1" w:styleId="77">
    <w:name w:val="样式16"/>
    <w:basedOn w:val="4"/>
    <w:link w:val="80"/>
    <w:qFormat/>
    <w:uiPriority w:val="0"/>
    <w:pPr>
      <w:numPr>
        <w:ilvl w:val="0"/>
        <w:numId w:val="15"/>
      </w:numPr>
    </w:pPr>
  </w:style>
  <w:style w:type="character" w:customStyle="1" w:styleId="78">
    <w:name w:val="样式15 Char"/>
    <w:basedOn w:val="24"/>
    <w:link w:val="75"/>
    <w:qFormat/>
    <w:uiPriority w:val="0"/>
    <w:rPr>
      <w:sz w:val="32"/>
      <w:szCs w:val="32"/>
    </w:rPr>
  </w:style>
  <w:style w:type="paragraph" w:customStyle="1" w:styleId="79">
    <w:name w:val="样式17"/>
    <w:basedOn w:val="4"/>
    <w:link w:val="82"/>
    <w:qFormat/>
    <w:uiPriority w:val="0"/>
    <w:pPr>
      <w:numPr>
        <w:ilvl w:val="0"/>
        <w:numId w:val="16"/>
      </w:numPr>
    </w:pPr>
  </w:style>
  <w:style w:type="character" w:customStyle="1" w:styleId="80">
    <w:name w:val="样式16 Char"/>
    <w:basedOn w:val="24"/>
    <w:link w:val="77"/>
    <w:qFormat/>
    <w:uiPriority w:val="0"/>
    <w:rPr>
      <w:sz w:val="32"/>
      <w:szCs w:val="32"/>
    </w:rPr>
  </w:style>
  <w:style w:type="paragraph" w:customStyle="1" w:styleId="81">
    <w:name w:val="样式18"/>
    <w:basedOn w:val="4"/>
    <w:link w:val="84"/>
    <w:qFormat/>
    <w:uiPriority w:val="0"/>
    <w:pPr>
      <w:numPr>
        <w:ilvl w:val="0"/>
        <w:numId w:val="17"/>
      </w:numPr>
    </w:pPr>
  </w:style>
  <w:style w:type="character" w:customStyle="1" w:styleId="82">
    <w:name w:val="样式17 Char"/>
    <w:basedOn w:val="24"/>
    <w:link w:val="79"/>
    <w:qFormat/>
    <w:uiPriority w:val="0"/>
    <w:rPr>
      <w:sz w:val="32"/>
      <w:szCs w:val="32"/>
    </w:rPr>
  </w:style>
  <w:style w:type="paragraph" w:customStyle="1" w:styleId="83">
    <w:name w:val="样式19"/>
    <w:basedOn w:val="4"/>
    <w:link w:val="86"/>
    <w:qFormat/>
    <w:uiPriority w:val="0"/>
    <w:pPr>
      <w:numPr>
        <w:ilvl w:val="0"/>
        <w:numId w:val="18"/>
      </w:numPr>
    </w:pPr>
  </w:style>
  <w:style w:type="character" w:customStyle="1" w:styleId="84">
    <w:name w:val="样式18 Char"/>
    <w:basedOn w:val="24"/>
    <w:link w:val="81"/>
    <w:qFormat/>
    <w:uiPriority w:val="0"/>
    <w:rPr>
      <w:sz w:val="32"/>
      <w:szCs w:val="32"/>
    </w:rPr>
  </w:style>
  <w:style w:type="paragraph" w:customStyle="1" w:styleId="85">
    <w:name w:val="样式20"/>
    <w:basedOn w:val="5"/>
    <w:link w:val="88"/>
    <w:qFormat/>
    <w:uiPriority w:val="0"/>
    <w:pPr>
      <w:numPr>
        <w:ilvl w:val="0"/>
        <w:numId w:val="19"/>
      </w:numPr>
    </w:pPr>
  </w:style>
  <w:style w:type="character" w:customStyle="1" w:styleId="86">
    <w:name w:val="样式19 Char"/>
    <w:basedOn w:val="24"/>
    <w:link w:val="83"/>
    <w:qFormat/>
    <w:uiPriority w:val="0"/>
    <w:rPr>
      <w:sz w:val="32"/>
      <w:szCs w:val="32"/>
    </w:rPr>
  </w:style>
  <w:style w:type="paragraph" w:customStyle="1" w:styleId="87">
    <w:name w:val="样式21"/>
    <w:basedOn w:val="5"/>
    <w:link w:val="90"/>
    <w:qFormat/>
    <w:uiPriority w:val="0"/>
    <w:pPr>
      <w:numPr>
        <w:ilvl w:val="0"/>
        <w:numId w:val="20"/>
      </w:numPr>
    </w:pPr>
  </w:style>
  <w:style w:type="character" w:customStyle="1" w:styleId="88">
    <w:name w:val="样式20 Char"/>
    <w:basedOn w:val="25"/>
    <w:link w:val="85"/>
    <w:qFormat/>
    <w:uiPriority w:val="0"/>
    <w:rPr>
      <w:rFonts w:asciiTheme="majorHAnsi" w:hAnsiTheme="majorHAnsi" w:eastAsiaTheme="majorEastAsia" w:cstheme="majorBidi"/>
      <w:sz w:val="28"/>
      <w:szCs w:val="28"/>
    </w:rPr>
  </w:style>
  <w:style w:type="paragraph" w:customStyle="1" w:styleId="89">
    <w:name w:val="样式22"/>
    <w:basedOn w:val="5"/>
    <w:link w:val="92"/>
    <w:qFormat/>
    <w:uiPriority w:val="0"/>
    <w:pPr>
      <w:numPr>
        <w:ilvl w:val="0"/>
        <w:numId w:val="21"/>
      </w:numPr>
    </w:pPr>
  </w:style>
  <w:style w:type="character" w:customStyle="1" w:styleId="90">
    <w:name w:val="样式21 Char"/>
    <w:basedOn w:val="25"/>
    <w:link w:val="87"/>
    <w:qFormat/>
    <w:uiPriority w:val="0"/>
    <w:rPr>
      <w:rFonts w:asciiTheme="majorHAnsi" w:hAnsiTheme="majorHAnsi" w:eastAsiaTheme="majorEastAsia" w:cstheme="majorBidi"/>
      <w:sz w:val="28"/>
      <w:szCs w:val="28"/>
    </w:rPr>
  </w:style>
  <w:style w:type="paragraph" w:customStyle="1" w:styleId="91">
    <w:name w:val="样式23"/>
    <w:basedOn w:val="5"/>
    <w:link w:val="94"/>
    <w:qFormat/>
    <w:uiPriority w:val="0"/>
    <w:pPr>
      <w:numPr>
        <w:ilvl w:val="0"/>
        <w:numId w:val="22"/>
      </w:numPr>
    </w:pPr>
  </w:style>
  <w:style w:type="character" w:customStyle="1" w:styleId="92">
    <w:name w:val="样式22 Char"/>
    <w:basedOn w:val="25"/>
    <w:link w:val="89"/>
    <w:qFormat/>
    <w:uiPriority w:val="0"/>
    <w:rPr>
      <w:rFonts w:asciiTheme="majorHAnsi" w:hAnsiTheme="majorHAnsi" w:eastAsiaTheme="majorEastAsia" w:cstheme="majorBidi"/>
      <w:sz w:val="28"/>
      <w:szCs w:val="28"/>
    </w:rPr>
  </w:style>
  <w:style w:type="paragraph" w:customStyle="1" w:styleId="93">
    <w:name w:val="样式24"/>
    <w:basedOn w:val="5"/>
    <w:link w:val="96"/>
    <w:qFormat/>
    <w:uiPriority w:val="0"/>
    <w:pPr>
      <w:numPr>
        <w:ilvl w:val="0"/>
        <w:numId w:val="23"/>
      </w:numPr>
    </w:pPr>
  </w:style>
  <w:style w:type="character" w:customStyle="1" w:styleId="94">
    <w:name w:val="样式23 Char"/>
    <w:basedOn w:val="25"/>
    <w:link w:val="91"/>
    <w:qFormat/>
    <w:uiPriority w:val="0"/>
    <w:rPr>
      <w:rFonts w:asciiTheme="majorHAnsi" w:hAnsiTheme="majorHAnsi" w:eastAsiaTheme="majorEastAsia" w:cstheme="majorBidi"/>
      <w:sz w:val="28"/>
      <w:szCs w:val="28"/>
    </w:rPr>
  </w:style>
  <w:style w:type="paragraph" w:customStyle="1" w:styleId="95">
    <w:name w:val="样式25"/>
    <w:basedOn w:val="5"/>
    <w:link w:val="98"/>
    <w:qFormat/>
    <w:uiPriority w:val="0"/>
    <w:pPr>
      <w:numPr>
        <w:ilvl w:val="0"/>
        <w:numId w:val="24"/>
      </w:numPr>
    </w:pPr>
  </w:style>
  <w:style w:type="character" w:customStyle="1" w:styleId="96">
    <w:name w:val="样式24 Char"/>
    <w:basedOn w:val="25"/>
    <w:link w:val="93"/>
    <w:qFormat/>
    <w:uiPriority w:val="0"/>
    <w:rPr>
      <w:rFonts w:asciiTheme="majorHAnsi" w:hAnsiTheme="majorHAnsi" w:eastAsiaTheme="majorEastAsia" w:cstheme="majorBidi"/>
      <w:sz w:val="28"/>
      <w:szCs w:val="28"/>
    </w:rPr>
  </w:style>
  <w:style w:type="paragraph" w:customStyle="1" w:styleId="97">
    <w:name w:val="样式26"/>
    <w:basedOn w:val="6"/>
    <w:link w:val="100"/>
    <w:qFormat/>
    <w:uiPriority w:val="0"/>
    <w:pPr>
      <w:numPr>
        <w:ilvl w:val="0"/>
        <w:numId w:val="25"/>
      </w:numPr>
    </w:pPr>
  </w:style>
  <w:style w:type="character" w:customStyle="1" w:styleId="98">
    <w:name w:val="样式25 Char"/>
    <w:basedOn w:val="25"/>
    <w:link w:val="95"/>
    <w:qFormat/>
    <w:uiPriority w:val="0"/>
    <w:rPr>
      <w:rFonts w:asciiTheme="majorHAnsi" w:hAnsiTheme="majorHAnsi" w:eastAsiaTheme="majorEastAsia" w:cstheme="majorBidi"/>
      <w:sz w:val="28"/>
      <w:szCs w:val="28"/>
    </w:rPr>
  </w:style>
  <w:style w:type="paragraph" w:customStyle="1" w:styleId="99">
    <w:name w:val="样式27"/>
    <w:basedOn w:val="6"/>
    <w:link w:val="102"/>
    <w:qFormat/>
    <w:uiPriority w:val="0"/>
    <w:pPr>
      <w:numPr>
        <w:ilvl w:val="0"/>
        <w:numId w:val="26"/>
      </w:numPr>
    </w:pPr>
  </w:style>
  <w:style w:type="character" w:customStyle="1" w:styleId="100">
    <w:name w:val="样式26 Char"/>
    <w:basedOn w:val="26"/>
    <w:link w:val="97"/>
    <w:qFormat/>
    <w:uiPriority w:val="0"/>
    <w:rPr>
      <w:sz w:val="28"/>
      <w:szCs w:val="28"/>
    </w:rPr>
  </w:style>
  <w:style w:type="paragraph" w:customStyle="1" w:styleId="101">
    <w:name w:val="样式28"/>
    <w:basedOn w:val="6"/>
    <w:link w:val="104"/>
    <w:qFormat/>
    <w:uiPriority w:val="0"/>
    <w:pPr>
      <w:numPr>
        <w:ilvl w:val="0"/>
        <w:numId w:val="27"/>
      </w:numPr>
    </w:pPr>
  </w:style>
  <w:style w:type="character" w:customStyle="1" w:styleId="102">
    <w:name w:val="样式27 Char"/>
    <w:basedOn w:val="26"/>
    <w:link w:val="99"/>
    <w:qFormat/>
    <w:uiPriority w:val="0"/>
    <w:rPr>
      <w:sz w:val="28"/>
      <w:szCs w:val="28"/>
    </w:rPr>
  </w:style>
  <w:style w:type="paragraph" w:customStyle="1" w:styleId="103">
    <w:name w:val="样式29"/>
    <w:basedOn w:val="6"/>
    <w:link w:val="106"/>
    <w:qFormat/>
    <w:uiPriority w:val="0"/>
    <w:pPr>
      <w:numPr>
        <w:ilvl w:val="0"/>
        <w:numId w:val="28"/>
      </w:numPr>
    </w:pPr>
  </w:style>
  <w:style w:type="character" w:customStyle="1" w:styleId="104">
    <w:name w:val="样式28 Char"/>
    <w:basedOn w:val="26"/>
    <w:link w:val="101"/>
    <w:qFormat/>
    <w:uiPriority w:val="0"/>
    <w:rPr>
      <w:sz w:val="28"/>
      <w:szCs w:val="28"/>
    </w:rPr>
  </w:style>
  <w:style w:type="paragraph" w:customStyle="1" w:styleId="105">
    <w:name w:val="样式30"/>
    <w:basedOn w:val="6"/>
    <w:link w:val="108"/>
    <w:qFormat/>
    <w:uiPriority w:val="0"/>
    <w:pPr>
      <w:numPr>
        <w:ilvl w:val="0"/>
        <w:numId w:val="29"/>
      </w:numPr>
    </w:pPr>
  </w:style>
  <w:style w:type="character" w:customStyle="1" w:styleId="106">
    <w:name w:val="样式29 Char"/>
    <w:basedOn w:val="26"/>
    <w:link w:val="103"/>
    <w:uiPriority w:val="0"/>
    <w:rPr>
      <w:sz w:val="28"/>
      <w:szCs w:val="28"/>
    </w:rPr>
  </w:style>
  <w:style w:type="paragraph" w:customStyle="1" w:styleId="107">
    <w:name w:val="样式31"/>
    <w:basedOn w:val="6"/>
    <w:link w:val="109"/>
    <w:qFormat/>
    <w:uiPriority w:val="0"/>
    <w:pPr>
      <w:numPr>
        <w:ilvl w:val="0"/>
        <w:numId w:val="30"/>
      </w:numPr>
    </w:pPr>
  </w:style>
  <w:style w:type="character" w:customStyle="1" w:styleId="108">
    <w:name w:val="样式30 Char"/>
    <w:basedOn w:val="26"/>
    <w:link w:val="105"/>
    <w:qFormat/>
    <w:uiPriority w:val="0"/>
    <w:rPr>
      <w:sz w:val="28"/>
      <w:szCs w:val="28"/>
    </w:rPr>
  </w:style>
  <w:style w:type="character" w:customStyle="1" w:styleId="109">
    <w:name w:val="样式31 Char"/>
    <w:basedOn w:val="26"/>
    <w:link w:val="107"/>
    <w:qFormat/>
    <w:uiPriority w:val="0"/>
    <w:rPr>
      <w:sz w:val="28"/>
      <w:szCs w:val="28"/>
    </w:rPr>
  </w:style>
  <w:style w:type="character" w:customStyle="1" w:styleId="110">
    <w:name w:val="批注框文本 Char"/>
    <w:basedOn w:val="19"/>
    <w:link w:val="1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B58B0-CDA7-44B3-B76F-D18D0D2FF8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2028</Words>
  <Characters>11563</Characters>
  <Lines>96</Lines>
  <Paragraphs>27</Paragraphs>
  <TotalTime>15</TotalTime>
  <ScaleCrop>false</ScaleCrop>
  <LinksUpToDate>false</LinksUpToDate>
  <CharactersWithSpaces>13564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2020-08-05T14:24:00Z</dcterms:created>
  <dc:creator>Generated by OpenXML4J</dc:creator>
  <cp:lastModifiedBy>小丑鱼</cp:lastModifiedBy>
  <cp:lastPrinted>2021-08-13T06:09:57Z</cp:lastPrinted>
  <dcterms:modified xsi:type="dcterms:W3CDTF">2021-08-13T06:21:45Z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