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86E" w:rsidRPr="007C6CF7" w:rsidRDefault="00810AA4">
      <w:pPr>
        <w:spacing w:before="10" w:after="10" w:line="360" w:lineRule="auto"/>
        <w:jc w:val="center"/>
        <w:rPr>
          <w:rFonts w:ascii="黑体" w:eastAsia="黑体" w:hAnsi="黑体" w:cs="黑体"/>
          <w:bCs/>
          <w:sz w:val="32"/>
          <w:szCs w:val="32"/>
        </w:rPr>
      </w:pPr>
      <w:bookmarkStart w:id="0" w:name="_GoBack"/>
      <w:r w:rsidRPr="007C6CF7">
        <w:rPr>
          <w:rFonts w:ascii="黑体" w:eastAsia="黑体" w:hAnsi="黑体" w:cs="黑体" w:hint="eastAsia"/>
          <w:bCs/>
          <w:sz w:val="32"/>
          <w:szCs w:val="32"/>
        </w:rPr>
        <w:t>信息技术助力初中地理课堂教学的实践与探索</w:t>
      </w:r>
    </w:p>
    <w:p w:rsidR="00F1186E" w:rsidRPr="007C6CF7" w:rsidRDefault="00810AA4">
      <w:pPr>
        <w:spacing w:before="10" w:after="10" w:line="360" w:lineRule="auto"/>
        <w:jc w:val="right"/>
        <w:rPr>
          <w:rFonts w:ascii="黑体" w:eastAsia="黑体" w:hAnsi="黑体" w:cs="黑体"/>
          <w:bCs/>
          <w:sz w:val="32"/>
          <w:szCs w:val="32"/>
        </w:rPr>
      </w:pPr>
      <w:r w:rsidRPr="007C6CF7">
        <w:rPr>
          <w:rFonts w:ascii="黑体" w:eastAsia="黑体" w:hAnsi="黑体" w:cs="黑体" w:hint="eastAsia"/>
          <w:bCs/>
          <w:sz w:val="32"/>
          <w:szCs w:val="32"/>
        </w:rPr>
        <w:t>——以“世界的地形”一课的教学为例</w:t>
      </w:r>
    </w:p>
    <w:bookmarkEnd w:id="0"/>
    <w:p w:rsidR="00082654" w:rsidRDefault="00082654" w:rsidP="00082654">
      <w:pPr>
        <w:spacing w:before="10" w:after="10" w:line="360" w:lineRule="auto"/>
        <w:jc w:val="center"/>
        <w:rPr>
          <w:rFonts w:ascii="宋体" w:eastAsia="宋体" w:hAnsi="宋体" w:cs="宋体"/>
          <w:sz w:val="28"/>
          <w:szCs w:val="28"/>
          <w:lang w:eastAsia="zh-Hans"/>
        </w:rPr>
      </w:pPr>
      <w:r>
        <w:rPr>
          <w:rFonts w:ascii="宋体" w:eastAsia="宋体" w:hAnsi="宋体" w:cs="宋体" w:hint="eastAsia"/>
          <w:sz w:val="28"/>
          <w:szCs w:val="28"/>
          <w:lang w:eastAsia="zh-Hans"/>
        </w:rPr>
        <w:t>陈恺磊</w:t>
      </w:r>
    </w:p>
    <w:p w:rsidR="00082654" w:rsidRDefault="00810AA4" w:rsidP="00082654">
      <w:pPr>
        <w:spacing w:before="10" w:after="10" w:line="360" w:lineRule="auto"/>
        <w:jc w:val="center"/>
        <w:rPr>
          <w:rFonts w:ascii="宋体" w:eastAsia="宋体" w:hAnsi="宋体" w:cs="宋体"/>
          <w:sz w:val="28"/>
          <w:szCs w:val="28"/>
        </w:rPr>
      </w:pPr>
      <w:r>
        <w:rPr>
          <w:rFonts w:ascii="宋体" w:eastAsia="宋体" w:hAnsi="宋体" w:cs="宋体" w:hint="eastAsia"/>
          <w:sz w:val="28"/>
          <w:szCs w:val="28"/>
          <w:lang w:eastAsia="zh-Hans"/>
        </w:rPr>
        <w:t>上海市奉贤区古华中学</w:t>
      </w:r>
    </w:p>
    <w:p w:rsidR="00F1186E" w:rsidRDefault="00810AA4">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摘要］近些年来，随着互联网的迅猛发展，知识的来源早已不再局限于课堂，因此，传统的PPT式的地理教学手段已经无法调动起学生的兴趣。“如何在教学中有效地调动学生的积极性？”基于这一问题，笔者萌生了在教学中运用新式信息技术的想法。笔者在实践过程中也尝试了多种信息技术，最后选择了“</w:t>
      </w:r>
      <w:proofErr w:type="spellStart"/>
      <w:r>
        <w:rPr>
          <w:rFonts w:asciiTheme="minorEastAsia" w:hAnsiTheme="minorEastAsia" w:cstheme="minorEastAsia" w:hint="eastAsia"/>
          <w:sz w:val="28"/>
          <w:szCs w:val="28"/>
        </w:rPr>
        <w:t>GoogleEarth</w:t>
      </w:r>
      <w:proofErr w:type="spellEnd"/>
      <w:r>
        <w:rPr>
          <w:rFonts w:asciiTheme="minorEastAsia" w:hAnsiTheme="minorEastAsia" w:cstheme="minorEastAsia" w:hint="eastAsia"/>
          <w:sz w:val="28"/>
          <w:szCs w:val="28"/>
        </w:rPr>
        <w:t>”这一应用程序，将其与教学内容的特点相结合，可操作性强，成本低，适合在日常教学中使用，并且在实际教学中放到了不错的效果，不管是通过教师演示还是学生以小组为单位自行操作软件，学生都表现出了很强的兴趣，对教学起到了一定的帮助作用。</w:t>
      </w:r>
    </w:p>
    <w:p w:rsidR="00F1186E" w:rsidRDefault="00810AA4">
      <w:pPr>
        <w:spacing w:line="360" w:lineRule="auto"/>
        <w:ind w:firstLineChars="200" w:firstLine="560"/>
        <w:jc w:val="left"/>
        <w:rPr>
          <w:rFonts w:ascii="宋体" w:hAnsi="宋体" w:cs="宋体"/>
          <w:sz w:val="28"/>
          <w:szCs w:val="28"/>
        </w:rPr>
      </w:pPr>
      <w:r>
        <w:rPr>
          <w:rFonts w:asciiTheme="minorEastAsia" w:hAnsiTheme="minorEastAsia" w:cstheme="minorEastAsia" w:hint="eastAsia"/>
          <w:sz w:val="28"/>
          <w:szCs w:val="28"/>
        </w:rPr>
        <w:t>［关键词］信息技术  初中地理  “地形”教学</w:t>
      </w:r>
      <w:r>
        <w:rPr>
          <w:rFonts w:ascii="宋体" w:hAnsi="宋体" w:cs="宋体" w:hint="eastAsia"/>
          <w:sz w:val="28"/>
          <w:szCs w:val="28"/>
        </w:rPr>
        <w:t xml:space="preserve">    </w:t>
      </w:r>
    </w:p>
    <w:p w:rsidR="00F1186E" w:rsidRDefault="00F1186E">
      <w:pPr>
        <w:spacing w:line="360" w:lineRule="auto"/>
        <w:ind w:firstLineChars="200" w:firstLine="560"/>
        <w:jc w:val="left"/>
        <w:rPr>
          <w:rFonts w:ascii="宋体" w:hAnsi="宋体" w:cs="宋体"/>
          <w:sz w:val="28"/>
          <w:szCs w:val="28"/>
        </w:rPr>
      </w:pP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sz w:val="28"/>
          <w:szCs w:val="28"/>
        </w:rPr>
        <w:t>信息技术的飞速发展，为教学模式的转变提供了更多选择的可能。在日常教学中，也有越来越多的教师利用信息技术整合了更多的教学资源。笔者之所以想要把信息技术应用到课堂教学中去，就是考虑到信息技术的使用不仅丰富了教学内容和形式，也增加了课堂的趣味性，将课本内容以更形象生动的形式展现给学生，方便学生的理解。同时，新颖的技术手段也往往能提起学生的兴趣，调动学生的积极性。那么，如何将信息技术与教学内容进行融合呢？本文中，笔者将结合自身的教学实践将应用过程进行展示，以“沪教版六年级下册地理‘2.2世界的地形’”一课的教学为例。</w:t>
      </w:r>
      <w:r>
        <w:rPr>
          <w:rFonts w:ascii="宋体" w:hAnsi="宋体" w:cs="宋体" w:hint="eastAsia"/>
          <w:sz w:val="28"/>
          <w:szCs w:val="28"/>
        </w:rPr>
        <w:lastRenderedPageBreak/>
        <w:t>过程主要分为三个环节进行：首先，根据教学内容的特点，合理地选择信息技术工具，保证课堂教学的可操作性。其次，在课堂教学中，如何将信息技术与教学内容相结合。最后，建立反馈体系，完善教学模式，提高技术工具与教学内容的契合度。下文中，笔者将把上述三个过程逐一展示分析。</w:t>
      </w:r>
    </w:p>
    <w:p w:rsidR="00F1186E" w:rsidRDefault="00810AA4">
      <w:pPr>
        <w:numPr>
          <w:ilvl w:val="0"/>
          <w:numId w:val="1"/>
        </w:num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根据教学内容，合理选择信息技术工具</w:t>
      </w:r>
    </w:p>
    <w:p w:rsidR="00F1186E" w:rsidRDefault="00810AA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（一）注意信息技术工具的可操作性</w:t>
      </w:r>
    </w:p>
    <w:p w:rsidR="00F1186E" w:rsidRDefault="00810AA4">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就目前来说，市面上常见的信息技术工具较多，质量也参差不齐，教师在选择技术工具时很容易产生“选择困难症”，一时难以取舍。其实，每一种技术工具都有其自身特点，不管选取哪一种技术工具，首先要考虑的就是工具的可操作性。笔者在实践过程中发现有多种信息技术工具可供选择——“</w:t>
      </w:r>
      <w:proofErr w:type="spellStart"/>
      <w:r>
        <w:rPr>
          <w:rFonts w:ascii="宋体" w:eastAsia="宋体" w:hAnsi="宋体" w:cs="宋体" w:hint="eastAsia"/>
          <w:sz w:val="28"/>
          <w:szCs w:val="28"/>
        </w:rPr>
        <w:t>GoogleEarth</w:t>
      </w:r>
      <w:proofErr w:type="spellEnd"/>
      <w:r>
        <w:rPr>
          <w:rFonts w:ascii="宋体" w:eastAsia="宋体" w:hAnsi="宋体" w:cs="宋体" w:hint="eastAsia"/>
          <w:sz w:val="28"/>
          <w:szCs w:val="28"/>
        </w:rPr>
        <w:t>”、“秒懂初中地理”app、三维地理建模工具，AR地球仪等等。这些工具的优点是形式新颖，能够提起学生兴趣。但缺点也比较明显，很多软件在使用时必须和电脑进行链接才能发挥其作用，对教室内硬件要求较高，对于绝大多数学校来说还是难以运用到实践中去。因此，在选择工具时，尤其要考虑到工具的可操作性，力求简单、快捷、直观。所以，最后在“2.2世界的地形”一课中，我选择了“</w:t>
      </w:r>
      <w:proofErr w:type="spellStart"/>
      <w:r>
        <w:rPr>
          <w:rFonts w:ascii="宋体" w:eastAsia="宋体" w:hAnsi="宋体" w:cs="宋体" w:hint="eastAsia"/>
          <w:sz w:val="28"/>
          <w:szCs w:val="28"/>
        </w:rPr>
        <w:t>GoogleEarth</w:t>
      </w:r>
      <w:proofErr w:type="spellEnd"/>
      <w:r>
        <w:rPr>
          <w:rFonts w:ascii="宋体" w:eastAsia="宋体" w:hAnsi="宋体" w:cs="宋体" w:hint="eastAsia"/>
          <w:sz w:val="28"/>
          <w:szCs w:val="28"/>
        </w:rPr>
        <w:t>”这款软件，主要原因就是因为其操作简单，使用方便，能在有限的课堂教学时间内起到同样的效果。</w:t>
      </w:r>
    </w:p>
    <w:p w:rsidR="00F1186E" w:rsidRDefault="00810AA4">
      <w:pPr>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（二）注意信息技术工具与教学内容的匹配度</w:t>
      </w:r>
    </w:p>
    <w:p w:rsidR="00F1186E" w:rsidRDefault="00810AA4">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不管何种技术工具，其最终的归宿都是在课堂教学中的应用，因此，信息技术本身的特点也应该和教学内容高度匹配。一款技术工具只要能与</w:t>
      </w:r>
      <w:r>
        <w:rPr>
          <w:rFonts w:ascii="宋体" w:eastAsia="宋体" w:hAnsi="宋体" w:cs="宋体" w:hint="eastAsia"/>
          <w:sz w:val="28"/>
          <w:szCs w:val="28"/>
        </w:rPr>
        <w:lastRenderedPageBreak/>
        <w:t>知识点自身的特征因素相匹配，就是合适的技术工具。例如，“Google Earth”这一软件主要以三维模型的构建为主，根据其自身的特点，将其与教学内容相结合，就能起到比较好的效果。甚至对于硬件条件比较好的学校来说，学生可以利用自己手中的设备进行操作，增强在课堂上与老师的互动，变被动学习为主动学习，起到提升教学效果的作用。比如在“2.2世界的地形”一课中，“</w:t>
      </w:r>
      <w:proofErr w:type="spellStart"/>
      <w:r>
        <w:rPr>
          <w:rFonts w:ascii="宋体" w:eastAsia="宋体" w:hAnsi="宋体" w:cs="宋体" w:hint="eastAsia"/>
          <w:sz w:val="28"/>
          <w:szCs w:val="28"/>
        </w:rPr>
        <w:t>GoogleEarth</w:t>
      </w:r>
      <w:proofErr w:type="spellEnd"/>
      <w:r>
        <w:rPr>
          <w:rFonts w:ascii="宋体" w:eastAsia="宋体" w:hAnsi="宋体" w:cs="宋体" w:hint="eastAsia"/>
          <w:sz w:val="28"/>
          <w:szCs w:val="28"/>
        </w:rPr>
        <w:t>”这款软件所具备的三维模型的展示功能正好能把教学内容更直观地呈现给学生，有助于学生对知识点的理解。至此，我们就完成了第一个环节，找到一个具有可操作性并且工具本身特点能和教学内容相匹配的技术工具。</w:t>
      </w:r>
    </w:p>
    <w:p w:rsidR="00F1186E" w:rsidRDefault="00810AA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二、在实践教学中，如何运用信息技术并将其与教学内容有效融合</w:t>
      </w:r>
    </w:p>
    <w:p w:rsidR="00F1186E" w:rsidRDefault="00810AA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（一）深度挖掘教材内容中的特征元素</w: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sz w:val="28"/>
          <w:szCs w:val="28"/>
        </w:rPr>
        <w:t>想要将信息技术有效地与教学内容相融合，相比于技术工具的选择，更重要的是教材内容的深度挖掘。这就要求教师要在日常教学中注重积累，do一个“有心人”，不仅仅要对教材中的内容有一个全面整体的把握，更要深入地挖掘教材中可能包含的特征元素。例如：在“2.2世界的地形”一课中的“等高线图的判读”这一知识点，其所包含的特征元素既是“空间概念向二维的平面概念的转变”，也就是要求学生具备将“具象物体”转换成“抽象线条”的能力。如此一来，要想帮助学生理解这一知识点，教师就需要寻找具有将“具象物体”转换为“抽象线条”功能的技术工具。因此，笔者认为“2.2世界的地形”一课中的特征元素能和“</w:t>
      </w:r>
      <w:proofErr w:type="spellStart"/>
      <w:r>
        <w:rPr>
          <w:rFonts w:ascii="宋体" w:hAnsi="宋体" w:cs="宋体" w:hint="eastAsia"/>
          <w:sz w:val="28"/>
          <w:szCs w:val="28"/>
        </w:rPr>
        <w:t>GoogleEarth</w:t>
      </w:r>
      <w:proofErr w:type="spellEnd"/>
      <w:r>
        <w:rPr>
          <w:rFonts w:ascii="宋体" w:hAnsi="宋体" w:cs="宋体" w:hint="eastAsia"/>
          <w:sz w:val="28"/>
          <w:szCs w:val="28"/>
        </w:rPr>
        <w:t>”这一软件的相关功能相匹配，因此选择将“Google Earth”运用到这节内容的</w:t>
      </w:r>
      <w:r>
        <w:rPr>
          <w:rFonts w:ascii="宋体" w:hAnsi="宋体" w:cs="宋体" w:hint="eastAsia"/>
          <w:sz w:val="28"/>
          <w:szCs w:val="28"/>
        </w:rPr>
        <w:lastRenderedPageBreak/>
        <w:t>教学中去。只有对教材内容的挖掘与思考足够深入，才能找到内容与工具的有效结合点，也只有这样，才能避免出现“技术工具在教学中流于形式”这一弊病。由此可见，深度挖掘教材内容中的特征元素是信息技术工具与教学内容有效融合的第一步。</w:t>
      </w:r>
    </w:p>
    <w:p w:rsidR="00F1186E" w:rsidRDefault="00810AA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（二）深入探索技术工具所包含的各种功能</w: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noProof/>
          <w:sz w:val="28"/>
          <w:szCs w:val="28"/>
        </w:rPr>
        <w:drawing>
          <wp:anchor distT="0" distB="0" distL="114300" distR="114300" simplePos="0" relativeHeight="251660288" behindDoc="0" locked="0" layoutInCell="1" allowOverlap="1">
            <wp:simplePos x="0" y="0"/>
            <wp:positionH relativeFrom="column">
              <wp:posOffset>2275840</wp:posOffset>
            </wp:positionH>
            <wp:positionV relativeFrom="paragraph">
              <wp:posOffset>1797685</wp:posOffset>
            </wp:positionV>
            <wp:extent cx="3372485" cy="2655570"/>
            <wp:effectExtent l="0" t="0" r="10795" b="11430"/>
            <wp:wrapSquare wrapText="bothSides"/>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9"/>
                    <a:stretch>
                      <a:fillRect/>
                    </a:stretch>
                  </pic:blipFill>
                  <pic:spPr>
                    <a:xfrm>
                      <a:off x="0" y="0"/>
                      <a:ext cx="3372485" cy="2655570"/>
                    </a:xfrm>
                    <a:prstGeom prst="rect">
                      <a:avLst/>
                    </a:prstGeom>
                  </pic:spPr>
                </pic:pic>
              </a:graphicData>
            </a:graphic>
          </wp:anchor>
        </w:drawing>
      </w:r>
      <w:r>
        <w:rPr>
          <w:rFonts w:ascii="宋体" w:hAnsi="宋体" w:cs="宋体" w:hint="eastAsia"/>
          <w:sz w:val="28"/>
          <w:szCs w:val="28"/>
        </w:rPr>
        <w:t>要想将技术工具与教材内容深度融合，仅仅对教材内容深度挖掘还远远不够，在实际教学中，最终还是要将内容以信息技术的方式进行展示，因此，充分了解所选技术工具的各种功能和细节也是必不可少的一个重要环节。以“2.2世界的地形”一课为例，在实际教学前，笔者对“Google Earth”这一软件的功能逐一进行了了解和使用，结果发现其功能远比我们想象中的强大。</w:t>
      </w:r>
    </w:p>
    <w:p w:rsidR="00F1186E" w:rsidRDefault="00810AA4">
      <w:pPr>
        <w:spacing w:line="360" w:lineRule="auto"/>
        <w:ind w:firstLineChars="200" w:firstLine="560"/>
        <w:jc w:val="left"/>
        <w:rPr>
          <w:rFonts w:ascii="宋体" w:hAnsi="宋体" w:cs="宋体"/>
          <w:sz w:val="28"/>
          <w:szCs w:val="28"/>
        </w:rPr>
      </w:pPr>
      <w:r>
        <w:rPr>
          <w:noProof/>
          <w:sz w:val="28"/>
        </w:rPr>
        <mc:AlternateContent>
          <mc:Choice Requires="wps">
            <w:drawing>
              <wp:anchor distT="0" distB="0" distL="114300" distR="114300" simplePos="0" relativeHeight="251670528" behindDoc="0" locked="0" layoutInCell="1" allowOverlap="1">
                <wp:simplePos x="0" y="0"/>
                <wp:positionH relativeFrom="column">
                  <wp:posOffset>3750310</wp:posOffset>
                </wp:positionH>
                <wp:positionV relativeFrom="paragraph">
                  <wp:posOffset>1711960</wp:posOffset>
                </wp:positionV>
                <wp:extent cx="640715" cy="502920"/>
                <wp:effectExtent l="0" t="0" r="0" b="0"/>
                <wp:wrapNone/>
                <wp:docPr id="12" name="文本框 12"/>
                <wp:cNvGraphicFramePr/>
                <a:graphic xmlns:a="http://schemas.openxmlformats.org/drawingml/2006/main">
                  <a:graphicData uri="http://schemas.microsoft.com/office/word/2010/wordprocessingShape">
                    <wps:wsp>
                      <wps:cNvSpPr txBox="1"/>
                      <wps:spPr>
                        <a:xfrm>
                          <a:off x="4321175" y="9756775"/>
                          <a:ext cx="640715" cy="502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rPr>
                                <w:sz w:val="28"/>
                                <w:szCs w:val="28"/>
                              </w:rPr>
                            </w:pPr>
                            <w:r>
                              <w:rPr>
                                <w:rFonts w:hint="eastAsia"/>
                                <w:sz w:val="28"/>
                                <w:szCs w:val="28"/>
                              </w:rPr>
                              <w:t>图一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95.3pt;margin-top:134.8pt;height:39.6pt;width:50.45pt;z-index:251670528;mso-width-relative:page;mso-height-relative:page;" filled="f" stroked="f" coordsize="21600,21600" o:gfxdata="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WAAAAZHJzL1BLAQIUABQAAAAI&#10;AIdO4kD8Zyoo3QAAAAsBAAAPAAAAAAAAAAEAIAAAADgAAABkcnMvZG93bnJldi54bWxQSwECFAAU&#10;AAAACACHTuJAUiduvEgCAABzBAAADgAAAAAAAAABACAAAABCAQAAZHJzL2Uyb0RvYy54bWxQSwUG&#10;AAAAAAYABgBZAQAA/AUAAAAA&#10;">
                <v:fill on="f" focussize="0,0"/>
                <v:stroke on="f" weight="0.5pt"/>
                <v:imagedata o:title=""/>
                <o:lock v:ext="edit" aspectratio="f"/>
                <v:textbox>
                  <w:txbxContent>
                    <w:p>
                      <w:pPr>
                        <w:rPr>
                          <w:rFonts w:hint="eastAsia" w:eastAsiaTheme="minorEastAsia"/>
                          <w:sz w:val="28"/>
                          <w:szCs w:val="28"/>
                          <w:lang w:val="en-US" w:eastAsia="zh-CN"/>
                        </w:rPr>
                      </w:pPr>
                      <w:r>
                        <w:rPr>
                          <w:rFonts w:hint="eastAsia"/>
                          <w:sz w:val="28"/>
                          <w:szCs w:val="28"/>
                          <w:lang w:val="en-US" w:eastAsia="zh-CN"/>
                        </w:rPr>
                        <w:t>图一</w:t>
                      </w:r>
                    </w:p>
                  </w:txbxContent>
                </v:textbox>
              </v:shape>
            </w:pict>
          </mc:Fallback>
        </mc:AlternateContent>
      </w:r>
      <w:r>
        <w:rPr>
          <w:rFonts w:ascii="宋体" w:hAnsi="宋体" w:cs="宋体" w:hint="eastAsia"/>
          <w:sz w:val="28"/>
          <w:szCs w:val="28"/>
        </w:rPr>
        <w:t>首先，“</w:t>
      </w:r>
      <w:proofErr w:type="spellStart"/>
      <w:r>
        <w:rPr>
          <w:rFonts w:ascii="宋体" w:hAnsi="宋体" w:cs="宋体" w:hint="eastAsia"/>
          <w:sz w:val="28"/>
          <w:szCs w:val="28"/>
        </w:rPr>
        <w:t>GoogleEarth</w:t>
      </w:r>
      <w:proofErr w:type="spellEnd"/>
      <w:r>
        <w:rPr>
          <w:rFonts w:ascii="宋体" w:hAnsi="宋体" w:cs="宋体" w:hint="eastAsia"/>
          <w:sz w:val="28"/>
          <w:szCs w:val="28"/>
        </w:rPr>
        <w:t>”为大家展示了一个动态三维的地球（如图一所示），你可以使用鼠标进行旋转操作，利用这一功能可以使学生更直观地观察地球。</w: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sz w:val="28"/>
          <w:szCs w:val="28"/>
        </w:rPr>
        <w:t>当然，这款软件的功能远不止这么简单。其还为使用者提供了更多的可操作性性。比如用户可以通过界面上部的工具栏对地图进行“添加标点”、“添加多边形”、“添加路径”等操作（如图二所示），在实际教学中，不仅使内容变得形象直观，而且还能对地理事物进行编辑加工，可以让学生的</w:t>
      </w:r>
      <w:r>
        <w:rPr>
          <w:rFonts w:ascii="宋体" w:hAnsi="宋体" w:cs="宋体" w:hint="eastAsia"/>
          <w:sz w:val="28"/>
          <w:szCs w:val="28"/>
        </w:rPr>
        <w:lastRenderedPageBreak/>
        <w:t>学习不停留在观察阶段，甚至可以鼓励学生进行亲手操作，加深对知识点的理解。</w:t>
      </w:r>
    </w:p>
    <w:p w:rsidR="00F1186E" w:rsidRDefault="00810AA4">
      <w:pPr>
        <w:spacing w:line="360" w:lineRule="auto"/>
        <w:ind w:firstLineChars="200" w:firstLine="560"/>
        <w:jc w:val="center"/>
        <w:rPr>
          <w:rFonts w:ascii="宋体" w:hAnsi="宋体" w:cs="宋体"/>
          <w:sz w:val="28"/>
          <w:szCs w:val="28"/>
        </w:rPr>
      </w:pPr>
      <w:r>
        <w:rPr>
          <w:rFonts w:ascii="宋体" w:hAnsi="宋体" w:cs="宋体"/>
          <w:noProof/>
          <w:sz w:val="28"/>
          <w:szCs w:val="28"/>
        </w:rPr>
        <w:drawing>
          <wp:anchor distT="0" distB="0" distL="114300" distR="114300" simplePos="0" relativeHeight="251661312" behindDoc="0" locked="0" layoutInCell="1" allowOverlap="1">
            <wp:simplePos x="0" y="0"/>
            <wp:positionH relativeFrom="column">
              <wp:posOffset>81280</wp:posOffset>
            </wp:positionH>
            <wp:positionV relativeFrom="paragraph">
              <wp:posOffset>116840</wp:posOffset>
            </wp:positionV>
            <wp:extent cx="5553075" cy="285750"/>
            <wp:effectExtent l="0" t="0" r="9525" b="3810"/>
            <wp:wrapTopAndBottom/>
            <wp:docPr id="2" name="图片 2" descr="QQ截图20200614200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200614200147"/>
                    <pic:cNvPicPr>
                      <a:picLocks noChangeAspect="1"/>
                    </pic:cNvPicPr>
                  </pic:nvPicPr>
                  <pic:blipFill>
                    <a:blip r:embed="rId10"/>
                    <a:stretch>
                      <a:fillRect/>
                    </a:stretch>
                  </pic:blipFill>
                  <pic:spPr>
                    <a:xfrm>
                      <a:off x="0" y="0"/>
                      <a:ext cx="5553075" cy="285750"/>
                    </a:xfrm>
                    <a:prstGeom prst="rect">
                      <a:avLst/>
                    </a:prstGeom>
                  </pic:spPr>
                </pic:pic>
              </a:graphicData>
            </a:graphic>
          </wp:anchor>
        </w:drawing>
      </w:r>
      <w:r>
        <w:rPr>
          <w:rFonts w:ascii="宋体" w:hAnsi="宋体" w:cs="宋体" w:hint="eastAsia"/>
          <w:sz w:val="28"/>
          <w:szCs w:val="28"/>
        </w:rPr>
        <w:t>图二</w:t>
      </w:r>
    </w:p>
    <w:p w:rsidR="00F1186E" w:rsidRDefault="00810AA4">
      <w:pPr>
        <w:spacing w:line="360" w:lineRule="auto"/>
        <w:ind w:firstLineChars="200" w:firstLine="560"/>
        <w:jc w:val="left"/>
        <w:rPr>
          <w:rFonts w:ascii="宋体" w:hAnsi="宋体" w:cs="宋体"/>
          <w:sz w:val="28"/>
          <w:szCs w:val="28"/>
        </w:rPr>
      </w:pPr>
      <w:r>
        <w:rPr>
          <w:noProof/>
          <w:sz w:val="28"/>
        </w:rPr>
        <mc:AlternateContent>
          <mc:Choice Requires="wps">
            <w:drawing>
              <wp:anchor distT="0" distB="0" distL="114300" distR="114300" simplePos="0" relativeHeight="251674624" behindDoc="0" locked="0" layoutInCell="1" allowOverlap="1">
                <wp:simplePos x="0" y="0"/>
                <wp:positionH relativeFrom="column">
                  <wp:posOffset>4070985</wp:posOffset>
                </wp:positionH>
                <wp:positionV relativeFrom="paragraph">
                  <wp:posOffset>5355590</wp:posOffset>
                </wp:positionV>
                <wp:extent cx="547370" cy="45085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547370" cy="450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rPr>
                                <w:sz w:val="28"/>
                                <w:szCs w:val="28"/>
                                <w:lang w:eastAsia="zh-Hans"/>
                              </w:rPr>
                            </w:pPr>
                            <w:r>
                              <w:rPr>
                                <w:rFonts w:hint="eastAsia"/>
                                <w:sz w:val="28"/>
                                <w:szCs w:val="28"/>
                                <w:lang w:eastAsia="zh-Hans"/>
                              </w:rPr>
                              <w:t>图四</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20.55pt;margin-top:421.7pt;height:35.5pt;width:43.1pt;z-index:251674624;mso-width-relative:page;mso-height-relative:page;" filled="f" stroked="f" coordsize="21600,21600" o:gfxdata="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BYAAABkcnMvUEsBAhQAFAAAAAgAh07iQGAzZFLdAAAA&#10;CwEAAA8AAAAAAAAAAQAgAAAAOAAAAGRycy9kb3ducmV2LnhtbFBLAQIUABQAAAAIAIdO4kBiEhQZ&#10;OwIAAGcEAAAOAAAAAAAAAAEAIAAAAEIBAABkcnMvZTJvRG9jLnhtbFBLBQYAAAAABgAGAFkBAADv&#10;BQAAAAA=&#10;">
                <v:fill on="f" focussize="0,0"/>
                <v:stroke on="f" weight="0.5pt"/>
                <v:imagedata o:title=""/>
                <o:lock v:ext="edit" aspectratio="f"/>
                <v:textbox>
                  <w:txbxContent>
                    <w:p>
                      <w:pPr>
                        <w:rPr>
                          <w:rFonts w:hint="default" w:eastAsiaTheme="minorEastAsia"/>
                          <w:sz w:val="28"/>
                          <w:szCs w:val="28"/>
                          <w:lang w:val="en-US" w:eastAsia="zh-Hans"/>
                        </w:rPr>
                      </w:pPr>
                      <w:r>
                        <w:rPr>
                          <w:rFonts w:hint="eastAsia"/>
                          <w:sz w:val="28"/>
                          <w:szCs w:val="28"/>
                          <w:lang w:val="en-US" w:eastAsia="zh-Hans"/>
                        </w:rPr>
                        <w:t>图四</w:t>
                      </w:r>
                    </w:p>
                  </w:txbxContent>
                </v:textbox>
              </v:shape>
            </w:pict>
          </mc:Fallback>
        </mc:AlternateContent>
      </w:r>
      <w:r>
        <w:rPr>
          <w:noProof/>
          <w:sz w:val="28"/>
        </w:rPr>
        <mc:AlternateContent>
          <mc:Choice Requires="wps">
            <w:drawing>
              <wp:anchor distT="0" distB="0" distL="114300" distR="114300" simplePos="0" relativeHeight="251673600" behindDoc="0" locked="0" layoutInCell="1" allowOverlap="1">
                <wp:simplePos x="0" y="0"/>
                <wp:positionH relativeFrom="column">
                  <wp:posOffset>775335</wp:posOffset>
                </wp:positionH>
                <wp:positionV relativeFrom="paragraph">
                  <wp:posOffset>3996690</wp:posOffset>
                </wp:positionV>
                <wp:extent cx="547370" cy="450850"/>
                <wp:effectExtent l="0" t="0" r="0" b="0"/>
                <wp:wrapNone/>
                <wp:docPr id="16" name="文本框 16"/>
                <wp:cNvGraphicFramePr/>
                <a:graphic xmlns:a="http://schemas.openxmlformats.org/drawingml/2006/main">
                  <a:graphicData uri="http://schemas.microsoft.com/office/word/2010/wordprocessingShape">
                    <wps:wsp>
                      <wps:cNvSpPr txBox="1"/>
                      <wps:spPr>
                        <a:xfrm>
                          <a:off x="1490980" y="6093460"/>
                          <a:ext cx="547370" cy="450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rPr>
                                <w:sz w:val="28"/>
                                <w:szCs w:val="28"/>
                                <w:lang w:eastAsia="zh-Hans"/>
                              </w:rPr>
                            </w:pPr>
                            <w:r>
                              <w:rPr>
                                <w:rFonts w:hint="eastAsia"/>
                                <w:sz w:val="28"/>
                                <w:szCs w:val="28"/>
                                <w:lang w:eastAsia="zh-Hans"/>
                              </w:rPr>
                              <w:t>图三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61.05pt;margin-top:314.7pt;height:35.5pt;width:43.1pt;z-index:251673600;mso-width-relative:page;mso-height-relative:page;" filled="f" stroked="f" coordsize="21600,21600" o:gfxdata="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FgAAAGRycy9QSwECFAAUAAAACACHTuJA&#10;agjrUdsAAAALAQAADwAAAAAAAAABACAAAAA4AAAAZHJzL2Rvd25yZXYueG1sUEsBAhQAFAAAAAgA&#10;h07iQIPLHFhFAgAAcwQAAA4AAAAAAAAAAQAgAAAAQAEAAGRycy9lMm9Eb2MueG1sUEsFBgAAAAAG&#10;AAYAWQEAAPcFAAAAAA==&#10;">
                <v:fill on="f" focussize="0,0"/>
                <v:stroke on="f" weight="0.5pt"/>
                <v:imagedata o:title=""/>
                <o:lock v:ext="edit" aspectratio="f"/>
                <v:textbox>
                  <w:txbxContent>
                    <w:p>
                      <w:pPr>
                        <w:rPr>
                          <w:rFonts w:hint="default" w:eastAsiaTheme="minorEastAsia"/>
                          <w:sz w:val="28"/>
                          <w:szCs w:val="28"/>
                          <w:lang w:val="en-US" w:eastAsia="zh-Hans"/>
                        </w:rPr>
                      </w:pPr>
                      <w:r>
                        <w:rPr>
                          <w:rFonts w:hint="eastAsia"/>
                          <w:sz w:val="28"/>
                          <w:szCs w:val="28"/>
                          <w:lang w:val="en-US" w:eastAsia="zh-Hans"/>
                        </w:rPr>
                        <w:t>图三</w:t>
                      </w:r>
                    </w:p>
                  </w:txbxContent>
                </v:textbox>
              </v:shape>
            </w:pict>
          </mc:Fallback>
        </mc:AlternateContent>
      </w:r>
      <w:r>
        <w:rPr>
          <w:rFonts w:ascii="宋体" w:hAnsi="宋体" w:cs="宋体" w:hint="eastAsia"/>
          <w:noProof/>
          <w:sz w:val="28"/>
          <w:szCs w:val="28"/>
        </w:rPr>
        <w:drawing>
          <wp:anchor distT="0" distB="0" distL="114300" distR="114300" simplePos="0" relativeHeight="251663360" behindDoc="0" locked="0" layoutInCell="1" allowOverlap="1">
            <wp:simplePos x="0" y="0"/>
            <wp:positionH relativeFrom="column">
              <wp:posOffset>2927985</wp:posOffset>
            </wp:positionH>
            <wp:positionV relativeFrom="page">
              <wp:posOffset>3349625</wp:posOffset>
            </wp:positionV>
            <wp:extent cx="2706370" cy="3833495"/>
            <wp:effectExtent l="0" t="0" r="6350" b="6985"/>
            <wp:wrapTopAndBottom/>
            <wp:docPr id="5" name="图片 5" descr="QQ截图2020061420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QQ截图20200614200228"/>
                    <pic:cNvPicPr>
                      <a:picLocks noChangeAspect="1"/>
                    </pic:cNvPicPr>
                  </pic:nvPicPr>
                  <pic:blipFill>
                    <a:blip r:embed="rId11"/>
                    <a:stretch>
                      <a:fillRect/>
                    </a:stretch>
                  </pic:blipFill>
                  <pic:spPr>
                    <a:xfrm>
                      <a:off x="0" y="0"/>
                      <a:ext cx="2706370" cy="3833495"/>
                    </a:xfrm>
                    <a:prstGeom prst="rect">
                      <a:avLst/>
                    </a:prstGeom>
                  </pic:spPr>
                </pic:pic>
              </a:graphicData>
            </a:graphic>
          </wp:anchor>
        </w:drawing>
      </w:r>
      <w:r>
        <w:rPr>
          <w:rFonts w:ascii="宋体" w:hAnsi="宋体" w:cs="宋体" w:hint="eastAsia"/>
          <w:noProof/>
          <w:sz w:val="28"/>
          <w:szCs w:val="28"/>
        </w:rPr>
        <w:drawing>
          <wp:anchor distT="0" distB="0" distL="114300" distR="114300" simplePos="0" relativeHeight="251662336" behindDoc="0" locked="0" layoutInCell="1" allowOverlap="1">
            <wp:simplePos x="0" y="0"/>
            <wp:positionH relativeFrom="column">
              <wp:posOffset>121920</wp:posOffset>
            </wp:positionH>
            <wp:positionV relativeFrom="page">
              <wp:posOffset>3418840</wp:posOffset>
            </wp:positionV>
            <wp:extent cx="2543175" cy="2419350"/>
            <wp:effectExtent l="0" t="0" r="1905" b="3810"/>
            <wp:wrapTopAndBottom/>
            <wp:docPr id="4" name="图片 4" descr="QQ截图2020061420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截图20200614200206"/>
                    <pic:cNvPicPr>
                      <a:picLocks noChangeAspect="1"/>
                    </pic:cNvPicPr>
                  </pic:nvPicPr>
                  <pic:blipFill>
                    <a:blip r:embed="rId12"/>
                    <a:stretch>
                      <a:fillRect/>
                    </a:stretch>
                  </pic:blipFill>
                  <pic:spPr>
                    <a:xfrm>
                      <a:off x="0" y="0"/>
                      <a:ext cx="2543175" cy="2419350"/>
                    </a:xfrm>
                    <a:prstGeom prst="rect">
                      <a:avLst/>
                    </a:prstGeom>
                  </pic:spPr>
                </pic:pic>
              </a:graphicData>
            </a:graphic>
          </wp:anchor>
        </w:drawing>
      </w:r>
      <w:r>
        <w:rPr>
          <w:rFonts w:ascii="宋体" w:hAnsi="宋体" w:cs="宋体" w:hint="eastAsia"/>
          <w:sz w:val="28"/>
          <w:szCs w:val="28"/>
        </w:rPr>
        <w:t>除此以外，“</w:t>
      </w:r>
      <w:proofErr w:type="spellStart"/>
      <w:r>
        <w:rPr>
          <w:rFonts w:ascii="宋体" w:hAnsi="宋体" w:cs="宋体" w:hint="eastAsia"/>
          <w:sz w:val="28"/>
          <w:szCs w:val="28"/>
        </w:rPr>
        <w:t>GoogleEarth</w:t>
      </w:r>
      <w:proofErr w:type="spellEnd"/>
      <w:r>
        <w:rPr>
          <w:rFonts w:ascii="宋体" w:hAnsi="宋体" w:cs="宋体" w:hint="eastAsia"/>
          <w:sz w:val="28"/>
          <w:szCs w:val="28"/>
        </w:rPr>
        <w:t>”还为用户提供了两个模块，分别是“位置模块”和“图层模块”（如图三、图四所示）。“位置模块”可以使用户添加想要获取的位置，“图层模块”可以使用户添加各种地理要素的图层，可以根据需要自由叠加，更进一步增强了实用性，也与教材内容中“地形”、“陆地”和“海洋”等知识点高度匹配。</w:t>
      </w:r>
      <w:r>
        <w:rPr>
          <w:noProof/>
          <w:sz w:val="28"/>
        </w:rPr>
        <mc:AlternateContent>
          <mc:Choice Requires="wps">
            <w:drawing>
              <wp:anchor distT="0" distB="0" distL="114300" distR="114300" simplePos="0" relativeHeight="251665408" behindDoc="0" locked="0" layoutInCell="1" allowOverlap="1">
                <wp:simplePos x="0" y="0"/>
                <wp:positionH relativeFrom="column">
                  <wp:posOffset>4061460</wp:posOffset>
                </wp:positionH>
                <wp:positionV relativeFrom="paragraph">
                  <wp:posOffset>3909060</wp:posOffset>
                </wp:positionV>
                <wp:extent cx="632460" cy="403225"/>
                <wp:effectExtent l="0" t="0" r="0" b="0"/>
                <wp:wrapNone/>
                <wp:docPr id="7" name="文本框 7"/>
                <wp:cNvGraphicFramePr/>
                <a:graphic xmlns:a="http://schemas.openxmlformats.org/drawingml/2006/main">
                  <a:graphicData uri="http://schemas.microsoft.com/office/word/2010/wordprocessingShape">
                    <wps:wsp>
                      <wps:cNvSpPr txBox="1"/>
                      <wps:spPr>
                        <a:xfrm>
                          <a:off x="0" y="0"/>
                          <a:ext cx="632460" cy="4032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rPr>
                                <w:sz w:val="28"/>
                                <w:szCs w:val="28"/>
                              </w:rPr>
                            </w:pPr>
                            <w:r>
                              <w:rPr>
                                <w:rFonts w:hint="eastAsia"/>
                                <w:sz w:val="28"/>
                                <w:szCs w:val="28"/>
                              </w:rPr>
                              <w:t>图四</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19.8pt;margin-top:307.8pt;height:31.75pt;width:49.8pt;z-index:251665408;mso-width-relative:page;mso-height-relative:page;" filled="f" stroked="f" coordsize="21600,21600" o:gfxdata="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BYAAABkcnMvUEsBAhQAFAAAAAgAh07iQMtQ1drcAAAACwEA&#10;AA8AAAAAAAAAAQAgAAAAOAAAAGRycy9kb3ducmV2LnhtbFBLAQIUABQAAAAIAIdO4kBH82UqOQIA&#10;AGUEAAAOAAAAAAAAAAEAIAAAAEEBAABkcnMvZTJvRG9jLnhtbFBLBQYAAAAABgAGAFkBAADsBQAA&#10;AAA=&#10;">
                <v:fill on="f" focussize="0,0"/>
                <v:stroke on="f" weight="0.5pt"/>
                <v:imagedata o:title=""/>
                <o:lock v:ext="edit" aspectratio="f"/>
                <v:textbox>
                  <w:txbxContent>
                    <w:p>
                      <w:pPr>
                        <w:rPr>
                          <w:rFonts w:hint="default" w:eastAsiaTheme="minorEastAsia"/>
                          <w:sz w:val="28"/>
                          <w:szCs w:val="28"/>
                          <w:lang w:val="en-US" w:eastAsia="zh-CN"/>
                        </w:rPr>
                      </w:pPr>
                      <w:r>
                        <w:rPr>
                          <w:rFonts w:hint="eastAsia"/>
                          <w:sz w:val="28"/>
                          <w:szCs w:val="28"/>
                          <w:lang w:val="en-US" w:eastAsia="zh-CN"/>
                        </w:rPr>
                        <w:t>图四</w:t>
                      </w:r>
                    </w:p>
                  </w:txbxContent>
                </v:textbox>
              </v:shape>
            </w:pict>
          </mc:Fallback>
        </mc:AlternateContent>
      </w:r>
      <w:r>
        <w:rPr>
          <w:noProof/>
          <w:sz w:val="28"/>
        </w:rPr>
        <mc:AlternateContent>
          <mc:Choice Requires="wps">
            <w:drawing>
              <wp:anchor distT="0" distB="0" distL="114300" distR="114300" simplePos="0" relativeHeight="251664384" behindDoc="0" locked="0" layoutInCell="1" allowOverlap="1">
                <wp:simplePos x="0" y="0"/>
                <wp:positionH relativeFrom="column">
                  <wp:posOffset>899160</wp:posOffset>
                </wp:positionH>
                <wp:positionV relativeFrom="paragraph">
                  <wp:posOffset>2346960</wp:posOffset>
                </wp:positionV>
                <wp:extent cx="594995" cy="365760"/>
                <wp:effectExtent l="0" t="0" r="0" b="0"/>
                <wp:wrapNone/>
                <wp:docPr id="6" name="文本框 6"/>
                <wp:cNvGraphicFramePr/>
                <a:graphic xmlns:a="http://schemas.openxmlformats.org/drawingml/2006/main">
                  <a:graphicData uri="http://schemas.microsoft.com/office/word/2010/wordprocessingShape">
                    <wps:wsp>
                      <wps:cNvSpPr txBox="1"/>
                      <wps:spPr>
                        <a:xfrm>
                          <a:off x="1539875" y="3475355"/>
                          <a:ext cx="594995" cy="3657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rPr>
                                <w:sz w:val="28"/>
                                <w:szCs w:val="28"/>
                              </w:rPr>
                            </w:pPr>
                            <w:r>
                              <w:rPr>
                                <w:rFonts w:hint="eastAsia"/>
                                <w:sz w:val="28"/>
                                <w:szCs w:val="28"/>
                              </w:rPr>
                              <w:t>图三</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70.8pt;margin-top:184.8pt;height:28.8pt;width:46.85pt;z-index:251664384;mso-width-relative:page;mso-height-relative:page;" filled="f" stroked="f" coordsize="21600,21600" o:gfxdata="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FgAAAGRycy9QSwECFAAUAAAACACH&#10;TuJARTD4+NwAAAALAQAADwAAAAAAAAABACAAAAA4AAAAZHJzL2Rvd25yZXYueG1sUEsBAhQAFAAA&#10;AAgAh07iQJPwAttHAgAAcQQAAA4AAAAAAAAAAQAgAAAAQQEAAGRycy9lMm9Eb2MueG1sUEsFBgAA&#10;AAAGAAYAWQEAAPoFAAAAAA==&#10;">
                <v:fill on="f" focussize="0,0"/>
                <v:stroke on="f" weight="0.5pt"/>
                <v:imagedata o:title=""/>
                <o:lock v:ext="edit" aspectratio="f"/>
                <v:textbox>
                  <w:txbxContent>
                    <w:p>
                      <w:pPr>
                        <w:rPr>
                          <w:rFonts w:hint="eastAsia" w:eastAsiaTheme="minorEastAsia"/>
                          <w:sz w:val="28"/>
                          <w:szCs w:val="28"/>
                          <w:lang w:val="en-US" w:eastAsia="zh-CN"/>
                        </w:rPr>
                      </w:pPr>
                      <w:r>
                        <w:rPr>
                          <w:rFonts w:hint="eastAsia"/>
                          <w:sz w:val="28"/>
                          <w:szCs w:val="28"/>
                          <w:lang w:val="en-US" w:eastAsia="zh-CN"/>
                        </w:rPr>
                        <w:t>图三</w:t>
                      </w:r>
                    </w:p>
                  </w:txbxContent>
                </v:textbox>
              </v:shape>
            </w:pict>
          </mc:Fallback>
        </mc:AlternateConten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sz w:val="28"/>
          <w:szCs w:val="28"/>
        </w:rPr>
        <w:t>综上所述，有了前面两个环节的准备工作，我们就可以从容地在课堂教学中运用信息技术工具了。</w:t>
      </w:r>
    </w:p>
    <w:p w:rsidR="00F1186E" w:rsidRDefault="00810AA4">
      <w:pPr>
        <w:numPr>
          <w:ilvl w:val="0"/>
          <w:numId w:val="2"/>
        </w:numPr>
        <w:spacing w:line="360" w:lineRule="auto"/>
        <w:ind w:firstLineChars="200" w:firstLine="602"/>
        <w:jc w:val="left"/>
        <w:rPr>
          <w:rFonts w:ascii="宋体" w:eastAsia="宋体" w:hAnsi="宋体" w:cs="宋体"/>
          <w:b/>
          <w:bCs/>
          <w:sz w:val="30"/>
          <w:szCs w:val="30"/>
        </w:rPr>
      </w:pPr>
      <w:r>
        <w:rPr>
          <w:rFonts w:ascii="宋体" w:eastAsia="宋体" w:hAnsi="宋体" w:cs="宋体" w:hint="eastAsia"/>
          <w:b/>
          <w:bCs/>
          <w:sz w:val="30"/>
          <w:szCs w:val="30"/>
        </w:rPr>
        <w:t>“2.2世界的地形”一课中，如何使用“</w:t>
      </w:r>
      <w:proofErr w:type="spellStart"/>
      <w:r>
        <w:rPr>
          <w:rFonts w:ascii="宋体" w:eastAsia="宋体" w:hAnsi="宋体" w:cs="宋体" w:hint="eastAsia"/>
          <w:b/>
          <w:bCs/>
          <w:sz w:val="30"/>
          <w:szCs w:val="30"/>
        </w:rPr>
        <w:t>GoogleEarth</w:t>
      </w:r>
      <w:proofErr w:type="spellEnd"/>
      <w:r>
        <w:rPr>
          <w:rFonts w:ascii="宋体" w:eastAsia="宋体" w:hAnsi="宋体" w:cs="宋体" w:hint="eastAsia"/>
          <w:b/>
          <w:bCs/>
          <w:sz w:val="30"/>
          <w:szCs w:val="30"/>
        </w:rPr>
        <w:t>”辅</w:t>
      </w:r>
      <w:r>
        <w:rPr>
          <w:rFonts w:ascii="宋体" w:eastAsia="宋体" w:hAnsi="宋体" w:cs="宋体" w:hint="eastAsia"/>
          <w:b/>
          <w:bCs/>
          <w:sz w:val="30"/>
          <w:szCs w:val="30"/>
        </w:rPr>
        <w:lastRenderedPageBreak/>
        <w:t>助“欧洲地形”教学的具体步骤</w:t>
      </w:r>
    </w:p>
    <w:p w:rsidR="00F1186E" w:rsidRDefault="00810AA4">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在“2.2世界的地形”一课中，教材有涉及到“欧洲的地形”这一知识点，但课本中只是用语言简单描述了欧洲地形，学生往往觉得枯燥乏味，甚至觉得抽象，难以理解。因此，利用“</w:t>
      </w:r>
      <w:proofErr w:type="spellStart"/>
      <w:r>
        <w:rPr>
          <w:rFonts w:ascii="宋体" w:eastAsia="宋体" w:hAnsi="宋体" w:cs="宋体" w:hint="eastAsia"/>
          <w:sz w:val="28"/>
          <w:szCs w:val="28"/>
        </w:rPr>
        <w:t>GoogleEarth</w:t>
      </w:r>
      <w:proofErr w:type="spellEnd"/>
      <w:r>
        <w:rPr>
          <w:rFonts w:ascii="宋体" w:eastAsia="宋体" w:hAnsi="宋体" w:cs="宋体" w:hint="eastAsia"/>
          <w:sz w:val="28"/>
          <w:szCs w:val="28"/>
        </w:rPr>
        <w:t>”的“创建路径”这一功能，可以使欧洲地形更直观地展示在学生面前，提起学生的兴趣，更帮助学生理解。具体操作步骤如下：</w:t>
      </w:r>
    </w:p>
    <w:p w:rsidR="00F1186E" w:rsidRDefault="00810AA4">
      <w:pPr>
        <w:spacing w:line="360" w:lineRule="auto"/>
        <w:ind w:firstLineChars="200" w:firstLine="560"/>
        <w:jc w:val="center"/>
        <w:rPr>
          <w:rFonts w:ascii="宋体" w:eastAsia="宋体" w:hAnsi="宋体" w:cs="宋体"/>
          <w:sz w:val="28"/>
          <w:szCs w:val="28"/>
        </w:rPr>
      </w:pPr>
      <w:r>
        <w:rPr>
          <w:rFonts w:ascii="宋体" w:eastAsia="宋体" w:hAnsi="宋体" w:cs="宋体" w:hint="eastAsia"/>
          <w:noProof/>
          <w:sz w:val="28"/>
          <w:szCs w:val="28"/>
        </w:rPr>
        <w:drawing>
          <wp:anchor distT="0" distB="0" distL="114300" distR="114300" simplePos="0" relativeHeight="251666432" behindDoc="0" locked="0" layoutInCell="1" allowOverlap="1">
            <wp:simplePos x="0" y="0"/>
            <wp:positionH relativeFrom="column">
              <wp:posOffset>209550</wp:posOffset>
            </wp:positionH>
            <wp:positionV relativeFrom="page">
              <wp:posOffset>2511425</wp:posOffset>
            </wp:positionV>
            <wp:extent cx="5442585" cy="3302635"/>
            <wp:effectExtent l="0" t="0" r="13335" b="4445"/>
            <wp:wrapTopAndBottom/>
            <wp:docPr id="8" name="图片 8" descr="QQ截图2020061420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00614205334"/>
                    <pic:cNvPicPr>
                      <a:picLocks noChangeAspect="1"/>
                    </pic:cNvPicPr>
                  </pic:nvPicPr>
                  <pic:blipFill>
                    <a:blip r:embed="rId13"/>
                    <a:stretch>
                      <a:fillRect/>
                    </a:stretch>
                  </pic:blipFill>
                  <pic:spPr>
                    <a:xfrm>
                      <a:off x="0" y="0"/>
                      <a:ext cx="5442585" cy="3302635"/>
                    </a:xfrm>
                    <a:prstGeom prst="rect">
                      <a:avLst/>
                    </a:prstGeom>
                  </pic:spPr>
                </pic:pic>
              </a:graphicData>
            </a:graphic>
          </wp:anchor>
        </w:drawing>
      </w:r>
      <w:r>
        <w:rPr>
          <w:rFonts w:ascii="宋体" w:eastAsia="宋体" w:hAnsi="宋体" w:cs="宋体" w:hint="eastAsia"/>
          <w:b/>
          <w:bCs/>
          <w:sz w:val="28"/>
          <w:szCs w:val="28"/>
        </w:rPr>
        <w:t>图五</w:t>
      </w:r>
    </w:p>
    <w:p w:rsidR="00F1186E" w:rsidRDefault="00810AA4">
      <w:pPr>
        <w:numPr>
          <w:ilvl w:val="0"/>
          <w:numId w:val="3"/>
        </w:num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使用鼠标拖动三维地球模型，找到并锁定欧洲地区，如图五所示。</w:t>
      </w:r>
    </w:p>
    <w:p w:rsidR="00F1186E" w:rsidRDefault="00810AA4">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2、自西向东在欧洲地形图上创建路径点，如图六所示。</w:t>
      </w:r>
    </w:p>
    <w:p w:rsidR="00F1186E" w:rsidRDefault="00810AA4">
      <w:pPr>
        <w:spacing w:line="360" w:lineRule="auto"/>
        <w:ind w:firstLineChars="200" w:firstLine="560"/>
        <w:jc w:val="center"/>
        <w:rPr>
          <w:rFonts w:ascii="宋体" w:hAnsi="宋体" w:cs="宋体"/>
          <w:sz w:val="28"/>
          <w:szCs w:val="28"/>
        </w:rPr>
      </w:pPr>
      <w:r>
        <w:rPr>
          <w:rFonts w:ascii="宋体" w:hAnsi="宋体" w:cs="宋体" w:hint="eastAsia"/>
          <w:noProof/>
          <w:sz w:val="28"/>
          <w:szCs w:val="28"/>
        </w:rPr>
        <w:drawing>
          <wp:anchor distT="0" distB="0" distL="114300" distR="114300" simplePos="0" relativeHeight="251667456" behindDoc="0" locked="0" layoutInCell="1" allowOverlap="1">
            <wp:simplePos x="0" y="0"/>
            <wp:positionH relativeFrom="column">
              <wp:posOffset>58420</wp:posOffset>
            </wp:positionH>
            <wp:positionV relativeFrom="paragraph">
              <wp:posOffset>93980</wp:posOffset>
            </wp:positionV>
            <wp:extent cx="5749925" cy="1038860"/>
            <wp:effectExtent l="0" t="0" r="10795" b="12700"/>
            <wp:wrapTopAndBottom/>
            <wp:docPr id="9" name="图片 9" descr="QQ截图20200614205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QQ截图20200614205734"/>
                    <pic:cNvPicPr>
                      <a:picLocks noChangeAspect="1"/>
                    </pic:cNvPicPr>
                  </pic:nvPicPr>
                  <pic:blipFill>
                    <a:blip r:embed="rId14"/>
                    <a:stretch>
                      <a:fillRect/>
                    </a:stretch>
                  </pic:blipFill>
                  <pic:spPr>
                    <a:xfrm>
                      <a:off x="0" y="0"/>
                      <a:ext cx="5749925" cy="1038860"/>
                    </a:xfrm>
                    <a:prstGeom prst="rect">
                      <a:avLst/>
                    </a:prstGeom>
                  </pic:spPr>
                </pic:pic>
              </a:graphicData>
            </a:graphic>
          </wp:anchor>
        </w:drawing>
      </w:r>
      <w:r>
        <w:rPr>
          <w:rFonts w:ascii="宋体" w:hAnsi="宋体" w:cs="宋体" w:hint="eastAsia"/>
          <w:sz w:val="28"/>
          <w:szCs w:val="28"/>
        </w:rPr>
        <w:t>图六</w:t>
      </w:r>
    </w:p>
    <w:p w:rsidR="00F1186E" w:rsidRDefault="00810AA4">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3、鼠标在欧洲地形图上点击，选择路径的两个东西端点并设置路径的</w:t>
      </w:r>
      <w:r>
        <w:rPr>
          <w:rFonts w:ascii="宋体" w:eastAsia="宋体" w:hAnsi="宋体" w:cs="宋体" w:hint="eastAsia"/>
          <w:sz w:val="28"/>
          <w:szCs w:val="28"/>
        </w:rPr>
        <w:lastRenderedPageBreak/>
        <w:t>颜色和宽度，最后系统自动生成路径线，如图七所示。</w:t>
      </w:r>
    </w:p>
    <w:p w:rsidR="00F1186E" w:rsidRDefault="00810AA4">
      <w:pPr>
        <w:spacing w:line="360" w:lineRule="auto"/>
        <w:ind w:firstLineChars="200" w:firstLine="560"/>
        <w:jc w:val="center"/>
        <w:rPr>
          <w:rFonts w:ascii="宋体" w:hAnsi="宋体" w:cs="宋体"/>
          <w:sz w:val="28"/>
          <w:szCs w:val="28"/>
        </w:rPr>
      </w:pPr>
      <w:r>
        <w:rPr>
          <w:rFonts w:ascii="宋体" w:hAnsi="宋体" w:cs="宋体" w:hint="eastAsia"/>
          <w:noProof/>
          <w:sz w:val="28"/>
          <w:szCs w:val="28"/>
        </w:rPr>
        <w:drawing>
          <wp:anchor distT="0" distB="0" distL="114300" distR="114300" simplePos="0" relativeHeight="251668480" behindDoc="0" locked="0" layoutInCell="1" allowOverlap="1">
            <wp:simplePos x="0" y="0"/>
            <wp:positionH relativeFrom="column">
              <wp:posOffset>347980</wp:posOffset>
            </wp:positionH>
            <wp:positionV relativeFrom="paragraph">
              <wp:posOffset>78740</wp:posOffset>
            </wp:positionV>
            <wp:extent cx="5141595" cy="2868930"/>
            <wp:effectExtent l="0" t="0" r="9525" b="11430"/>
            <wp:wrapTopAndBottom/>
            <wp:docPr id="10" name="图片 10" descr="QQ截图20200614210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Q截图20200614210134"/>
                    <pic:cNvPicPr>
                      <a:picLocks noChangeAspect="1"/>
                    </pic:cNvPicPr>
                  </pic:nvPicPr>
                  <pic:blipFill>
                    <a:blip r:embed="rId15"/>
                    <a:stretch>
                      <a:fillRect/>
                    </a:stretch>
                  </pic:blipFill>
                  <pic:spPr>
                    <a:xfrm>
                      <a:off x="0" y="0"/>
                      <a:ext cx="5141595" cy="2868930"/>
                    </a:xfrm>
                    <a:prstGeom prst="rect">
                      <a:avLst/>
                    </a:prstGeom>
                  </pic:spPr>
                </pic:pic>
              </a:graphicData>
            </a:graphic>
          </wp:anchor>
        </w:drawing>
      </w:r>
      <w:r>
        <w:rPr>
          <w:rFonts w:ascii="宋体" w:hAnsi="宋体" w:cs="宋体" w:hint="eastAsia"/>
          <w:sz w:val="28"/>
          <w:szCs w:val="28"/>
        </w:rPr>
        <w:t>图七</w:t>
      </w:r>
    </w:p>
    <w:p w:rsidR="00F1186E" w:rsidRDefault="00810AA4">
      <w:pPr>
        <w:numPr>
          <w:ilvl w:val="0"/>
          <w:numId w:val="4"/>
        </w:numPr>
        <w:spacing w:line="360" w:lineRule="auto"/>
        <w:ind w:firstLineChars="200" w:firstLine="560"/>
        <w:jc w:val="left"/>
        <w:rPr>
          <w:rFonts w:ascii="宋体" w:hAnsi="宋体" w:cs="宋体"/>
          <w:sz w:val="28"/>
          <w:szCs w:val="28"/>
        </w:rPr>
      </w:pPr>
      <w:r>
        <w:rPr>
          <w:noProof/>
          <w:sz w:val="28"/>
        </w:rPr>
        <mc:AlternateContent>
          <mc:Choice Requires="wps">
            <w:drawing>
              <wp:anchor distT="0" distB="0" distL="114300" distR="114300" simplePos="0" relativeHeight="251671552" behindDoc="0" locked="0" layoutInCell="1" allowOverlap="1">
                <wp:simplePos x="0" y="0"/>
                <wp:positionH relativeFrom="column">
                  <wp:posOffset>3307080</wp:posOffset>
                </wp:positionH>
                <wp:positionV relativeFrom="paragraph">
                  <wp:posOffset>2573020</wp:posOffset>
                </wp:positionV>
                <wp:extent cx="579755" cy="445135"/>
                <wp:effectExtent l="0" t="0" r="0" b="0"/>
                <wp:wrapNone/>
                <wp:docPr id="13" name="文本框 13"/>
                <wp:cNvGraphicFramePr/>
                <a:graphic xmlns:a="http://schemas.openxmlformats.org/drawingml/2006/main">
                  <a:graphicData uri="http://schemas.microsoft.com/office/word/2010/wordprocessingShape">
                    <wps:wsp>
                      <wps:cNvSpPr txBox="1"/>
                      <wps:spPr>
                        <a:xfrm>
                          <a:off x="4206875" y="6902450"/>
                          <a:ext cx="579755" cy="4451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rPr>
                                <w:sz w:val="28"/>
                                <w:szCs w:val="28"/>
                              </w:rPr>
                            </w:pPr>
                            <w:r>
                              <w:rPr>
                                <w:rFonts w:hint="eastAsia"/>
                                <w:sz w:val="28"/>
                                <w:szCs w:val="28"/>
                              </w:rPr>
                              <w:t>图八</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60.4pt;margin-top:202.6pt;height:35.05pt;width:45.65pt;z-index:251671552;mso-width-relative:page;mso-height-relative:page;" filled="f" stroked="f" coordsize="21600,21600" o:gfxdata="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WAAAAZHJzL1BLAQIUABQAAAAIAIdO&#10;4kD2Ehj53AAAAAsBAAAPAAAAAAAAAAEAIAAAADgAAABkcnMvZG93bnJldi54bWxQSwECFAAUAAAA&#10;CACHTuJAKh2z0kYCAABzBAAADgAAAAAAAAABACAAAABBAQAAZHJzL2Uyb0RvYy54bWxQSwUGAAAA&#10;AAYABgBZAQAA+QUAAAAA&#10;">
                <v:fill on="f" focussize="0,0"/>
                <v:stroke on="f" weight="0.5pt"/>
                <v:imagedata o:title=""/>
                <o:lock v:ext="edit" aspectratio="f"/>
                <v:textbox>
                  <w:txbxContent>
                    <w:p>
                      <w:pPr>
                        <w:rPr>
                          <w:rFonts w:hint="eastAsia" w:eastAsiaTheme="minorEastAsia"/>
                          <w:sz w:val="28"/>
                          <w:szCs w:val="28"/>
                          <w:lang w:val="en-US" w:eastAsia="zh-CN"/>
                        </w:rPr>
                      </w:pPr>
                      <w:r>
                        <w:rPr>
                          <w:rFonts w:hint="eastAsia"/>
                          <w:sz w:val="28"/>
                          <w:szCs w:val="28"/>
                          <w:lang w:val="en-US" w:eastAsia="zh-CN"/>
                        </w:rPr>
                        <w:t>图八</w:t>
                      </w:r>
                    </w:p>
                  </w:txbxContent>
                </v:textbox>
              </v:shape>
            </w:pict>
          </mc:Fallback>
        </mc:AlternateContent>
      </w:r>
      <w:r>
        <w:rPr>
          <w:rFonts w:ascii="宋体" w:eastAsia="宋体" w:hAnsi="宋体" w:cs="宋体"/>
          <w:noProof/>
          <w:sz w:val="28"/>
          <w:szCs w:val="28"/>
        </w:rPr>
        <w:drawing>
          <wp:anchor distT="0" distB="0" distL="114300" distR="114300" simplePos="0" relativeHeight="251669504" behindDoc="0" locked="0" layoutInCell="1" allowOverlap="1">
            <wp:simplePos x="0" y="0"/>
            <wp:positionH relativeFrom="column">
              <wp:posOffset>1280160</wp:posOffset>
            </wp:positionH>
            <wp:positionV relativeFrom="paragraph">
              <wp:posOffset>92710</wp:posOffset>
            </wp:positionV>
            <wp:extent cx="4359275" cy="2546985"/>
            <wp:effectExtent l="0" t="0" r="14605" b="13335"/>
            <wp:wrapSquare wrapText="bothSides"/>
            <wp:docPr id="11" name="图片 11" descr="QQ截图202006142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QQ截图20200614213503"/>
                    <pic:cNvPicPr>
                      <a:picLocks noChangeAspect="1"/>
                    </pic:cNvPicPr>
                  </pic:nvPicPr>
                  <pic:blipFill>
                    <a:blip r:embed="rId16"/>
                    <a:stretch>
                      <a:fillRect/>
                    </a:stretch>
                  </pic:blipFill>
                  <pic:spPr>
                    <a:xfrm>
                      <a:off x="0" y="0"/>
                      <a:ext cx="4359275" cy="2546985"/>
                    </a:xfrm>
                    <a:prstGeom prst="rect">
                      <a:avLst/>
                    </a:prstGeom>
                  </pic:spPr>
                </pic:pic>
              </a:graphicData>
            </a:graphic>
          </wp:anchor>
        </w:drawing>
      </w:r>
      <w:r>
        <w:rPr>
          <w:rFonts w:ascii="宋体" w:eastAsia="宋体" w:hAnsi="宋体" w:cs="宋体" w:hint="eastAsia"/>
          <w:sz w:val="28"/>
          <w:szCs w:val="28"/>
        </w:rPr>
        <w:t xml:space="preserve">右击路径名称，显示高度配置文件，即可出现路径上各点的海拔高度，形象直观，如图八所示。在图中可清晰地判断出东欧平原。     </w:t>
      </w:r>
      <w:r>
        <w:rPr>
          <w:rFonts w:ascii="宋体" w:eastAsia="宋体" w:hAnsi="宋体" w:cs="宋体" w:hint="eastAsia"/>
          <w:b/>
          <w:bCs/>
          <w:sz w:val="28"/>
          <w:szCs w:val="28"/>
        </w:rPr>
        <w:t xml:space="preserve">                             </w:t>
      </w:r>
    </w:p>
    <w:p w:rsidR="00F1186E" w:rsidRDefault="00810AA4">
      <w:p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三、建立反馈体系，完善教学模式，提高技术工具与教学内容的契合度</w: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sz w:val="28"/>
          <w:szCs w:val="28"/>
        </w:rPr>
        <w:t>在运用技术工具进行教学时，免不了会遇到一些意料之外的问题。对于教师来说，更应该抓住课堂中的生成性资源来完善自己的教学模式。在笔者的实践中，有些问题可能是由于自己本身还对某种技术工具缺少了解，</w:t>
      </w:r>
      <w:r>
        <w:rPr>
          <w:rFonts w:ascii="宋体" w:hAnsi="宋体" w:cs="宋体" w:hint="eastAsia"/>
          <w:sz w:val="28"/>
          <w:szCs w:val="28"/>
        </w:rPr>
        <w:lastRenderedPageBreak/>
        <w:t>盲目地进行与知识点的融合，导致没有达到预期中的教学效果。也有可能是自己对教材内容的挖掘深度还不够，导致工具功能与内容的契合度不够。因此，为了解决这一问题，笔者认为有必要给出一套反馈体系，提高工具与内容的契合度，不断完善自身的教学模式。首先，在完成信息技术在课堂中的初步探索和实践之后，教师应及时记录好学生在接触这一技术工具的反应，在此之后，继续监控学生在作业中出现的与课上内容有关练习的完成情况，根据学生的作业完成情况判断分析原因，再进一步制定完善和修改计划。最后将修改后的教学模式再应用到课堂教学中，进行“再实践”，不断重复这一过程，直至学生在面对这一难点时不再产生新的问题，则说明信息技术工具和教学内容的融合基本完善成熟。具体来说，笔者的反馈系统如下：</w: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noProof/>
          <w:sz w:val="28"/>
          <w:szCs w:val="28"/>
        </w:rPr>
        <w:drawing>
          <wp:anchor distT="0" distB="0" distL="114300" distR="114300" simplePos="0" relativeHeight="251672576" behindDoc="0" locked="0" layoutInCell="1" allowOverlap="1">
            <wp:simplePos x="0" y="0"/>
            <wp:positionH relativeFrom="column">
              <wp:posOffset>-35560</wp:posOffset>
            </wp:positionH>
            <wp:positionV relativeFrom="paragraph">
              <wp:posOffset>55880</wp:posOffset>
            </wp:positionV>
            <wp:extent cx="5840730" cy="3603625"/>
            <wp:effectExtent l="0" t="0" r="11430" b="8255"/>
            <wp:wrapTopAndBottom/>
            <wp:docPr id="14" name="图片 14" descr="QQ截图2020061422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QQ截图20200614220831"/>
                    <pic:cNvPicPr>
                      <a:picLocks noChangeAspect="1"/>
                    </pic:cNvPicPr>
                  </pic:nvPicPr>
                  <pic:blipFill>
                    <a:blip r:embed="rId17"/>
                    <a:stretch>
                      <a:fillRect/>
                    </a:stretch>
                  </pic:blipFill>
                  <pic:spPr>
                    <a:xfrm>
                      <a:off x="0" y="0"/>
                      <a:ext cx="5840730" cy="3603625"/>
                    </a:xfrm>
                    <a:prstGeom prst="rect">
                      <a:avLst/>
                    </a:prstGeom>
                  </pic:spPr>
                </pic:pic>
              </a:graphicData>
            </a:graphic>
          </wp:anchor>
        </w:drawing>
      </w:r>
    </w:p>
    <w:p w:rsidR="00F1186E" w:rsidRDefault="00810AA4">
      <w:pPr>
        <w:numPr>
          <w:ilvl w:val="0"/>
          <w:numId w:val="5"/>
        </w:numPr>
        <w:spacing w:line="360" w:lineRule="auto"/>
        <w:ind w:firstLineChars="200" w:firstLine="602"/>
        <w:jc w:val="left"/>
        <w:rPr>
          <w:rFonts w:ascii="宋体" w:hAnsi="宋体" w:cs="宋体"/>
          <w:b/>
          <w:bCs/>
          <w:sz w:val="30"/>
          <w:szCs w:val="30"/>
        </w:rPr>
      </w:pPr>
      <w:r>
        <w:rPr>
          <w:rFonts w:ascii="宋体" w:hAnsi="宋体" w:cs="宋体" w:hint="eastAsia"/>
          <w:b/>
          <w:bCs/>
          <w:sz w:val="30"/>
          <w:szCs w:val="30"/>
        </w:rPr>
        <w:t>小结</w:t>
      </w:r>
    </w:p>
    <w:p w:rsidR="00F1186E" w:rsidRDefault="00810AA4">
      <w:pPr>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信息技术的快速发展所带来的便利已体现在生活的方方面面，给人们带来便利的同时，也为教师的教学带来了新的手段和模式。在传统初中地理“PPT”式的教学已经无法吸引学生，提起学生兴趣的时候，信息技术与教学内容的融合也许能为教师打开一个新的思路。笔者在实践中已经体会到了新技术带来的好处，在课堂教学中的确能在一定程度上吸引学生，激发好奇心，提起学生兴趣，但在实践的过程中自然也会遇到很多问题，这就要求教师在不断的反复实践中去思考，去完善，不断修复自己的教学方式，提高技术与内容的契合度。正所谓“千里之行，始于足下”，只有去行动，多实践，才能真正发挥信息技术在教学中的作用，真正助力初中地理的课堂教学。</w:t>
      </w:r>
    </w:p>
    <w:p w:rsidR="00F1186E" w:rsidRDefault="00F1186E">
      <w:pPr>
        <w:spacing w:line="360" w:lineRule="auto"/>
        <w:jc w:val="left"/>
        <w:rPr>
          <w:rFonts w:ascii="宋体" w:hAnsi="宋体" w:cs="宋体"/>
          <w:sz w:val="28"/>
          <w:szCs w:val="28"/>
        </w:rPr>
      </w:pPr>
    </w:p>
    <w:p w:rsidR="00F1186E" w:rsidRDefault="00810AA4">
      <w:pPr>
        <w:spacing w:line="360" w:lineRule="auto"/>
        <w:ind w:firstLineChars="200" w:firstLine="560"/>
        <w:jc w:val="center"/>
        <w:rPr>
          <w:rFonts w:ascii="宋体" w:hAnsi="宋体" w:cs="宋体"/>
          <w:sz w:val="28"/>
          <w:szCs w:val="28"/>
        </w:rPr>
      </w:pPr>
      <w:r>
        <w:rPr>
          <w:rFonts w:ascii="宋体" w:hAnsi="宋体" w:cs="宋体" w:hint="eastAsia"/>
          <w:sz w:val="28"/>
          <w:szCs w:val="28"/>
        </w:rPr>
        <w:t>参考文献</w:t>
      </w:r>
    </w:p>
    <w:p w:rsidR="00F1186E" w:rsidRDefault="00810AA4">
      <w:pPr>
        <w:numPr>
          <w:ilvl w:val="0"/>
          <w:numId w:val="6"/>
        </w:numPr>
        <w:spacing w:line="360" w:lineRule="auto"/>
        <w:ind w:firstLineChars="200" w:firstLine="560"/>
        <w:jc w:val="left"/>
        <w:rPr>
          <w:rFonts w:ascii="宋体" w:hAnsi="宋体" w:cs="宋体"/>
          <w:color w:val="333333"/>
          <w:sz w:val="28"/>
          <w:szCs w:val="28"/>
        </w:rPr>
      </w:pPr>
      <w:r>
        <w:rPr>
          <w:rFonts w:ascii="宋体" w:hAnsi="宋体" w:cs="宋体" w:hint="eastAsia"/>
          <w:color w:val="333333"/>
          <w:sz w:val="28"/>
          <w:szCs w:val="28"/>
        </w:rPr>
        <w:t>张晓敏,庄天宝,</w:t>
      </w:r>
      <w:proofErr w:type="gramStart"/>
      <w:r>
        <w:rPr>
          <w:rFonts w:ascii="宋体" w:hAnsi="宋体" w:cs="宋体" w:hint="eastAsia"/>
          <w:color w:val="333333"/>
          <w:sz w:val="28"/>
          <w:szCs w:val="28"/>
        </w:rPr>
        <w:t>史鹏楠</w:t>
      </w:r>
      <w:proofErr w:type="gramEnd"/>
      <w:r>
        <w:rPr>
          <w:rFonts w:ascii="宋体" w:hAnsi="宋体" w:cs="宋体" w:hint="eastAsia"/>
          <w:color w:val="333333"/>
          <w:sz w:val="28"/>
          <w:szCs w:val="28"/>
        </w:rPr>
        <w:t>.基于AR的地理学习活动流程设计[J].科教文汇,2020（3）:154-156.</w:t>
      </w:r>
    </w:p>
    <w:p w:rsidR="00F1186E" w:rsidRDefault="00810AA4">
      <w:pPr>
        <w:numPr>
          <w:ilvl w:val="0"/>
          <w:numId w:val="6"/>
        </w:numPr>
        <w:spacing w:line="360" w:lineRule="auto"/>
        <w:ind w:firstLineChars="200" w:firstLine="560"/>
        <w:jc w:val="left"/>
        <w:rPr>
          <w:rFonts w:ascii="宋体" w:hAnsi="宋体" w:cs="宋体"/>
          <w:color w:val="333333"/>
          <w:sz w:val="28"/>
          <w:szCs w:val="28"/>
        </w:rPr>
      </w:pPr>
      <w:r>
        <w:rPr>
          <w:rFonts w:ascii="宋体" w:hAnsi="宋体" w:cs="宋体" w:hint="eastAsia"/>
          <w:color w:val="333333"/>
          <w:sz w:val="28"/>
          <w:szCs w:val="28"/>
        </w:rPr>
        <w:t>常伍元.浅论借力信息技术优化初中地理教学[J].中国校外教育,2020（3）:121-122.</w:t>
      </w:r>
    </w:p>
    <w:p w:rsidR="00F1186E" w:rsidRDefault="00810AA4">
      <w:pPr>
        <w:numPr>
          <w:ilvl w:val="0"/>
          <w:numId w:val="6"/>
        </w:numPr>
        <w:spacing w:line="360" w:lineRule="auto"/>
        <w:ind w:firstLineChars="200" w:firstLine="560"/>
        <w:jc w:val="left"/>
        <w:rPr>
          <w:rFonts w:ascii="宋体" w:hAnsi="宋体" w:cs="宋体"/>
          <w:color w:val="333333"/>
          <w:sz w:val="28"/>
          <w:szCs w:val="28"/>
        </w:rPr>
      </w:pPr>
      <w:r>
        <w:rPr>
          <w:rFonts w:ascii="宋体" w:hAnsi="宋体" w:cs="宋体" w:hint="eastAsia"/>
          <w:color w:val="333333"/>
          <w:sz w:val="28"/>
          <w:szCs w:val="28"/>
        </w:rPr>
        <w:t>赵梦.浅谈初中地理教学中信息技术的应用[J].中小学电教,2020（4）:42-44.</w:t>
      </w:r>
    </w:p>
    <w:p w:rsidR="00F1186E" w:rsidRDefault="00810AA4">
      <w:pPr>
        <w:spacing w:line="360" w:lineRule="auto"/>
        <w:jc w:val="right"/>
        <w:rPr>
          <w:rFonts w:ascii="宋体" w:hAnsi="宋体" w:cs="宋体"/>
          <w:color w:val="333333"/>
          <w:sz w:val="28"/>
          <w:szCs w:val="28"/>
        </w:rPr>
      </w:pPr>
      <w:r>
        <w:rPr>
          <w:rFonts w:ascii="宋体" w:hAnsi="宋体" w:cs="宋体"/>
          <w:color w:val="333333"/>
          <w:sz w:val="28"/>
          <w:szCs w:val="28"/>
        </w:rPr>
        <w:t>2020.6.15</w:t>
      </w:r>
    </w:p>
    <w:sectPr w:rsidR="00F1186E">
      <w:footerReference w:type="default" r:id="rId18"/>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077" w:rsidRDefault="00234077">
      <w:r>
        <w:separator/>
      </w:r>
    </w:p>
  </w:endnote>
  <w:endnote w:type="continuationSeparator" w:id="0">
    <w:p w:rsidR="00234077" w:rsidRDefault="0023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86E" w:rsidRDefault="00810AA4">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186E" w:rsidRDefault="00810AA4">
                          <w:pPr>
                            <w:pStyle w:val="a3"/>
                          </w:pPr>
                          <w:r>
                            <w:fldChar w:fldCharType="begin"/>
                          </w:r>
                          <w:r>
                            <w:instrText xml:space="preserve"> PAGE  \* MERGEFORMAT </w:instrText>
                          </w:r>
                          <w:r>
                            <w:fldChar w:fldCharType="separate"/>
                          </w:r>
                          <w:r w:rsidR="007C6CF7">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32"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PLe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VBPLeYgIAAAwFAAAOAAAAAAAAAAAAAAAAAC4CAABkcnMvZTJvRG9jLnht&#10;bFBLAQItABQABgAIAAAAIQBxqtG51wAAAAUBAAAPAAAAAAAAAAAAAAAAALwEAABkcnMvZG93bnJl&#10;di54bWxQSwUGAAAAAAQABADzAAAAwAUAAAAA&#10;" filled="f" stroked="f" strokeweight=".5pt">
              <v:textbox style="mso-fit-shape-to-text:t" inset="0,0,0,0">
                <w:txbxContent>
                  <w:p w:rsidR="00F1186E" w:rsidRDefault="00810AA4">
                    <w:pPr>
                      <w:pStyle w:val="a3"/>
                    </w:pPr>
                    <w:r>
                      <w:fldChar w:fldCharType="begin"/>
                    </w:r>
                    <w:r>
                      <w:instrText xml:space="preserve"> PAGE  \* MERGEFORMAT </w:instrText>
                    </w:r>
                    <w:r>
                      <w:fldChar w:fldCharType="separate"/>
                    </w:r>
                    <w:r w:rsidR="007C6CF7">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077" w:rsidRDefault="00234077">
      <w:r>
        <w:separator/>
      </w:r>
    </w:p>
  </w:footnote>
  <w:footnote w:type="continuationSeparator" w:id="0">
    <w:p w:rsidR="00234077" w:rsidRDefault="00234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84C21E"/>
    <w:multiLevelType w:val="singleLevel"/>
    <w:tmpl w:val="8D84C21E"/>
    <w:lvl w:ilvl="0">
      <w:start w:val="1"/>
      <w:numFmt w:val="chineseCounting"/>
      <w:suff w:val="nothing"/>
      <w:lvlText w:val="%1、"/>
      <w:lvlJc w:val="left"/>
      <w:rPr>
        <w:rFonts w:hint="eastAsia"/>
      </w:rPr>
    </w:lvl>
  </w:abstractNum>
  <w:abstractNum w:abstractNumId="1">
    <w:nsid w:val="9684060C"/>
    <w:multiLevelType w:val="singleLevel"/>
    <w:tmpl w:val="9684060C"/>
    <w:lvl w:ilvl="0">
      <w:start w:val="1"/>
      <w:numFmt w:val="decimal"/>
      <w:lvlText w:val="[%1]"/>
      <w:lvlJc w:val="left"/>
      <w:pPr>
        <w:tabs>
          <w:tab w:val="left" w:pos="312"/>
        </w:tabs>
      </w:pPr>
    </w:lvl>
  </w:abstractNum>
  <w:abstractNum w:abstractNumId="2">
    <w:nsid w:val="A612B7D9"/>
    <w:multiLevelType w:val="singleLevel"/>
    <w:tmpl w:val="A612B7D9"/>
    <w:lvl w:ilvl="0">
      <w:start w:val="4"/>
      <w:numFmt w:val="chineseCounting"/>
      <w:suff w:val="nothing"/>
      <w:lvlText w:val="%1、"/>
      <w:lvlJc w:val="left"/>
      <w:rPr>
        <w:rFonts w:hint="eastAsia"/>
      </w:rPr>
    </w:lvl>
  </w:abstractNum>
  <w:abstractNum w:abstractNumId="3">
    <w:nsid w:val="B8812FF9"/>
    <w:multiLevelType w:val="singleLevel"/>
    <w:tmpl w:val="B8812FF9"/>
    <w:lvl w:ilvl="0">
      <w:start w:val="3"/>
      <w:numFmt w:val="chineseCounting"/>
      <w:suff w:val="nothing"/>
      <w:lvlText w:val="（%1）"/>
      <w:lvlJc w:val="left"/>
      <w:rPr>
        <w:rFonts w:hint="eastAsia"/>
      </w:rPr>
    </w:lvl>
  </w:abstractNum>
  <w:abstractNum w:abstractNumId="4">
    <w:nsid w:val="FF105237"/>
    <w:multiLevelType w:val="singleLevel"/>
    <w:tmpl w:val="FF105237"/>
    <w:lvl w:ilvl="0">
      <w:start w:val="4"/>
      <w:numFmt w:val="decimal"/>
      <w:suff w:val="nothing"/>
      <w:lvlText w:val="%1、"/>
      <w:lvlJc w:val="left"/>
    </w:lvl>
  </w:abstractNum>
  <w:abstractNum w:abstractNumId="5">
    <w:nsid w:val="72D72A3B"/>
    <w:multiLevelType w:val="singleLevel"/>
    <w:tmpl w:val="72D72A3B"/>
    <w:lvl w:ilvl="0">
      <w:start w:val="1"/>
      <w:numFmt w:val="decimal"/>
      <w:suff w:val="nothing"/>
      <w:lvlText w:val="%1、"/>
      <w:lvlJc w:val="left"/>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44D57"/>
    <w:rsid w:val="FF6F5316"/>
    <w:rsid w:val="00082654"/>
    <w:rsid w:val="00234077"/>
    <w:rsid w:val="007C6CF7"/>
    <w:rsid w:val="00810AA4"/>
    <w:rsid w:val="00F1186E"/>
    <w:rsid w:val="120A12D5"/>
    <w:rsid w:val="14944D57"/>
    <w:rsid w:val="1BE30031"/>
    <w:rsid w:val="284965DE"/>
    <w:rsid w:val="4F313A9E"/>
    <w:rsid w:val="4FBF385E"/>
    <w:rsid w:val="59E10114"/>
    <w:rsid w:val="660B775E"/>
    <w:rsid w:val="6DFF2E7E"/>
    <w:rsid w:val="6FB87349"/>
    <w:rsid w:val="7577C467"/>
    <w:rsid w:val="7B0A5834"/>
    <w:rsid w:val="CBBFF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596</Words>
  <Characters>3398</Characters>
  <Application>Microsoft Office Word</Application>
  <DocSecurity>0</DocSecurity>
  <Lines>28</Lines>
  <Paragraphs>7</Paragraphs>
  <ScaleCrop>false</ScaleCrop>
  <Company>Microsoft</Company>
  <LinksUpToDate>false</LinksUpToDate>
  <CharactersWithSpaces>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Edge1424878514</dc:creator>
  <cp:lastModifiedBy>A07</cp:lastModifiedBy>
  <cp:revision>3</cp:revision>
  <cp:lastPrinted>2020-05-27T16:44:00Z</cp:lastPrinted>
  <dcterms:created xsi:type="dcterms:W3CDTF">2020-05-26T14:24:00Z</dcterms:created>
  <dcterms:modified xsi:type="dcterms:W3CDTF">2023-05-05T05:43:00Z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1ED83152DE14D431DE3A3D6419DB472B_43</vt:lpwstr>
  </property>
</Properties>
</file>