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7715" w:rsidRDefault="00524580">
      <w:pPr>
        <w:jc w:val="center"/>
        <w:rPr>
          <w:rFonts w:ascii="黑体" w:eastAsia="黑体" w:hAnsi="黑体" w:cs="黑体"/>
          <w:sz w:val="32"/>
          <w:szCs w:val="32"/>
        </w:rPr>
      </w:pPr>
      <w:r>
        <w:rPr>
          <w:rFonts w:ascii="黑体" w:eastAsia="黑体" w:hAnsi="黑体" w:cs="黑体" w:hint="eastAsia"/>
          <w:sz w:val="32"/>
          <w:szCs w:val="32"/>
        </w:rPr>
        <w:t>上海市奉贤区东部部分小学课外体育活动现状的调查研究</w:t>
      </w:r>
    </w:p>
    <w:p w:rsidR="00217715" w:rsidRDefault="00524580">
      <w:pPr>
        <w:pStyle w:val="12"/>
        <w:framePr w:wrap="auto"/>
        <w:spacing w:line="400" w:lineRule="exact"/>
        <w:jc w:val="center"/>
        <w:rPr>
          <w:rFonts w:ascii="黑体" w:eastAsia="黑体" w:hAnsi="黑体" w:cs="黑体" w:hint="default"/>
          <w:sz w:val="24"/>
          <w:szCs w:val="24"/>
          <w:lang w:val="en-US"/>
        </w:rPr>
      </w:pPr>
      <w:r>
        <w:rPr>
          <w:rFonts w:ascii="黑体" w:eastAsia="黑体" w:hAnsi="黑体" w:cs="黑体"/>
          <w:sz w:val="24"/>
          <w:szCs w:val="24"/>
          <w:lang w:val="en-US"/>
        </w:rPr>
        <w:t>上海市奉贤区解放路小学</w:t>
      </w:r>
      <w:r>
        <w:rPr>
          <w:rFonts w:ascii="黑体" w:eastAsia="黑体" w:hAnsi="黑体" w:cs="黑体"/>
          <w:sz w:val="24"/>
          <w:szCs w:val="24"/>
          <w:lang w:val="en-US"/>
        </w:rPr>
        <w:t xml:space="preserve"> </w:t>
      </w:r>
      <w:r>
        <w:rPr>
          <w:rFonts w:ascii="黑体" w:eastAsia="黑体" w:hAnsi="黑体" w:cs="黑体"/>
          <w:sz w:val="24"/>
          <w:szCs w:val="24"/>
          <w:lang w:val="en-US"/>
        </w:rPr>
        <w:t>徐斌</w:t>
      </w:r>
    </w:p>
    <w:p w:rsidR="00217715" w:rsidRDefault="00217715"/>
    <w:p w:rsidR="00217715" w:rsidRDefault="00524580">
      <w:pPr>
        <w:rPr>
          <w:rFonts w:ascii="宋体" w:hAnsi="宋体" w:cs="宋体"/>
          <w:sz w:val="28"/>
          <w:szCs w:val="28"/>
        </w:rPr>
      </w:pPr>
      <w:r>
        <w:rPr>
          <w:rFonts w:hint="eastAsia"/>
          <w:b/>
          <w:sz w:val="30"/>
          <w:szCs w:val="30"/>
        </w:rPr>
        <w:t>摘要：</w:t>
      </w:r>
      <w:r>
        <w:rPr>
          <w:rFonts w:ascii="宋体" w:hAnsi="宋体" w:cs="宋体" w:hint="eastAsia"/>
          <w:sz w:val="28"/>
          <w:szCs w:val="28"/>
        </w:rPr>
        <w:t>在本文中，通过文献研究法，问卷调查法，数理统计法等，对上海市奉贤区东乡部分</w:t>
      </w:r>
      <w:r>
        <w:rPr>
          <w:rFonts w:ascii="宋体" w:hAnsi="宋体" w:cs="宋体" w:hint="eastAsia"/>
          <w:sz w:val="28"/>
          <w:szCs w:val="28"/>
        </w:rPr>
        <w:t>小学</w:t>
      </w:r>
      <w:r>
        <w:rPr>
          <w:rFonts w:ascii="宋体" w:hAnsi="宋体" w:cs="宋体" w:hint="eastAsia"/>
          <w:sz w:val="28"/>
          <w:szCs w:val="28"/>
        </w:rPr>
        <w:t>生参与课外体育活动的项目、时间、频率、形式等现状进行调查、分析影响</w:t>
      </w:r>
      <w:r>
        <w:rPr>
          <w:rFonts w:ascii="宋体" w:hAnsi="宋体" w:cs="宋体" w:hint="eastAsia"/>
          <w:sz w:val="28"/>
          <w:szCs w:val="28"/>
        </w:rPr>
        <w:t>小学</w:t>
      </w:r>
      <w:r>
        <w:rPr>
          <w:rFonts w:ascii="宋体" w:hAnsi="宋体" w:cs="宋体" w:hint="eastAsia"/>
          <w:sz w:val="28"/>
          <w:szCs w:val="28"/>
        </w:rPr>
        <w:t>生参与课外体育活动的主、客观因素，并提出相应的结论：男生参与的项目与女生有差别更倾向于运动量大对抗性强的项目，在持续时间以及参与频率上男生高于女生，在参加动机方面主要受主观因素和客观因素影响。</w:t>
      </w:r>
    </w:p>
    <w:p w:rsidR="00217715" w:rsidRDefault="00524580">
      <w:pPr>
        <w:rPr>
          <w:rFonts w:ascii="宋体" w:hAnsi="宋体" w:cs="宋体"/>
          <w:sz w:val="28"/>
          <w:szCs w:val="28"/>
        </w:rPr>
      </w:pPr>
      <w:r>
        <w:rPr>
          <w:rFonts w:hint="eastAsia"/>
          <w:b/>
          <w:sz w:val="30"/>
          <w:szCs w:val="30"/>
        </w:rPr>
        <w:t>关键词：</w:t>
      </w:r>
      <w:r>
        <w:rPr>
          <w:rFonts w:ascii="宋体" w:hAnsi="宋体" w:cs="宋体" w:hint="eastAsia"/>
          <w:sz w:val="28"/>
          <w:szCs w:val="28"/>
        </w:rPr>
        <w:t>上海市奉贤区东部部分</w:t>
      </w:r>
      <w:r>
        <w:rPr>
          <w:rFonts w:ascii="宋体" w:hAnsi="宋体" w:cs="宋体" w:hint="eastAsia"/>
          <w:sz w:val="28"/>
          <w:szCs w:val="28"/>
        </w:rPr>
        <w:t>小学</w:t>
      </w:r>
      <w:r>
        <w:rPr>
          <w:rFonts w:ascii="宋体" w:hAnsi="宋体" w:cs="宋体" w:hint="eastAsia"/>
          <w:sz w:val="28"/>
          <w:szCs w:val="28"/>
        </w:rPr>
        <w:t>生；课外体育活动；现状；影响因素</w:t>
      </w:r>
    </w:p>
    <w:p w:rsidR="00217715" w:rsidRDefault="00217715"/>
    <w:p w:rsidR="00217715" w:rsidRDefault="00524580">
      <w:pPr>
        <w:pStyle w:val="11"/>
        <w:ind w:firstLineChars="0" w:firstLine="0"/>
        <w:rPr>
          <w:b/>
          <w:sz w:val="30"/>
          <w:szCs w:val="30"/>
        </w:rPr>
      </w:pPr>
      <w:r>
        <w:rPr>
          <w:rFonts w:hint="eastAsia"/>
          <w:b/>
          <w:sz w:val="30"/>
          <w:szCs w:val="30"/>
        </w:rPr>
        <w:t>1.</w:t>
      </w:r>
      <w:r>
        <w:rPr>
          <w:rFonts w:hint="eastAsia"/>
          <w:b/>
          <w:sz w:val="30"/>
          <w:szCs w:val="30"/>
        </w:rPr>
        <w:t>前言</w:t>
      </w:r>
    </w:p>
    <w:p w:rsidR="00217715" w:rsidRDefault="00524580">
      <w:pPr>
        <w:rPr>
          <w:rFonts w:ascii="宋体" w:hAnsi="宋体" w:cs="宋体"/>
          <w:sz w:val="28"/>
          <w:szCs w:val="28"/>
        </w:rPr>
      </w:pPr>
      <w:r>
        <w:rPr>
          <w:rFonts w:ascii="宋体" w:hAnsi="宋体" w:cs="宋体" w:hint="eastAsia"/>
          <w:sz w:val="28"/>
          <w:szCs w:val="28"/>
        </w:rPr>
        <w:t>课外体育活动是指学生在体育课之外所从事的各种体育活动，运用各种身体练习和多种方法，基于各种形式的内容开发，改善健康，提高体育运动水平和丰富的体育活动为目的的休闲文化生活，更进一步增强</w:t>
      </w:r>
      <w:r>
        <w:rPr>
          <w:rFonts w:ascii="宋体" w:hAnsi="宋体" w:cs="宋体" w:hint="eastAsia"/>
          <w:sz w:val="28"/>
          <w:szCs w:val="28"/>
        </w:rPr>
        <w:t>小学生</w:t>
      </w:r>
      <w:r>
        <w:rPr>
          <w:rFonts w:ascii="宋体" w:hAnsi="宋体" w:cs="宋体" w:hint="eastAsia"/>
          <w:sz w:val="28"/>
          <w:szCs w:val="28"/>
        </w:rPr>
        <w:t>体质健康，提高</w:t>
      </w:r>
      <w:r>
        <w:rPr>
          <w:rFonts w:ascii="宋体" w:hAnsi="宋体" w:cs="宋体" w:hint="eastAsia"/>
          <w:sz w:val="28"/>
          <w:szCs w:val="28"/>
        </w:rPr>
        <w:t>小学生</w:t>
      </w:r>
      <w:r>
        <w:rPr>
          <w:rFonts w:ascii="宋体" w:hAnsi="宋体" w:cs="宋体" w:hint="eastAsia"/>
          <w:sz w:val="28"/>
          <w:szCs w:val="28"/>
        </w:rPr>
        <w:t>体质，教育</w:t>
      </w:r>
      <w:r>
        <w:rPr>
          <w:rFonts w:ascii="宋体" w:hAnsi="宋体" w:cs="宋体" w:hint="eastAsia"/>
          <w:sz w:val="28"/>
          <w:szCs w:val="28"/>
        </w:rPr>
        <w:t>小学生</w:t>
      </w:r>
      <w:r>
        <w:rPr>
          <w:rFonts w:ascii="宋体" w:hAnsi="宋体" w:cs="宋体" w:hint="eastAsia"/>
          <w:sz w:val="28"/>
          <w:szCs w:val="28"/>
        </w:rPr>
        <w:t>终生体育的理念和习惯具有十分重要的作用。在特定的环境条件的人们，增强体质，娱乐，休闲和丰富业余时光促进人际交流，锻炼身体也就成为一种手段和方式。本研究对学生课外体育活动，利用课余时间进行体育锻炼，培养运动能力，使学生体育运动能够发展和完善的过程，也是对所有学生形成体育价值观，养成终身体育</w:t>
      </w:r>
      <w:r>
        <w:rPr>
          <w:rFonts w:ascii="宋体" w:hAnsi="宋体" w:cs="宋体" w:hint="eastAsia"/>
          <w:sz w:val="28"/>
          <w:szCs w:val="28"/>
        </w:rPr>
        <w:t>意识的重要教育活动。</w:t>
      </w:r>
    </w:p>
    <w:p w:rsidR="00217715" w:rsidRDefault="00524580">
      <w:pPr>
        <w:rPr>
          <w:rFonts w:ascii="宋体" w:hAnsi="宋体" w:cs="宋体"/>
          <w:sz w:val="28"/>
          <w:szCs w:val="28"/>
        </w:rPr>
      </w:pPr>
      <w:r>
        <w:rPr>
          <w:rFonts w:ascii="宋体" w:hAnsi="宋体" w:cs="宋体" w:hint="eastAsia"/>
          <w:sz w:val="28"/>
          <w:szCs w:val="28"/>
        </w:rPr>
        <w:t>课外体育活动是实现学校体育目的重要途径，是学校贯彻落实全民健</w:t>
      </w:r>
      <w:r>
        <w:rPr>
          <w:rFonts w:ascii="宋体" w:hAnsi="宋体" w:cs="宋体" w:hint="eastAsia"/>
          <w:sz w:val="28"/>
          <w:szCs w:val="28"/>
        </w:rPr>
        <w:lastRenderedPageBreak/>
        <w:t>身精神的举措，也是为养成学生良好的健康习惯，实现学校体育向终身体育的重要过渡。早在</w:t>
      </w:r>
      <w:r>
        <w:rPr>
          <w:rFonts w:ascii="宋体" w:hAnsi="宋体" w:cs="宋体" w:hint="eastAsia"/>
          <w:sz w:val="28"/>
          <w:szCs w:val="28"/>
        </w:rPr>
        <w:t>1951</w:t>
      </w:r>
      <w:r>
        <w:rPr>
          <w:rFonts w:ascii="宋体" w:hAnsi="宋体" w:cs="宋体" w:hint="eastAsia"/>
          <w:sz w:val="28"/>
          <w:szCs w:val="28"/>
        </w:rPr>
        <w:t>年</w:t>
      </w:r>
      <w:r>
        <w:rPr>
          <w:rFonts w:ascii="宋体" w:hAnsi="宋体" w:cs="宋体" w:hint="eastAsia"/>
          <w:sz w:val="28"/>
          <w:szCs w:val="28"/>
        </w:rPr>
        <w:t>7</w:t>
      </w:r>
      <w:r>
        <w:rPr>
          <w:rFonts w:ascii="宋体" w:hAnsi="宋体" w:cs="宋体" w:hint="eastAsia"/>
          <w:sz w:val="28"/>
          <w:szCs w:val="28"/>
        </w:rPr>
        <w:t>月，政务院通过《关于改善各级学校学生健康状况的决定》中就明确规定，“学生每日体育、娱乐活动或生产劳动时间，除体育课及晨操或课间活动外，以</w:t>
      </w:r>
      <w:r>
        <w:rPr>
          <w:rFonts w:ascii="宋体" w:hAnsi="宋体" w:cs="宋体" w:hint="eastAsia"/>
          <w:sz w:val="28"/>
          <w:szCs w:val="28"/>
        </w:rPr>
        <w:t>1</w:t>
      </w:r>
      <w:r>
        <w:rPr>
          <w:rFonts w:ascii="宋体" w:hAnsi="宋体" w:cs="宋体" w:hint="eastAsia"/>
          <w:sz w:val="28"/>
          <w:szCs w:val="28"/>
        </w:rPr>
        <w:t>小时至</w:t>
      </w:r>
      <w:r>
        <w:rPr>
          <w:rFonts w:ascii="宋体" w:hAnsi="宋体" w:cs="宋体" w:hint="eastAsia"/>
          <w:sz w:val="28"/>
          <w:szCs w:val="28"/>
        </w:rPr>
        <w:t>1</w:t>
      </w:r>
      <w:r>
        <w:rPr>
          <w:rFonts w:ascii="宋体" w:hAnsi="宋体" w:cs="宋体" w:hint="eastAsia"/>
          <w:sz w:val="28"/>
          <w:szCs w:val="28"/>
        </w:rPr>
        <w:t>小时半为原则”。以及在《学校体育工作条例》中明确规定，学生在校期间体育活动每天至少不小于</w:t>
      </w:r>
      <w:r>
        <w:rPr>
          <w:rFonts w:ascii="宋体" w:hAnsi="宋体" w:cs="宋体" w:hint="eastAsia"/>
          <w:sz w:val="28"/>
          <w:szCs w:val="28"/>
        </w:rPr>
        <w:t>1</w:t>
      </w:r>
      <w:r>
        <w:rPr>
          <w:rFonts w:ascii="宋体" w:hAnsi="宋体" w:cs="宋体" w:hint="eastAsia"/>
          <w:sz w:val="28"/>
          <w:szCs w:val="28"/>
        </w:rPr>
        <w:t>小时，参加课外体育活动是实现这一目标的重要保证。</w:t>
      </w:r>
    </w:p>
    <w:p w:rsidR="00217715" w:rsidRDefault="00524580">
      <w:pPr>
        <w:rPr>
          <w:rFonts w:ascii="宋体" w:hAnsi="宋体" w:cs="宋体"/>
          <w:sz w:val="28"/>
          <w:szCs w:val="28"/>
        </w:rPr>
      </w:pPr>
      <w:r>
        <w:rPr>
          <w:rFonts w:ascii="宋体" w:hAnsi="宋体" w:cs="宋体" w:hint="eastAsia"/>
          <w:sz w:val="28"/>
          <w:szCs w:val="28"/>
        </w:rPr>
        <w:t>但从现实情况的了解，上海市近年来，受传统教育的学校</w:t>
      </w:r>
      <w:r>
        <w:rPr>
          <w:rFonts w:ascii="宋体" w:hAnsi="宋体" w:cs="宋体" w:hint="eastAsia"/>
          <w:sz w:val="28"/>
          <w:szCs w:val="28"/>
        </w:rPr>
        <w:t>体育，课外活动较少出现松弛，忽视，甚至取消的趋势。课外体育活动的可有可无，无关紧要的现象较为严重，导致学生参与率低下，平且由于学生长期缺乏主动参与课外体育活动的主观意识，导致学生体质呈现下降趋势，课外活动是一种重要的辅助手段，学生调整，适应新的生活节奏，学生应该更关注身心健康，确保自己在一个积极的，在努力的学习生活乐观的态度，对今后的工作产生良好的影响。因此，搞好课外体育活动对于外城学校的教学任务和实现学校体育的教育目标具有十分重要的意义。为此本文通过抽取上海市奉贤区部分</w:t>
      </w:r>
      <w:r>
        <w:rPr>
          <w:rFonts w:ascii="宋体" w:hAnsi="宋体" w:cs="宋体" w:hint="eastAsia"/>
          <w:sz w:val="28"/>
          <w:szCs w:val="28"/>
        </w:rPr>
        <w:t>小学</w:t>
      </w:r>
      <w:r>
        <w:rPr>
          <w:rFonts w:ascii="宋体" w:hAnsi="宋体" w:cs="宋体" w:hint="eastAsia"/>
          <w:sz w:val="28"/>
          <w:szCs w:val="28"/>
        </w:rPr>
        <w:t>生参加课外体育活动的调查，了解上</w:t>
      </w:r>
      <w:r>
        <w:rPr>
          <w:rFonts w:ascii="宋体" w:hAnsi="宋体" w:cs="宋体" w:hint="eastAsia"/>
          <w:sz w:val="28"/>
          <w:szCs w:val="28"/>
        </w:rPr>
        <w:t>海市奉贤区部分</w:t>
      </w:r>
      <w:r>
        <w:rPr>
          <w:rFonts w:ascii="宋体" w:hAnsi="宋体" w:cs="宋体" w:hint="eastAsia"/>
          <w:sz w:val="28"/>
          <w:szCs w:val="28"/>
        </w:rPr>
        <w:t>小学</w:t>
      </w:r>
      <w:r>
        <w:rPr>
          <w:rFonts w:ascii="宋体" w:hAnsi="宋体" w:cs="宋体" w:hint="eastAsia"/>
          <w:sz w:val="28"/>
          <w:szCs w:val="28"/>
        </w:rPr>
        <w:t>生课外体育活动的动机、次数、时间以及项目选择等状况，分析影响上海市奉贤区</w:t>
      </w:r>
      <w:r>
        <w:rPr>
          <w:rFonts w:ascii="宋体" w:hAnsi="宋体" w:cs="宋体" w:hint="eastAsia"/>
          <w:sz w:val="28"/>
          <w:szCs w:val="28"/>
        </w:rPr>
        <w:t>小学</w:t>
      </w:r>
      <w:r>
        <w:rPr>
          <w:rFonts w:ascii="宋体" w:hAnsi="宋体" w:cs="宋体" w:hint="eastAsia"/>
          <w:sz w:val="28"/>
          <w:szCs w:val="28"/>
        </w:rPr>
        <w:t>生参加课外体育活动的因素，系统地了解影响上海市奉贤区</w:t>
      </w:r>
      <w:r>
        <w:rPr>
          <w:rFonts w:ascii="宋体" w:hAnsi="宋体" w:cs="宋体" w:hint="eastAsia"/>
          <w:sz w:val="28"/>
          <w:szCs w:val="28"/>
        </w:rPr>
        <w:t>小学生</w:t>
      </w:r>
      <w:r>
        <w:rPr>
          <w:rFonts w:ascii="宋体" w:hAnsi="宋体" w:cs="宋体" w:hint="eastAsia"/>
          <w:sz w:val="28"/>
          <w:szCs w:val="28"/>
        </w:rPr>
        <w:t>课外体育活动锻炼的因素，为完善和改革上海市奉贤区</w:t>
      </w:r>
      <w:r>
        <w:rPr>
          <w:rFonts w:ascii="宋体" w:hAnsi="宋体" w:cs="宋体" w:hint="eastAsia"/>
          <w:sz w:val="28"/>
          <w:szCs w:val="28"/>
        </w:rPr>
        <w:t>小学</w:t>
      </w:r>
      <w:r>
        <w:rPr>
          <w:rFonts w:ascii="宋体" w:hAnsi="宋体" w:cs="宋体" w:hint="eastAsia"/>
          <w:sz w:val="28"/>
          <w:szCs w:val="28"/>
        </w:rPr>
        <w:t>体育活动提供参考并提出相应对策。</w:t>
      </w:r>
    </w:p>
    <w:p w:rsidR="00217715" w:rsidRDefault="00524580">
      <w:pPr>
        <w:pStyle w:val="11"/>
        <w:ind w:firstLineChars="0" w:firstLine="0"/>
        <w:rPr>
          <w:b/>
          <w:sz w:val="30"/>
          <w:szCs w:val="30"/>
        </w:rPr>
      </w:pPr>
      <w:r>
        <w:rPr>
          <w:rFonts w:hint="eastAsia"/>
          <w:b/>
          <w:sz w:val="30"/>
          <w:szCs w:val="30"/>
        </w:rPr>
        <w:t>2.</w:t>
      </w:r>
      <w:r>
        <w:rPr>
          <w:rFonts w:hint="eastAsia"/>
          <w:b/>
          <w:sz w:val="30"/>
          <w:szCs w:val="30"/>
        </w:rPr>
        <w:t>文献综述</w:t>
      </w:r>
    </w:p>
    <w:p w:rsidR="00217715" w:rsidRDefault="00524580">
      <w:pPr>
        <w:pStyle w:val="11"/>
        <w:ind w:firstLineChars="0" w:firstLine="0"/>
        <w:rPr>
          <w:b/>
          <w:sz w:val="30"/>
          <w:szCs w:val="30"/>
        </w:rPr>
      </w:pPr>
      <w:r>
        <w:rPr>
          <w:rFonts w:hint="eastAsia"/>
          <w:b/>
          <w:sz w:val="30"/>
          <w:szCs w:val="30"/>
        </w:rPr>
        <w:lastRenderedPageBreak/>
        <w:t xml:space="preserve">2.1 </w:t>
      </w:r>
      <w:r>
        <w:rPr>
          <w:rFonts w:hint="eastAsia"/>
          <w:b/>
          <w:sz w:val="30"/>
          <w:szCs w:val="30"/>
        </w:rPr>
        <w:t>国外课外体育活动现状研究</w:t>
      </w:r>
    </w:p>
    <w:p w:rsidR="00217715" w:rsidRDefault="00524580">
      <w:pPr>
        <w:spacing w:line="360" w:lineRule="auto"/>
        <w:rPr>
          <w:rFonts w:ascii="宋体" w:hAnsi="宋体" w:cs="宋体"/>
          <w:sz w:val="28"/>
          <w:szCs w:val="28"/>
        </w:rPr>
      </w:pPr>
      <w:r>
        <w:rPr>
          <w:rFonts w:ascii="宋体" w:hAnsi="宋体" w:cs="宋体" w:hint="eastAsia"/>
          <w:sz w:val="28"/>
          <w:szCs w:val="28"/>
        </w:rPr>
        <w:t>我国专门研究国外学生课外体育活动的研究不多，大多都是国内外现状研究比较，其中有，张迎春的《中、美、日三国学校课外体育活动比较》：在美国</w:t>
      </w:r>
      <w:r>
        <w:rPr>
          <w:rFonts w:ascii="宋体" w:hAnsi="宋体" w:cs="宋体" w:hint="eastAsia"/>
          <w:sz w:val="28"/>
          <w:szCs w:val="28"/>
        </w:rPr>
        <w:t>,</w:t>
      </w:r>
      <w:r>
        <w:rPr>
          <w:rFonts w:ascii="宋体" w:hAnsi="宋体" w:cs="宋体" w:hint="eastAsia"/>
          <w:sz w:val="28"/>
          <w:szCs w:val="28"/>
        </w:rPr>
        <w:t>虽然不同学校在课外体育活动方面各具特色</w:t>
      </w:r>
      <w:r>
        <w:rPr>
          <w:rFonts w:ascii="宋体" w:hAnsi="宋体" w:cs="宋体" w:hint="eastAsia"/>
          <w:sz w:val="28"/>
          <w:szCs w:val="28"/>
        </w:rPr>
        <w:t>,</w:t>
      </w:r>
      <w:r>
        <w:rPr>
          <w:rFonts w:ascii="宋体" w:hAnsi="宋体" w:cs="宋体" w:hint="eastAsia"/>
          <w:sz w:val="28"/>
          <w:szCs w:val="28"/>
        </w:rPr>
        <w:t>从总体上看</w:t>
      </w:r>
      <w:r>
        <w:rPr>
          <w:rFonts w:ascii="宋体" w:hAnsi="宋体" w:cs="宋体" w:hint="eastAsia"/>
          <w:sz w:val="28"/>
          <w:szCs w:val="28"/>
        </w:rPr>
        <w:t>,</w:t>
      </w:r>
      <w:r>
        <w:rPr>
          <w:rFonts w:ascii="宋体" w:hAnsi="宋体" w:cs="宋体" w:hint="eastAsia"/>
          <w:sz w:val="28"/>
          <w:szCs w:val="28"/>
        </w:rPr>
        <w:t>仍可把课外体育活动分成以下三种形式</w:t>
      </w:r>
      <w:r>
        <w:rPr>
          <w:rFonts w:ascii="宋体" w:hAnsi="宋体" w:cs="宋体" w:hint="eastAsia"/>
          <w:sz w:val="28"/>
          <w:szCs w:val="28"/>
        </w:rPr>
        <w:t>:</w:t>
      </w:r>
      <w:r>
        <w:rPr>
          <w:rFonts w:ascii="宋体" w:hAnsi="宋体" w:cs="宋体" w:hint="eastAsia"/>
          <w:sz w:val="28"/>
          <w:szCs w:val="28"/>
        </w:rPr>
        <w:t>班级课外体育活动、校际间课外体育活动和运动俱乐部。学生会根据自身的体质，年龄以及兴趣爱好选择自己所愿意参加的体育项目。所开设的项目也非常广泛，在邵惠德的《中、日、美课外体育活动比较研究》课外体育活动还间断性地安排了竞赛项目，有足球、篮球、排球、橄榄球、田径、游泳、曲棍球和网球等，以年级、</w:t>
      </w:r>
      <w:r>
        <w:rPr>
          <w:rFonts w:ascii="宋体" w:hAnsi="宋体" w:cs="宋体" w:hint="eastAsia"/>
          <w:sz w:val="28"/>
          <w:szCs w:val="28"/>
        </w:rPr>
        <w:t>班级、年龄等级为单位，进行竞赛活动</w:t>
      </w:r>
      <w:r>
        <w:rPr>
          <w:rFonts w:ascii="宋体" w:hAnsi="宋体" w:cs="宋体" w:hint="eastAsia"/>
          <w:sz w:val="28"/>
          <w:szCs w:val="28"/>
        </w:rPr>
        <w:t>.</w:t>
      </w:r>
      <w:r>
        <w:rPr>
          <w:rFonts w:ascii="宋体" w:hAnsi="宋体" w:cs="宋体" w:hint="eastAsia"/>
          <w:sz w:val="28"/>
          <w:szCs w:val="28"/>
        </w:rPr>
        <w:t>日本与美国关于课外体育活动在组织形式上有相仿之处，大都以俱乐部形式进行。日本有自己特别之处就是把学校运动部与社区结合起来实现学校，在孙勇的《日本中小学课外体育活动开展现状》中：学校运动部的活动范围较小，活动方式不够灵活，活动项目也有一定的局限，所以一部分学生把课外体育活动从学校运动部转向了更有吸引力的社区体育俱乐部。日本政府也从促进青少年融入社会的角度出发，积极鼓励学校运动部向社区化发展。因为是学生自发组织参加的，所以活动开展得生动活泼，同时也提高了学生的自治能力，培养学</w:t>
      </w:r>
      <w:r>
        <w:rPr>
          <w:rFonts w:ascii="宋体" w:hAnsi="宋体" w:cs="宋体" w:hint="eastAsia"/>
          <w:sz w:val="28"/>
          <w:szCs w:val="28"/>
        </w:rPr>
        <w:t>生现代文明生活方式</w:t>
      </w:r>
      <w:r>
        <w:rPr>
          <w:rFonts w:ascii="宋体" w:hAnsi="宋体" w:cs="宋体" w:hint="eastAsia"/>
          <w:sz w:val="28"/>
          <w:szCs w:val="28"/>
        </w:rPr>
        <w:t>,</w:t>
      </w:r>
      <w:r>
        <w:rPr>
          <w:rFonts w:ascii="宋体" w:hAnsi="宋体" w:cs="宋体" w:hint="eastAsia"/>
          <w:sz w:val="28"/>
          <w:szCs w:val="28"/>
        </w:rPr>
        <w:t>实现个体社会化等方面都有良好作用。相比之下，我国现行的学校课外体育活动形式已无法适应学校体育改革的发展的需要。</w:t>
      </w:r>
    </w:p>
    <w:p w:rsidR="00217715" w:rsidRDefault="00524580">
      <w:pPr>
        <w:pStyle w:val="11"/>
        <w:ind w:firstLineChars="0" w:firstLine="0"/>
        <w:rPr>
          <w:b/>
          <w:sz w:val="30"/>
          <w:szCs w:val="30"/>
        </w:rPr>
      </w:pPr>
      <w:r>
        <w:rPr>
          <w:rFonts w:hint="eastAsia"/>
          <w:b/>
          <w:sz w:val="30"/>
          <w:szCs w:val="30"/>
        </w:rPr>
        <w:t xml:space="preserve">2.2 </w:t>
      </w:r>
      <w:r>
        <w:rPr>
          <w:rFonts w:hint="eastAsia"/>
          <w:b/>
          <w:sz w:val="30"/>
          <w:szCs w:val="30"/>
        </w:rPr>
        <w:t>国内课外体育活动现状研究</w:t>
      </w:r>
    </w:p>
    <w:p w:rsidR="00217715" w:rsidRDefault="00524580">
      <w:pPr>
        <w:rPr>
          <w:rFonts w:ascii="宋体" w:hAnsi="宋体" w:cs="宋体"/>
          <w:sz w:val="28"/>
          <w:szCs w:val="28"/>
        </w:rPr>
      </w:pPr>
      <w:r>
        <w:rPr>
          <w:rFonts w:ascii="宋体" w:hAnsi="宋体" w:cs="宋体" w:hint="eastAsia"/>
          <w:sz w:val="28"/>
          <w:szCs w:val="28"/>
        </w:rPr>
        <w:lastRenderedPageBreak/>
        <w:t>相对于国外研究，国内关于课外体育研究资料还是比较多的，曾灿文、兰润生的《两省一市</w:t>
      </w:r>
      <w:r>
        <w:rPr>
          <w:rFonts w:ascii="宋体" w:hAnsi="宋体" w:cs="宋体" w:hint="eastAsia"/>
          <w:sz w:val="28"/>
          <w:szCs w:val="28"/>
        </w:rPr>
        <w:t>小学生</w:t>
      </w:r>
      <w:r>
        <w:rPr>
          <w:rFonts w:ascii="宋体" w:hAnsi="宋体" w:cs="宋体" w:hint="eastAsia"/>
          <w:sz w:val="28"/>
          <w:szCs w:val="28"/>
        </w:rPr>
        <w:t>体育活动现状分析与对策研究》，对锻炼时间、场地器材及课外体育活动管理等方面进行调查，提出一方面体育教师要适应学生的发展和需求，培养学生对体育的兴趣，养成良好的锻炼习惯，另一方面要加强课外体育活动的组织管理，建立由分管体育工作的副校长牵头，体育教研组长负责全年计</w:t>
      </w:r>
      <w:r>
        <w:rPr>
          <w:rFonts w:ascii="宋体" w:hAnsi="宋体" w:cs="宋体" w:hint="eastAsia"/>
          <w:sz w:val="28"/>
          <w:szCs w:val="28"/>
        </w:rPr>
        <w:t>划，各体育教师具体组织实施，政教处、团委和班主任等共同配合管理的学校课外体育管理网络。并在此基础上，要根据课外体育的管理目标，对结果进行及时监督和反馈，确保学校课外体育活动能有效顺利地开展。在刘伟的《对平阴县城区</w:t>
      </w:r>
      <w:r>
        <w:rPr>
          <w:rFonts w:ascii="宋体" w:hAnsi="宋体" w:cs="宋体" w:hint="eastAsia"/>
          <w:sz w:val="28"/>
          <w:szCs w:val="28"/>
        </w:rPr>
        <w:t>小学生</w:t>
      </w:r>
      <w:r>
        <w:rPr>
          <w:rFonts w:ascii="宋体" w:hAnsi="宋体" w:cs="宋体" w:hint="eastAsia"/>
          <w:sz w:val="28"/>
          <w:szCs w:val="28"/>
        </w:rPr>
        <w:t>课外体育活动的调查与分析》提出：增强师资，加大对体育器材、场地的投入，合理安排统筹布局，使每个学生在课余时都有充足的活动空间和器材使用。各学校应充分发挥体育教师的能动作用，采取有力的措施调动他们的工作主动性，保证体育教师用心组织和指导学生锻炼，提高学生锻炼的积极性和参与性，从而提高锻炼人群率。</w:t>
      </w:r>
      <w:r>
        <w:rPr>
          <w:rFonts w:ascii="宋体" w:hAnsi="宋体" w:cs="宋体" w:hint="eastAsia"/>
          <w:sz w:val="28"/>
          <w:szCs w:val="28"/>
        </w:rPr>
        <w:t>学校需从实际出发，因地制宜、因陋就简，充分利用自身现有锻炼的需要，并通过各种协会、社团的形式组织学生参加体育锻炼，使学生课余生活更加丰富多彩。在邱烈峰《河南省农村</w:t>
      </w:r>
      <w:r>
        <w:rPr>
          <w:rFonts w:ascii="宋体" w:hAnsi="宋体" w:cs="宋体" w:hint="eastAsia"/>
          <w:sz w:val="28"/>
          <w:szCs w:val="28"/>
        </w:rPr>
        <w:t>小学生</w:t>
      </w:r>
      <w:r>
        <w:rPr>
          <w:rFonts w:ascii="宋体" w:hAnsi="宋体" w:cs="宋体" w:hint="eastAsia"/>
          <w:sz w:val="28"/>
          <w:szCs w:val="28"/>
        </w:rPr>
        <w:t>课外体育活动的调查分析》说道：体育兴趣是指人们力求积极认识和优先从事体育活动的心理倾向，它是学生参与体育活动的内在动力之一．体育教学内容、教学方法以及体育教师的责任心和专业技能水平等因素均会对</w:t>
      </w:r>
      <w:r>
        <w:rPr>
          <w:rFonts w:ascii="宋体" w:hAnsi="宋体" w:cs="宋体" w:hint="eastAsia"/>
          <w:sz w:val="28"/>
          <w:szCs w:val="28"/>
        </w:rPr>
        <w:t>小学生</w:t>
      </w:r>
      <w:r>
        <w:rPr>
          <w:rFonts w:ascii="宋体" w:hAnsi="宋体" w:cs="宋体" w:hint="eastAsia"/>
          <w:sz w:val="28"/>
          <w:szCs w:val="28"/>
        </w:rPr>
        <w:t>的体育活动兴趣产生影响．为此，可以通过精选体育教学内容，改进教学方法，活跃课堂气氛，提高体育教师素</w:t>
      </w:r>
      <w:r>
        <w:rPr>
          <w:rFonts w:ascii="宋体" w:hAnsi="宋体" w:cs="宋体" w:hint="eastAsia"/>
          <w:sz w:val="28"/>
          <w:szCs w:val="28"/>
        </w:rPr>
        <w:lastRenderedPageBreak/>
        <w:t>养以及改善评价方法等措施来提高</w:t>
      </w:r>
      <w:r>
        <w:rPr>
          <w:rFonts w:ascii="宋体" w:hAnsi="宋体" w:cs="宋体" w:hint="eastAsia"/>
          <w:sz w:val="28"/>
          <w:szCs w:val="28"/>
        </w:rPr>
        <w:t>小学生</w:t>
      </w:r>
      <w:r>
        <w:rPr>
          <w:rFonts w:ascii="宋体" w:hAnsi="宋体" w:cs="宋体" w:hint="eastAsia"/>
          <w:sz w:val="28"/>
          <w:szCs w:val="28"/>
        </w:rPr>
        <w:t>的体育活动兴</w:t>
      </w:r>
      <w:r>
        <w:rPr>
          <w:rFonts w:ascii="宋体" w:hAnsi="宋体" w:cs="宋体" w:hint="eastAsia"/>
          <w:sz w:val="28"/>
          <w:szCs w:val="28"/>
        </w:rPr>
        <w:t>趣．　余海涛、</w:t>
      </w:r>
      <w:proofErr w:type="gramStart"/>
      <w:r>
        <w:rPr>
          <w:rFonts w:ascii="宋体" w:hAnsi="宋体" w:cs="宋体" w:hint="eastAsia"/>
          <w:sz w:val="28"/>
          <w:szCs w:val="28"/>
        </w:rPr>
        <w:t>薛</w:t>
      </w:r>
      <w:proofErr w:type="gramEnd"/>
      <w:r>
        <w:rPr>
          <w:rFonts w:ascii="宋体" w:hAnsi="宋体" w:cs="宋体" w:hint="eastAsia"/>
          <w:sz w:val="28"/>
          <w:szCs w:val="28"/>
        </w:rPr>
        <w:t xml:space="preserve">　俊在《广东肇庆市</w:t>
      </w:r>
      <w:r>
        <w:rPr>
          <w:rFonts w:ascii="宋体" w:hAnsi="宋体" w:cs="宋体" w:hint="eastAsia"/>
          <w:sz w:val="28"/>
          <w:szCs w:val="28"/>
        </w:rPr>
        <w:t>小学生</w:t>
      </w:r>
      <w:r>
        <w:rPr>
          <w:rFonts w:ascii="宋体" w:hAnsi="宋体" w:cs="宋体" w:hint="eastAsia"/>
          <w:sz w:val="28"/>
          <w:szCs w:val="28"/>
        </w:rPr>
        <w:t>课外体育活动现状调查与分析》中提出：学校领导、教师应相应地减轻学生的学习负担</w:t>
      </w:r>
      <w:r>
        <w:rPr>
          <w:rFonts w:ascii="宋体" w:hAnsi="宋体" w:cs="宋体" w:hint="eastAsia"/>
          <w:sz w:val="28"/>
          <w:szCs w:val="28"/>
        </w:rPr>
        <w:t>,</w:t>
      </w:r>
      <w:r>
        <w:rPr>
          <w:rFonts w:ascii="宋体" w:hAnsi="宋体" w:cs="宋体" w:hint="eastAsia"/>
          <w:sz w:val="28"/>
          <w:szCs w:val="28"/>
        </w:rPr>
        <w:t>引导学生积极参加体育锻炼</w:t>
      </w:r>
      <w:r>
        <w:rPr>
          <w:rFonts w:ascii="宋体" w:hAnsi="宋体" w:cs="宋体" w:hint="eastAsia"/>
          <w:sz w:val="28"/>
          <w:szCs w:val="28"/>
        </w:rPr>
        <w:t>,</w:t>
      </w:r>
      <w:r>
        <w:rPr>
          <w:rFonts w:ascii="宋体" w:hAnsi="宋体" w:cs="宋体" w:hint="eastAsia"/>
          <w:sz w:val="28"/>
          <w:szCs w:val="28"/>
        </w:rPr>
        <w:t>坚持每天</w:t>
      </w:r>
      <w:r>
        <w:rPr>
          <w:rFonts w:ascii="宋体" w:hAnsi="宋体" w:cs="宋体" w:hint="eastAsia"/>
          <w:sz w:val="28"/>
          <w:szCs w:val="28"/>
        </w:rPr>
        <w:t>1</w:t>
      </w:r>
      <w:r>
        <w:rPr>
          <w:rFonts w:ascii="宋体" w:hAnsi="宋体" w:cs="宋体" w:hint="eastAsia"/>
          <w:sz w:val="28"/>
          <w:szCs w:val="28"/>
        </w:rPr>
        <w:t>小时体育活动</w:t>
      </w:r>
      <w:r>
        <w:rPr>
          <w:rFonts w:ascii="宋体" w:hAnsi="宋体" w:cs="宋体" w:hint="eastAsia"/>
          <w:sz w:val="28"/>
          <w:szCs w:val="28"/>
        </w:rPr>
        <w:t>,</w:t>
      </w:r>
      <w:r>
        <w:rPr>
          <w:rFonts w:ascii="宋体" w:hAnsi="宋体" w:cs="宋体" w:hint="eastAsia"/>
          <w:sz w:val="28"/>
          <w:szCs w:val="28"/>
        </w:rPr>
        <w:t>使学生达到劳逸结合的目的</w:t>
      </w:r>
      <w:r>
        <w:rPr>
          <w:rFonts w:ascii="宋体" w:hAnsi="宋体" w:cs="宋体" w:hint="eastAsia"/>
          <w:sz w:val="28"/>
          <w:szCs w:val="28"/>
        </w:rPr>
        <w:t>,</w:t>
      </w:r>
      <w:r>
        <w:rPr>
          <w:rFonts w:ascii="宋体" w:hAnsi="宋体" w:cs="宋体" w:hint="eastAsia"/>
          <w:sz w:val="28"/>
          <w:szCs w:val="28"/>
        </w:rPr>
        <w:t>让学生有充沛精力更好地投入到学习之中</w:t>
      </w:r>
      <w:r>
        <w:rPr>
          <w:rFonts w:ascii="宋体" w:hAnsi="宋体" w:cs="宋体" w:hint="eastAsia"/>
          <w:sz w:val="28"/>
          <w:szCs w:val="28"/>
        </w:rPr>
        <w:t>,</w:t>
      </w:r>
      <w:r>
        <w:rPr>
          <w:rFonts w:ascii="宋体" w:hAnsi="宋体" w:cs="宋体" w:hint="eastAsia"/>
          <w:sz w:val="28"/>
          <w:szCs w:val="28"/>
        </w:rPr>
        <w:t>确保学生的全面发展。建立学生体育档案</w:t>
      </w:r>
      <w:r>
        <w:rPr>
          <w:rFonts w:ascii="宋体" w:hAnsi="宋体" w:cs="宋体" w:hint="eastAsia"/>
          <w:sz w:val="28"/>
          <w:szCs w:val="28"/>
        </w:rPr>
        <w:t>,</w:t>
      </w:r>
      <w:r>
        <w:rPr>
          <w:rFonts w:ascii="宋体" w:hAnsi="宋体" w:cs="宋体" w:hint="eastAsia"/>
          <w:sz w:val="28"/>
          <w:szCs w:val="28"/>
        </w:rPr>
        <w:t>学生体育档案包括</w:t>
      </w:r>
      <w:r>
        <w:rPr>
          <w:rFonts w:ascii="宋体" w:hAnsi="宋体" w:cs="宋体" w:hint="eastAsia"/>
          <w:sz w:val="28"/>
          <w:szCs w:val="28"/>
        </w:rPr>
        <w:t>:</w:t>
      </w:r>
      <w:r>
        <w:rPr>
          <w:rFonts w:ascii="宋体" w:hAnsi="宋体" w:cs="宋体" w:hint="eastAsia"/>
          <w:sz w:val="28"/>
          <w:szCs w:val="28"/>
        </w:rPr>
        <w:t>课外体育活动出勤率、活动时间、次数、内容和负荷等</w:t>
      </w:r>
      <w:r>
        <w:rPr>
          <w:rFonts w:ascii="宋体" w:hAnsi="宋体" w:cs="宋体" w:hint="eastAsia"/>
          <w:sz w:val="28"/>
          <w:szCs w:val="28"/>
        </w:rPr>
        <w:t>,</w:t>
      </w:r>
      <w:r>
        <w:rPr>
          <w:rFonts w:ascii="宋体" w:hAnsi="宋体" w:cs="宋体" w:hint="eastAsia"/>
          <w:sz w:val="28"/>
          <w:szCs w:val="28"/>
        </w:rPr>
        <w:t>以反映学生参与课外体育活动的情况。确保实现学校课外体育活动的目的任务。徐晓烜在《金昌市</w:t>
      </w:r>
      <w:r>
        <w:rPr>
          <w:rFonts w:ascii="宋体" w:hAnsi="宋体" w:cs="宋体" w:hint="eastAsia"/>
          <w:sz w:val="28"/>
          <w:szCs w:val="28"/>
        </w:rPr>
        <w:t>小学生</w:t>
      </w:r>
      <w:r>
        <w:rPr>
          <w:rFonts w:ascii="宋体" w:hAnsi="宋体" w:cs="宋体" w:hint="eastAsia"/>
          <w:sz w:val="28"/>
          <w:szCs w:val="28"/>
        </w:rPr>
        <w:t>参加课外体育活动的现状调查分析》中建议：提高学校领导和家长对课外体育活动的认识</w:t>
      </w:r>
      <w:r>
        <w:rPr>
          <w:rFonts w:ascii="宋体" w:hAnsi="宋体" w:cs="宋体" w:hint="eastAsia"/>
          <w:sz w:val="28"/>
          <w:szCs w:val="28"/>
        </w:rPr>
        <w:t>,</w:t>
      </w:r>
      <w:r>
        <w:rPr>
          <w:rFonts w:ascii="宋体" w:hAnsi="宋体" w:cs="宋体" w:hint="eastAsia"/>
          <w:sz w:val="28"/>
          <w:szCs w:val="28"/>
        </w:rPr>
        <w:t>改</w:t>
      </w:r>
      <w:r>
        <w:rPr>
          <w:rFonts w:ascii="宋体" w:hAnsi="宋体" w:cs="宋体" w:hint="eastAsia"/>
          <w:sz w:val="28"/>
          <w:szCs w:val="28"/>
        </w:rPr>
        <w:t>善课外体育活动场地器材不足的状况</w:t>
      </w:r>
      <w:r>
        <w:rPr>
          <w:rFonts w:ascii="宋体" w:hAnsi="宋体" w:cs="宋体" w:hint="eastAsia"/>
          <w:sz w:val="28"/>
          <w:szCs w:val="28"/>
        </w:rPr>
        <w:t>,</w:t>
      </w:r>
      <w:r>
        <w:rPr>
          <w:rFonts w:ascii="宋体" w:hAnsi="宋体" w:cs="宋体" w:hint="eastAsia"/>
          <w:sz w:val="28"/>
          <w:szCs w:val="28"/>
        </w:rPr>
        <w:t>加强课外体育活动的领导、组织、指导和检查</w:t>
      </w:r>
      <w:r>
        <w:rPr>
          <w:rFonts w:ascii="宋体" w:hAnsi="宋体" w:cs="宋体" w:hint="eastAsia"/>
          <w:sz w:val="28"/>
          <w:szCs w:val="28"/>
        </w:rPr>
        <w:t>,</w:t>
      </w:r>
      <w:r>
        <w:rPr>
          <w:rFonts w:ascii="宋体" w:hAnsi="宋体" w:cs="宋体" w:hint="eastAsia"/>
          <w:sz w:val="28"/>
          <w:szCs w:val="28"/>
        </w:rPr>
        <w:t>增加课外体育活动项目</w:t>
      </w:r>
      <w:r>
        <w:rPr>
          <w:rFonts w:ascii="宋体" w:hAnsi="宋体" w:cs="宋体" w:hint="eastAsia"/>
          <w:sz w:val="28"/>
          <w:szCs w:val="28"/>
        </w:rPr>
        <w:t>,</w:t>
      </w:r>
      <w:r>
        <w:rPr>
          <w:rFonts w:ascii="宋体" w:hAnsi="宋体" w:cs="宋体" w:hint="eastAsia"/>
          <w:sz w:val="28"/>
          <w:szCs w:val="28"/>
        </w:rPr>
        <w:t>关注弱势群体的课外体育锻炼</w:t>
      </w:r>
      <w:r>
        <w:rPr>
          <w:rFonts w:ascii="宋体" w:hAnsi="宋体" w:cs="宋体" w:hint="eastAsia"/>
          <w:sz w:val="28"/>
          <w:szCs w:val="28"/>
        </w:rPr>
        <w:t>,</w:t>
      </w:r>
      <w:r>
        <w:rPr>
          <w:rFonts w:ascii="宋体" w:hAnsi="宋体" w:cs="宋体" w:hint="eastAsia"/>
          <w:sz w:val="28"/>
          <w:szCs w:val="28"/>
        </w:rPr>
        <w:t>减轻文化课学习的负担。学校要保证学生每天锻炼</w:t>
      </w:r>
      <w:r>
        <w:rPr>
          <w:rFonts w:ascii="宋体" w:hAnsi="宋体" w:cs="宋体" w:hint="eastAsia"/>
          <w:sz w:val="28"/>
          <w:szCs w:val="28"/>
        </w:rPr>
        <w:t>1</w:t>
      </w:r>
      <w:r>
        <w:rPr>
          <w:rFonts w:ascii="宋体" w:hAnsi="宋体" w:cs="宋体" w:hint="eastAsia"/>
          <w:sz w:val="28"/>
          <w:szCs w:val="28"/>
        </w:rPr>
        <w:t>小时</w:t>
      </w:r>
      <w:r>
        <w:rPr>
          <w:rFonts w:ascii="宋体" w:hAnsi="宋体" w:cs="宋体" w:hint="eastAsia"/>
          <w:sz w:val="28"/>
          <w:szCs w:val="28"/>
        </w:rPr>
        <w:t>,</w:t>
      </w:r>
      <w:r>
        <w:rPr>
          <w:rFonts w:ascii="宋体" w:hAnsi="宋体" w:cs="宋体" w:hint="eastAsia"/>
          <w:sz w:val="28"/>
          <w:szCs w:val="28"/>
        </w:rPr>
        <w:t>形成制度。</w:t>
      </w:r>
    </w:p>
    <w:p w:rsidR="00217715" w:rsidRDefault="00524580">
      <w:pPr>
        <w:rPr>
          <w:rFonts w:ascii="宋体" w:hAnsi="宋体" w:cs="宋体"/>
          <w:sz w:val="28"/>
          <w:szCs w:val="28"/>
        </w:rPr>
      </w:pPr>
      <w:r>
        <w:rPr>
          <w:rFonts w:ascii="宋体" w:hAnsi="宋体" w:cs="宋体" w:hint="eastAsia"/>
          <w:sz w:val="28"/>
          <w:szCs w:val="28"/>
        </w:rPr>
        <w:t>综上所述：到目前为止，现阶段的对课外体育活动的研究主要针对</w:t>
      </w:r>
      <w:r>
        <w:rPr>
          <w:rFonts w:ascii="宋体" w:hAnsi="宋体" w:cs="宋体" w:hint="eastAsia"/>
          <w:sz w:val="28"/>
          <w:szCs w:val="28"/>
        </w:rPr>
        <w:t>小学</w:t>
      </w:r>
      <w:r>
        <w:rPr>
          <w:rFonts w:ascii="宋体" w:hAnsi="宋体" w:cs="宋体" w:hint="eastAsia"/>
          <w:sz w:val="28"/>
          <w:szCs w:val="28"/>
        </w:rPr>
        <w:t>课外体育活动现状的研究，取得了相关的数据，主要集中在“学习负担重没有时间，体育设施不足，师资力量不足以及上级领导的不重视等等。</w:t>
      </w:r>
    </w:p>
    <w:p w:rsidR="00217715" w:rsidRDefault="00524580">
      <w:pPr>
        <w:pStyle w:val="11"/>
        <w:ind w:firstLineChars="0" w:firstLine="0"/>
        <w:rPr>
          <w:b/>
          <w:sz w:val="30"/>
          <w:szCs w:val="30"/>
        </w:rPr>
      </w:pPr>
      <w:r>
        <w:rPr>
          <w:rFonts w:hint="eastAsia"/>
          <w:b/>
          <w:sz w:val="30"/>
          <w:szCs w:val="30"/>
        </w:rPr>
        <w:t>3.</w:t>
      </w:r>
      <w:r>
        <w:rPr>
          <w:rFonts w:hint="eastAsia"/>
          <w:b/>
          <w:sz w:val="30"/>
          <w:szCs w:val="30"/>
        </w:rPr>
        <w:t>研究对象和方法</w:t>
      </w:r>
    </w:p>
    <w:p w:rsidR="00217715" w:rsidRDefault="00524580">
      <w:pPr>
        <w:pStyle w:val="11"/>
        <w:ind w:firstLineChars="0" w:firstLine="0"/>
        <w:rPr>
          <w:b/>
          <w:sz w:val="30"/>
          <w:szCs w:val="30"/>
        </w:rPr>
      </w:pPr>
      <w:r>
        <w:rPr>
          <w:rFonts w:hint="eastAsia"/>
          <w:b/>
          <w:sz w:val="30"/>
          <w:szCs w:val="30"/>
        </w:rPr>
        <w:t xml:space="preserve">3.1 </w:t>
      </w:r>
      <w:r>
        <w:rPr>
          <w:rFonts w:hint="eastAsia"/>
          <w:b/>
          <w:sz w:val="30"/>
          <w:szCs w:val="30"/>
        </w:rPr>
        <w:t>研究对象</w:t>
      </w:r>
    </w:p>
    <w:p w:rsidR="00217715" w:rsidRDefault="00524580">
      <w:pPr>
        <w:rPr>
          <w:rFonts w:ascii="宋体" w:hAnsi="宋体" w:cs="宋体"/>
          <w:sz w:val="28"/>
          <w:szCs w:val="28"/>
        </w:rPr>
      </w:pPr>
      <w:r>
        <w:rPr>
          <w:rFonts w:ascii="宋体" w:hAnsi="宋体" w:cs="宋体" w:hint="eastAsia"/>
          <w:sz w:val="28"/>
          <w:szCs w:val="28"/>
        </w:rPr>
        <w:t>本文以上海市奉贤区东部部分</w:t>
      </w:r>
      <w:r>
        <w:rPr>
          <w:rFonts w:ascii="宋体" w:hAnsi="宋体" w:cs="宋体" w:hint="eastAsia"/>
          <w:sz w:val="28"/>
          <w:szCs w:val="28"/>
        </w:rPr>
        <w:t>小学</w:t>
      </w:r>
      <w:r>
        <w:rPr>
          <w:rFonts w:ascii="宋体" w:hAnsi="宋体" w:cs="宋体" w:hint="eastAsia"/>
          <w:sz w:val="28"/>
          <w:szCs w:val="28"/>
        </w:rPr>
        <w:t>生参加课外体育活动的现实状况为研究对象。调查对象为上海市奉贤区东</w:t>
      </w:r>
      <w:r>
        <w:rPr>
          <w:rFonts w:ascii="宋体" w:hAnsi="宋体" w:cs="宋体" w:hint="eastAsia"/>
          <w:sz w:val="28"/>
          <w:szCs w:val="28"/>
        </w:rPr>
        <w:t>部四所</w:t>
      </w:r>
      <w:r>
        <w:rPr>
          <w:rFonts w:ascii="宋体" w:hAnsi="宋体" w:cs="宋体" w:hint="eastAsia"/>
          <w:sz w:val="28"/>
          <w:szCs w:val="28"/>
        </w:rPr>
        <w:t>小学</w:t>
      </w:r>
      <w:r>
        <w:rPr>
          <w:rFonts w:ascii="宋体" w:hAnsi="宋体" w:cs="宋体" w:hint="eastAsia"/>
          <w:sz w:val="28"/>
          <w:szCs w:val="28"/>
        </w:rPr>
        <w:t>的</w:t>
      </w:r>
      <w:r>
        <w:rPr>
          <w:rFonts w:ascii="宋体" w:hAnsi="宋体" w:cs="宋体" w:hint="eastAsia"/>
          <w:sz w:val="28"/>
          <w:szCs w:val="28"/>
        </w:rPr>
        <w:t>小学生</w:t>
      </w:r>
      <w:r>
        <w:rPr>
          <w:rFonts w:ascii="宋体" w:hAnsi="宋体" w:cs="宋体" w:hint="eastAsia"/>
          <w:sz w:val="28"/>
          <w:szCs w:val="28"/>
        </w:rPr>
        <w:t>以及体育骨干教师。</w:t>
      </w:r>
    </w:p>
    <w:p w:rsidR="00217715" w:rsidRDefault="00524580">
      <w:pPr>
        <w:pStyle w:val="11"/>
        <w:ind w:firstLineChars="0" w:firstLine="0"/>
        <w:rPr>
          <w:b/>
          <w:sz w:val="30"/>
          <w:szCs w:val="30"/>
        </w:rPr>
      </w:pPr>
      <w:r>
        <w:rPr>
          <w:rFonts w:hint="eastAsia"/>
          <w:b/>
          <w:sz w:val="30"/>
          <w:szCs w:val="30"/>
        </w:rPr>
        <w:lastRenderedPageBreak/>
        <w:t xml:space="preserve">3.2 </w:t>
      </w:r>
      <w:r>
        <w:rPr>
          <w:rFonts w:hint="eastAsia"/>
          <w:b/>
          <w:sz w:val="30"/>
          <w:szCs w:val="30"/>
        </w:rPr>
        <w:t>研究方法</w:t>
      </w:r>
    </w:p>
    <w:p w:rsidR="00217715" w:rsidRDefault="00524580">
      <w:pPr>
        <w:pStyle w:val="11"/>
        <w:ind w:firstLineChars="0" w:firstLine="0"/>
        <w:rPr>
          <w:b/>
          <w:sz w:val="30"/>
          <w:szCs w:val="30"/>
        </w:rPr>
      </w:pPr>
      <w:r>
        <w:rPr>
          <w:rFonts w:hint="eastAsia"/>
          <w:b/>
          <w:sz w:val="30"/>
          <w:szCs w:val="30"/>
        </w:rPr>
        <w:t>3.2.1</w:t>
      </w:r>
      <w:r>
        <w:rPr>
          <w:rFonts w:hint="eastAsia"/>
          <w:b/>
          <w:sz w:val="30"/>
          <w:szCs w:val="30"/>
        </w:rPr>
        <w:t>文献资料法</w:t>
      </w:r>
    </w:p>
    <w:p w:rsidR="00217715" w:rsidRDefault="00524580">
      <w:pPr>
        <w:rPr>
          <w:rFonts w:ascii="宋体" w:hAnsi="宋体" w:cs="宋体"/>
          <w:sz w:val="28"/>
          <w:szCs w:val="28"/>
        </w:rPr>
      </w:pPr>
      <w:r>
        <w:rPr>
          <w:rFonts w:ascii="宋体" w:hAnsi="宋体" w:cs="宋体" w:hint="eastAsia"/>
          <w:sz w:val="28"/>
          <w:szCs w:val="28"/>
        </w:rPr>
        <w:t>本文利用中国期刊网、中国学术期刊全文数据库、上海体育学院图书馆，</w:t>
      </w:r>
      <w:proofErr w:type="gramStart"/>
      <w:r>
        <w:rPr>
          <w:rFonts w:ascii="宋体" w:hAnsi="宋体" w:cs="宋体" w:hint="eastAsia"/>
          <w:sz w:val="28"/>
          <w:szCs w:val="28"/>
        </w:rPr>
        <w:t>查阅自</w:t>
      </w:r>
      <w:proofErr w:type="gramEnd"/>
      <w:r>
        <w:rPr>
          <w:rFonts w:ascii="宋体" w:hAnsi="宋体" w:cs="宋体" w:hint="eastAsia"/>
          <w:sz w:val="28"/>
          <w:szCs w:val="28"/>
        </w:rPr>
        <w:t>1985</w:t>
      </w:r>
      <w:r>
        <w:rPr>
          <w:rFonts w:ascii="宋体" w:hAnsi="宋体" w:cs="宋体" w:hint="eastAsia"/>
          <w:sz w:val="28"/>
          <w:szCs w:val="28"/>
        </w:rPr>
        <w:t>年以来关于学生课外体育活动的相关文献和书籍，进行整理分析，为本研究提供理论依据。</w:t>
      </w:r>
    </w:p>
    <w:p w:rsidR="00217715" w:rsidRDefault="00524580">
      <w:pPr>
        <w:pStyle w:val="11"/>
        <w:ind w:firstLineChars="0" w:firstLine="0"/>
        <w:rPr>
          <w:b/>
          <w:sz w:val="30"/>
          <w:szCs w:val="30"/>
        </w:rPr>
      </w:pPr>
      <w:r>
        <w:rPr>
          <w:rFonts w:hint="eastAsia"/>
          <w:b/>
          <w:sz w:val="30"/>
          <w:szCs w:val="30"/>
        </w:rPr>
        <w:t xml:space="preserve">3.2.2 </w:t>
      </w:r>
      <w:r>
        <w:rPr>
          <w:rFonts w:hint="eastAsia"/>
          <w:b/>
          <w:sz w:val="30"/>
          <w:szCs w:val="30"/>
        </w:rPr>
        <w:t>问卷调查法</w:t>
      </w:r>
    </w:p>
    <w:p w:rsidR="00217715" w:rsidRDefault="00524580">
      <w:pPr>
        <w:rPr>
          <w:rFonts w:ascii="宋体" w:hAnsi="宋体" w:cs="宋体"/>
          <w:sz w:val="28"/>
          <w:szCs w:val="28"/>
        </w:rPr>
      </w:pPr>
      <w:r>
        <w:rPr>
          <w:rFonts w:ascii="宋体" w:hAnsi="宋体" w:cs="宋体" w:hint="eastAsia"/>
          <w:sz w:val="28"/>
          <w:szCs w:val="28"/>
        </w:rPr>
        <w:t>3.2.2.1</w:t>
      </w:r>
      <w:r>
        <w:rPr>
          <w:rFonts w:ascii="宋体" w:hAnsi="宋体" w:cs="宋体" w:hint="eastAsia"/>
          <w:sz w:val="28"/>
          <w:szCs w:val="28"/>
        </w:rPr>
        <w:t>调查对象</w:t>
      </w:r>
    </w:p>
    <w:p w:rsidR="00217715" w:rsidRDefault="00524580">
      <w:pPr>
        <w:rPr>
          <w:rFonts w:ascii="宋体" w:hAnsi="宋体" w:cs="宋体"/>
          <w:sz w:val="28"/>
          <w:szCs w:val="28"/>
        </w:rPr>
      </w:pPr>
      <w:r>
        <w:rPr>
          <w:rFonts w:ascii="宋体" w:hAnsi="宋体" w:cs="宋体" w:hint="eastAsia"/>
          <w:sz w:val="28"/>
          <w:szCs w:val="28"/>
        </w:rPr>
        <w:t>上海市奉贤区东部四所</w:t>
      </w:r>
      <w:r>
        <w:rPr>
          <w:rFonts w:ascii="宋体" w:hAnsi="宋体" w:cs="宋体" w:hint="eastAsia"/>
          <w:sz w:val="28"/>
          <w:szCs w:val="28"/>
        </w:rPr>
        <w:t>小学</w:t>
      </w:r>
      <w:r>
        <w:rPr>
          <w:rFonts w:ascii="宋体" w:hAnsi="宋体" w:cs="宋体" w:hint="eastAsia"/>
          <w:sz w:val="28"/>
          <w:szCs w:val="28"/>
        </w:rPr>
        <w:t>，塘外</w:t>
      </w:r>
      <w:r>
        <w:rPr>
          <w:rFonts w:ascii="宋体" w:hAnsi="宋体" w:cs="宋体" w:hint="eastAsia"/>
          <w:sz w:val="28"/>
          <w:szCs w:val="28"/>
        </w:rPr>
        <w:t>小学</w:t>
      </w:r>
      <w:r>
        <w:rPr>
          <w:rFonts w:ascii="宋体" w:hAnsi="宋体" w:cs="宋体" w:hint="eastAsia"/>
          <w:sz w:val="28"/>
          <w:szCs w:val="28"/>
        </w:rPr>
        <w:t>，奉城</w:t>
      </w:r>
      <w:r>
        <w:rPr>
          <w:rFonts w:ascii="宋体" w:hAnsi="宋体" w:cs="宋体" w:hint="eastAsia"/>
          <w:sz w:val="28"/>
          <w:szCs w:val="28"/>
        </w:rPr>
        <w:t>二小</w:t>
      </w:r>
      <w:r>
        <w:rPr>
          <w:rFonts w:ascii="宋体" w:hAnsi="宋体" w:cs="宋体" w:hint="eastAsia"/>
          <w:sz w:val="28"/>
          <w:szCs w:val="28"/>
        </w:rPr>
        <w:t>，肇文</w:t>
      </w:r>
      <w:r>
        <w:rPr>
          <w:rFonts w:ascii="宋体" w:hAnsi="宋体" w:cs="宋体" w:hint="eastAsia"/>
          <w:sz w:val="28"/>
          <w:szCs w:val="28"/>
        </w:rPr>
        <w:t>小学</w:t>
      </w:r>
      <w:r>
        <w:rPr>
          <w:rFonts w:ascii="宋体" w:hAnsi="宋体" w:cs="宋体" w:hint="eastAsia"/>
          <w:sz w:val="28"/>
          <w:szCs w:val="28"/>
        </w:rPr>
        <w:t>以及洪</w:t>
      </w:r>
      <w:proofErr w:type="gramStart"/>
      <w:r>
        <w:rPr>
          <w:rFonts w:ascii="宋体" w:hAnsi="宋体" w:cs="宋体" w:hint="eastAsia"/>
          <w:sz w:val="28"/>
          <w:szCs w:val="28"/>
        </w:rPr>
        <w:t>庙</w:t>
      </w:r>
      <w:r>
        <w:rPr>
          <w:rFonts w:ascii="宋体" w:hAnsi="宋体" w:cs="宋体" w:hint="eastAsia"/>
          <w:sz w:val="28"/>
          <w:szCs w:val="28"/>
        </w:rPr>
        <w:t>小学</w:t>
      </w:r>
      <w:proofErr w:type="gramEnd"/>
      <w:r>
        <w:rPr>
          <w:rFonts w:ascii="宋体" w:hAnsi="宋体" w:cs="宋体" w:hint="eastAsia"/>
          <w:sz w:val="28"/>
          <w:szCs w:val="28"/>
        </w:rPr>
        <w:t>的</w:t>
      </w:r>
      <w:r>
        <w:rPr>
          <w:rFonts w:ascii="宋体" w:hAnsi="宋体" w:cs="宋体" w:hint="eastAsia"/>
          <w:sz w:val="28"/>
          <w:szCs w:val="28"/>
        </w:rPr>
        <w:t>小学生</w:t>
      </w:r>
      <w:r>
        <w:rPr>
          <w:rFonts w:ascii="宋体" w:hAnsi="宋体" w:cs="宋体" w:hint="eastAsia"/>
          <w:sz w:val="28"/>
          <w:szCs w:val="28"/>
        </w:rPr>
        <w:t>。</w:t>
      </w:r>
    </w:p>
    <w:p w:rsidR="00217715" w:rsidRDefault="00524580">
      <w:pPr>
        <w:rPr>
          <w:rFonts w:ascii="宋体" w:hAnsi="宋体" w:cs="宋体"/>
          <w:sz w:val="28"/>
          <w:szCs w:val="28"/>
        </w:rPr>
      </w:pPr>
      <w:r>
        <w:rPr>
          <w:rFonts w:ascii="宋体" w:hAnsi="宋体" w:cs="宋体" w:hint="eastAsia"/>
          <w:sz w:val="28"/>
          <w:szCs w:val="28"/>
        </w:rPr>
        <w:t>3.2.2.2</w:t>
      </w:r>
      <w:r>
        <w:rPr>
          <w:rFonts w:ascii="宋体" w:hAnsi="宋体" w:cs="宋体" w:hint="eastAsia"/>
          <w:sz w:val="28"/>
          <w:szCs w:val="28"/>
        </w:rPr>
        <w:t>问卷设计</w:t>
      </w:r>
    </w:p>
    <w:p w:rsidR="00217715" w:rsidRDefault="00524580">
      <w:pPr>
        <w:rPr>
          <w:rFonts w:ascii="宋体" w:hAnsi="宋体" w:cs="宋体"/>
          <w:sz w:val="28"/>
          <w:szCs w:val="28"/>
        </w:rPr>
      </w:pPr>
      <w:r>
        <w:rPr>
          <w:rFonts w:ascii="宋体" w:hAnsi="宋体" w:cs="宋体" w:hint="eastAsia"/>
          <w:sz w:val="28"/>
          <w:szCs w:val="28"/>
        </w:rPr>
        <w:t>针对本文所涉及的问题以及研究的内容和目的，遵循体育科研方法关于调查问卷的基本要求，根据导师意见，设计了本次关于</w:t>
      </w:r>
      <w:r>
        <w:rPr>
          <w:rFonts w:ascii="宋体" w:hAnsi="宋体" w:cs="宋体" w:hint="eastAsia"/>
          <w:sz w:val="28"/>
          <w:szCs w:val="28"/>
        </w:rPr>
        <w:t>小学</w:t>
      </w:r>
      <w:r>
        <w:rPr>
          <w:rFonts w:ascii="宋体" w:hAnsi="宋体" w:cs="宋体" w:hint="eastAsia"/>
          <w:sz w:val="28"/>
          <w:szCs w:val="28"/>
        </w:rPr>
        <w:t>生参加课外体育活动现状的调查问卷。本次问卷共发</w:t>
      </w:r>
      <w:r>
        <w:rPr>
          <w:rFonts w:ascii="宋体" w:hAnsi="宋体" w:cs="宋体" w:hint="eastAsia"/>
          <w:sz w:val="28"/>
          <w:szCs w:val="28"/>
        </w:rPr>
        <w:t>300</w:t>
      </w:r>
      <w:r>
        <w:rPr>
          <w:rFonts w:ascii="宋体" w:hAnsi="宋体" w:cs="宋体" w:hint="eastAsia"/>
          <w:sz w:val="28"/>
          <w:szCs w:val="28"/>
        </w:rPr>
        <w:t>份，回收</w:t>
      </w:r>
      <w:r>
        <w:rPr>
          <w:rFonts w:ascii="宋体" w:hAnsi="宋体" w:cs="宋体" w:hint="eastAsia"/>
          <w:sz w:val="28"/>
          <w:szCs w:val="28"/>
        </w:rPr>
        <w:t>263</w:t>
      </w:r>
      <w:r>
        <w:rPr>
          <w:rFonts w:ascii="宋体" w:hAnsi="宋体" w:cs="宋体" w:hint="eastAsia"/>
          <w:sz w:val="28"/>
          <w:szCs w:val="28"/>
        </w:rPr>
        <w:t>份，有效问卷</w:t>
      </w:r>
      <w:r>
        <w:rPr>
          <w:rFonts w:ascii="宋体" w:hAnsi="宋体" w:cs="宋体" w:hint="eastAsia"/>
          <w:sz w:val="28"/>
          <w:szCs w:val="28"/>
        </w:rPr>
        <w:t>256</w:t>
      </w:r>
      <w:r>
        <w:rPr>
          <w:rFonts w:ascii="宋体" w:hAnsi="宋体" w:cs="宋体" w:hint="eastAsia"/>
          <w:sz w:val="28"/>
          <w:szCs w:val="28"/>
        </w:rPr>
        <w:t>份，有效率</w:t>
      </w:r>
      <w:r>
        <w:rPr>
          <w:rFonts w:ascii="宋体" w:hAnsi="宋体" w:cs="宋体" w:hint="eastAsia"/>
          <w:sz w:val="28"/>
          <w:szCs w:val="28"/>
        </w:rPr>
        <w:t>85.3%</w:t>
      </w:r>
      <w:r>
        <w:rPr>
          <w:rFonts w:ascii="宋体" w:hAnsi="宋体" w:cs="宋体" w:hint="eastAsia"/>
          <w:sz w:val="28"/>
          <w:szCs w:val="28"/>
        </w:rPr>
        <w:t>。</w:t>
      </w:r>
    </w:p>
    <w:p w:rsidR="00217715" w:rsidRDefault="00524580">
      <w:pPr>
        <w:rPr>
          <w:rFonts w:ascii="宋体" w:hAnsi="宋体" w:cs="宋体"/>
          <w:sz w:val="28"/>
          <w:szCs w:val="28"/>
        </w:rPr>
      </w:pPr>
      <w:r>
        <w:rPr>
          <w:rFonts w:ascii="宋体" w:hAnsi="宋体" w:cs="宋体" w:hint="eastAsia"/>
          <w:sz w:val="28"/>
          <w:szCs w:val="28"/>
        </w:rPr>
        <w:t>3.2.2.3</w:t>
      </w:r>
      <w:r>
        <w:rPr>
          <w:rFonts w:ascii="宋体" w:hAnsi="宋体" w:cs="宋体" w:hint="eastAsia"/>
          <w:sz w:val="28"/>
          <w:szCs w:val="28"/>
        </w:rPr>
        <w:t>问卷的信度检验</w:t>
      </w:r>
    </w:p>
    <w:p w:rsidR="00217715" w:rsidRDefault="00524580">
      <w:pPr>
        <w:rPr>
          <w:rFonts w:ascii="宋体" w:hAnsi="宋体" w:cs="宋体"/>
          <w:sz w:val="28"/>
          <w:szCs w:val="28"/>
        </w:rPr>
      </w:pPr>
      <w:r>
        <w:rPr>
          <w:rFonts w:ascii="宋体" w:hAnsi="宋体" w:cs="宋体" w:hint="eastAsia"/>
          <w:sz w:val="28"/>
          <w:szCs w:val="28"/>
        </w:rPr>
        <w:t>为了确保调查结果的可信度，本人于</w:t>
      </w:r>
      <w:r>
        <w:rPr>
          <w:rFonts w:ascii="宋体" w:hAnsi="宋体" w:cs="宋体" w:hint="eastAsia"/>
          <w:sz w:val="28"/>
          <w:szCs w:val="28"/>
        </w:rPr>
        <w:t xml:space="preserve"> 2013 </w:t>
      </w:r>
      <w:r>
        <w:rPr>
          <w:rFonts w:ascii="宋体" w:hAnsi="宋体" w:cs="宋体" w:hint="eastAsia"/>
          <w:sz w:val="28"/>
          <w:szCs w:val="28"/>
        </w:rPr>
        <w:t>年</w:t>
      </w:r>
      <w:r>
        <w:rPr>
          <w:rFonts w:ascii="宋体" w:hAnsi="宋体" w:cs="宋体" w:hint="eastAsia"/>
          <w:sz w:val="28"/>
          <w:szCs w:val="28"/>
        </w:rPr>
        <w:t xml:space="preserve"> 9</w:t>
      </w:r>
      <w:r>
        <w:rPr>
          <w:rFonts w:ascii="宋体" w:hAnsi="宋体" w:cs="宋体" w:hint="eastAsia"/>
          <w:sz w:val="28"/>
          <w:szCs w:val="28"/>
        </w:rPr>
        <w:t>月对奉贤区东部四所</w:t>
      </w:r>
      <w:r>
        <w:rPr>
          <w:rFonts w:ascii="宋体" w:hAnsi="宋体" w:cs="宋体" w:hint="eastAsia"/>
          <w:sz w:val="28"/>
          <w:szCs w:val="28"/>
        </w:rPr>
        <w:t>小学</w:t>
      </w:r>
      <w:r>
        <w:rPr>
          <w:rFonts w:ascii="宋体" w:hAnsi="宋体" w:cs="宋体" w:hint="eastAsia"/>
          <w:sz w:val="28"/>
          <w:szCs w:val="28"/>
        </w:rPr>
        <w:t>进行试调查，对问卷的回收率、有效回答率以及一些问题做出了分析，修改并完善了问卷。为了确保调查结果的可信度，本人采用重测法进行信度检验，对四所</w:t>
      </w:r>
      <w:r>
        <w:rPr>
          <w:rFonts w:ascii="宋体" w:hAnsi="宋体" w:cs="宋体" w:hint="eastAsia"/>
          <w:sz w:val="28"/>
          <w:szCs w:val="28"/>
        </w:rPr>
        <w:t>小学</w:t>
      </w:r>
      <w:r>
        <w:rPr>
          <w:rFonts w:ascii="宋体" w:hAnsi="宋体" w:cs="宋体" w:hint="eastAsia"/>
          <w:sz w:val="28"/>
          <w:szCs w:val="28"/>
        </w:rPr>
        <w:t>的四十名学生进行问卷发放并当场回收，在第一次问卷调查结束后</w:t>
      </w:r>
      <w:r>
        <w:rPr>
          <w:rFonts w:ascii="宋体" w:hAnsi="宋体" w:cs="宋体" w:hint="eastAsia"/>
          <w:sz w:val="28"/>
          <w:szCs w:val="28"/>
        </w:rPr>
        <w:t>15</w:t>
      </w:r>
      <w:r>
        <w:rPr>
          <w:rFonts w:ascii="宋体" w:hAnsi="宋体" w:cs="宋体" w:hint="eastAsia"/>
          <w:sz w:val="28"/>
          <w:szCs w:val="28"/>
        </w:rPr>
        <w:t>天，再次向同一人群进行发放和回收，对两次回收的问卷进行统计并对比分析，结果是两轮问卷的一致性分别</w:t>
      </w:r>
      <w:r>
        <w:rPr>
          <w:rFonts w:ascii="宋体" w:hAnsi="宋体" w:cs="宋体" w:hint="eastAsia"/>
          <w:sz w:val="28"/>
          <w:szCs w:val="28"/>
        </w:rPr>
        <w:t>为</w:t>
      </w:r>
      <w:r>
        <w:rPr>
          <w:rFonts w:ascii="宋体" w:hAnsi="宋体" w:cs="宋体" w:hint="eastAsia"/>
          <w:sz w:val="28"/>
          <w:szCs w:val="28"/>
        </w:rPr>
        <w:t xml:space="preserve"> 88%</w:t>
      </w:r>
      <w:r>
        <w:rPr>
          <w:rFonts w:ascii="宋体" w:hAnsi="宋体" w:cs="宋体" w:hint="eastAsia"/>
          <w:sz w:val="28"/>
          <w:szCs w:val="28"/>
        </w:rPr>
        <w:t>和</w:t>
      </w:r>
      <w:r>
        <w:rPr>
          <w:rFonts w:ascii="宋体" w:hAnsi="宋体" w:cs="宋体" w:hint="eastAsia"/>
          <w:sz w:val="28"/>
          <w:szCs w:val="28"/>
        </w:rPr>
        <w:t xml:space="preserve"> 85%</w:t>
      </w:r>
      <w:r>
        <w:rPr>
          <w:rFonts w:ascii="宋体" w:hAnsi="宋体" w:cs="宋体" w:hint="eastAsia"/>
          <w:sz w:val="28"/>
          <w:szCs w:val="28"/>
        </w:rPr>
        <w:t>，从而证明两份问卷的可信度较高，可以进行</w:t>
      </w:r>
      <w:r>
        <w:rPr>
          <w:rFonts w:ascii="宋体" w:hAnsi="宋体" w:cs="宋体" w:hint="eastAsia"/>
          <w:sz w:val="28"/>
          <w:szCs w:val="28"/>
        </w:rPr>
        <w:lastRenderedPageBreak/>
        <w:t>大面积发放。</w:t>
      </w:r>
    </w:p>
    <w:p w:rsidR="00217715" w:rsidRDefault="00524580">
      <w:pPr>
        <w:rPr>
          <w:rFonts w:ascii="宋体" w:hAnsi="宋体" w:cs="宋体"/>
          <w:sz w:val="28"/>
          <w:szCs w:val="28"/>
        </w:rPr>
      </w:pPr>
      <w:r>
        <w:rPr>
          <w:rFonts w:ascii="宋体" w:hAnsi="宋体" w:cs="宋体" w:hint="eastAsia"/>
          <w:sz w:val="28"/>
          <w:szCs w:val="28"/>
        </w:rPr>
        <w:t>3.2.2.4</w:t>
      </w:r>
      <w:r>
        <w:rPr>
          <w:rFonts w:ascii="宋体" w:hAnsi="宋体" w:cs="宋体" w:hint="eastAsia"/>
          <w:sz w:val="28"/>
          <w:szCs w:val="28"/>
        </w:rPr>
        <w:t>问卷的发放与回收</w:t>
      </w:r>
    </w:p>
    <w:p w:rsidR="00217715" w:rsidRDefault="00524580">
      <w:pPr>
        <w:rPr>
          <w:rFonts w:ascii="宋体" w:hAnsi="宋体" w:cs="宋体"/>
          <w:sz w:val="28"/>
          <w:szCs w:val="28"/>
        </w:rPr>
      </w:pPr>
      <w:r>
        <w:rPr>
          <w:rFonts w:ascii="宋体" w:hAnsi="宋体" w:cs="宋体" w:hint="eastAsia"/>
          <w:sz w:val="28"/>
          <w:szCs w:val="28"/>
        </w:rPr>
        <w:t>本次问卷共发</w:t>
      </w:r>
      <w:r>
        <w:rPr>
          <w:rFonts w:ascii="宋体" w:hAnsi="宋体" w:cs="宋体" w:hint="eastAsia"/>
          <w:sz w:val="28"/>
          <w:szCs w:val="28"/>
        </w:rPr>
        <w:t>300</w:t>
      </w:r>
      <w:r>
        <w:rPr>
          <w:rFonts w:ascii="宋体" w:hAnsi="宋体" w:cs="宋体" w:hint="eastAsia"/>
          <w:sz w:val="28"/>
          <w:szCs w:val="28"/>
        </w:rPr>
        <w:t>份，回收</w:t>
      </w:r>
      <w:r>
        <w:rPr>
          <w:rFonts w:ascii="宋体" w:hAnsi="宋体" w:cs="宋体" w:hint="eastAsia"/>
          <w:sz w:val="28"/>
          <w:szCs w:val="28"/>
        </w:rPr>
        <w:t>263</w:t>
      </w:r>
      <w:r>
        <w:rPr>
          <w:rFonts w:ascii="宋体" w:hAnsi="宋体" w:cs="宋体" w:hint="eastAsia"/>
          <w:sz w:val="28"/>
          <w:szCs w:val="28"/>
        </w:rPr>
        <w:t>份，有效问卷</w:t>
      </w:r>
      <w:r>
        <w:rPr>
          <w:rFonts w:ascii="宋体" w:hAnsi="宋体" w:cs="宋体" w:hint="eastAsia"/>
          <w:sz w:val="28"/>
          <w:szCs w:val="28"/>
        </w:rPr>
        <w:t>256</w:t>
      </w:r>
      <w:r>
        <w:rPr>
          <w:rFonts w:ascii="宋体" w:hAnsi="宋体" w:cs="宋体" w:hint="eastAsia"/>
          <w:sz w:val="28"/>
          <w:szCs w:val="28"/>
        </w:rPr>
        <w:t>份（男生</w:t>
      </w:r>
      <w:r>
        <w:rPr>
          <w:rFonts w:ascii="宋体" w:hAnsi="宋体" w:cs="宋体" w:hint="eastAsia"/>
          <w:sz w:val="28"/>
          <w:szCs w:val="28"/>
        </w:rPr>
        <w:t>130</w:t>
      </w:r>
      <w:r>
        <w:rPr>
          <w:rFonts w:ascii="宋体" w:hAnsi="宋体" w:cs="宋体" w:hint="eastAsia"/>
          <w:sz w:val="28"/>
          <w:szCs w:val="28"/>
        </w:rPr>
        <w:t>份，女生</w:t>
      </w:r>
      <w:r>
        <w:rPr>
          <w:rFonts w:ascii="宋体" w:hAnsi="宋体" w:cs="宋体" w:hint="eastAsia"/>
          <w:sz w:val="28"/>
          <w:szCs w:val="28"/>
        </w:rPr>
        <w:t>126</w:t>
      </w:r>
      <w:r>
        <w:rPr>
          <w:rFonts w:ascii="宋体" w:hAnsi="宋体" w:cs="宋体" w:hint="eastAsia"/>
          <w:sz w:val="28"/>
          <w:szCs w:val="28"/>
        </w:rPr>
        <w:t>份），无效问卷</w:t>
      </w:r>
      <w:r>
        <w:rPr>
          <w:rFonts w:ascii="宋体" w:hAnsi="宋体" w:cs="宋体" w:hint="eastAsia"/>
          <w:sz w:val="28"/>
          <w:szCs w:val="28"/>
        </w:rPr>
        <w:t>7</w:t>
      </w:r>
      <w:r>
        <w:rPr>
          <w:rFonts w:ascii="宋体" w:hAnsi="宋体" w:cs="宋体" w:hint="eastAsia"/>
          <w:sz w:val="28"/>
          <w:szCs w:val="28"/>
        </w:rPr>
        <w:t>份，有效率</w:t>
      </w:r>
      <w:r>
        <w:rPr>
          <w:rFonts w:ascii="宋体" w:hAnsi="宋体" w:cs="宋体" w:hint="eastAsia"/>
          <w:sz w:val="28"/>
          <w:szCs w:val="28"/>
        </w:rPr>
        <w:t>85.3%</w:t>
      </w:r>
      <w:r>
        <w:rPr>
          <w:rFonts w:ascii="宋体" w:hAnsi="宋体" w:cs="宋体" w:hint="eastAsia"/>
          <w:sz w:val="28"/>
          <w:szCs w:val="28"/>
        </w:rPr>
        <w:t>。</w:t>
      </w:r>
    </w:p>
    <w:p w:rsidR="00217715" w:rsidRDefault="00524580">
      <w:pPr>
        <w:pStyle w:val="11"/>
        <w:ind w:firstLineChars="0" w:firstLine="0"/>
        <w:rPr>
          <w:b/>
          <w:sz w:val="30"/>
          <w:szCs w:val="30"/>
        </w:rPr>
      </w:pPr>
      <w:r>
        <w:rPr>
          <w:rFonts w:hint="eastAsia"/>
          <w:b/>
          <w:sz w:val="30"/>
          <w:szCs w:val="30"/>
        </w:rPr>
        <w:t>3.2.3</w:t>
      </w:r>
      <w:r>
        <w:rPr>
          <w:rFonts w:hint="eastAsia"/>
          <w:b/>
          <w:sz w:val="30"/>
          <w:szCs w:val="30"/>
        </w:rPr>
        <w:t>数理统计法</w:t>
      </w:r>
    </w:p>
    <w:p w:rsidR="00217715" w:rsidRDefault="00524580">
      <w:pPr>
        <w:rPr>
          <w:rFonts w:ascii="宋体" w:hAnsi="宋体" w:cs="宋体"/>
          <w:sz w:val="28"/>
          <w:szCs w:val="28"/>
        </w:rPr>
      </w:pPr>
      <w:r>
        <w:rPr>
          <w:rFonts w:ascii="宋体" w:hAnsi="宋体" w:cs="宋体" w:hint="eastAsia"/>
          <w:sz w:val="28"/>
          <w:szCs w:val="28"/>
        </w:rPr>
        <w:t>根据统计学原理，在计算机上运用</w:t>
      </w:r>
      <w:r>
        <w:rPr>
          <w:rFonts w:ascii="宋体" w:hAnsi="宋体" w:cs="宋体" w:hint="eastAsia"/>
          <w:sz w:val="28"/>
          <w:szCs w:val="28"/>
        </w:rPr>
        <w:t>EXCEL</w:t>
      </w:r>
      <w:r>
        <w:rPr>
          <w:rFonts w:ascii="宋体" w:hAnsi="宋体" w:cs="宋体" w:hint="eastAsia"/>
          <w:sz w:val="28"/>
          <w:szCs w:val="28"/>
        </w:rPr>
        <w:t>软件建立数据库，对研究过程中收集的数据进行统计整理。</w:t>
      </w:r>
    </w:p>
    <w:p w:rsidR="00217715" w:rsidRDefault="00524580">
      <w:pPr>
        <w:pStyle w:val="11"/>
        <w:ind w:firstLineChars="0" w:firstLine="0"/>
        <w:rPr>
          <w:b/>
          <w:sz w:val="30"/>
          <w:szCs w:val="30"/>
        </w:rPr>
      </w:pPr>
      <w:r>
        <w:rPr>
          <w:rFonts w:hint="eastAsia"/>
          <w:b/>
          <w:sz w:val="30"/>
          <w:szCs w:val="30"/>
        </w:rPr>
        <w:t>3.2.4</w:t>
      </w:r>
      <w:r>
        <w:rPr>
          <w:rFonts w:hint="eastAsia"/>
          <w:b/>
          <w:sz w:val="30"/>
          <w:szCs w:val="30"/>
        </w:rPr>
        <w:t>归纳分析法</w:t>
      </w:r>
    </w:p>
    <w:p w:rsidR="00217715" w:rsidRDefault="00524580">
      <w:pPr>
        <w:rPr>
          <w:rFonts w:ascii="宋体" w:hAnsi="宋体" w:cs="宋体"/>
          <w:sz w:val="28"/>
          <w:szCs w:val="28"/>
        </w:rPr>
      </w:pPr>
      <w:r>
        <w:rPr>
          <w:rFonts w:ascii="宋体" w:hAnsi="宋体" w:cs="宋体" w:hint="eastAsia"/>
          <w:sz w:val="28"/>
          <w:szCs w:val="28"/>
        </w:rPr>
        <w:t>在查阅相关论文的基础上，用演绎、推理、归纳等方法对上海市奉贤区东部塘外</w:t>
      </w:r>
      <w:r>
        <w:rPr>
          <w:rFonts w:ascii="宋体" w:hAnsi="宋体" w:cs="宋体" w:hint="eastAsia"/>
          <w:sz w:val="28"/>
          <w:szCs w:val="28"/>
        </w:rPr>
        <w:t>小学</w:t>
      </w:r>
      <w:r>
        <w:rPr>
          <w:rFonts w:ascii="宋体" w:hAnsi="宋体" w:cs="宋体" w:hint="eastAsia"/>
          <w:sz w:val="28"/>
          <w:szCs w:val="28"/>
        </w:rPr>
        <w:t>，奉城</w:t>
      </w:r>
      <w:r>
        <w:rPr>
          <w:rFonts w:ascii="宋体" w:hAnsi="宋体" w:cs="宋体" w:hint="eastAsia"/>
          <w:sz w:val="28"/>
          <w:szCs w:val="28"/>
        </w:rPr>
        <w:t>二小</w:t>
      </w:r>
      <w:r>
        <w:rPr>
          <w:rFonts w:ascii="宋体" w:hAnsi="宋体" w:cs="宋体" w:hint="eastAsia"/>
          <w:sz w:val="28"/>
          <w:szCs w:val="28"/>
        </w:rPr>
        <w:t>，肇文</w:t>
      </w:r>
      <w:r>
        <w:rPr>
          <w:rFonts w:ascii="宋体" w:hAnsi="宋体" w:cs="宋体" w:hint="eastAsia"/>
          <w:sz w:val="28"/>
          <w:szCs w:val="28"/>
        </w:rPr>
        <w:t>小学</w:t>
      </w:r>
      <w:r>
        <w:rPr>
          <w:rFonts w:ascii="宋体" w:hAnsi="宋体" w:cs="宋体" w:hint="eastAsia"/>
          <w:sz w:val="28"/>
          <w:szCs w:val="28"/>
        </w:rPr>
        <w:t>以及洪</w:t>
      </w:r>
      <w:proofErr w:type="gramStart"/>
      <w:r>
        <w:rPr>
          <w:rFonts w:ascii="宋体" w:hAnsi="宋体" w:cs="宋体" w:hint="eastAsia"/>
          <w:sz w:val="28"/>
          <w:szCs w:val="28"/>
        </w:rPr>
        <w:t>庙</w:t>
      </w:r>
      <w:r>
        <w:rPr>
          <w:rFonts w:ascii="宋体" w:hAnsi="宋体" w:cs="宋体" w:hint="eastAsia"/>
          <w:sz w:val="28"/>
          <w:szCs w:val="28"/>
        </w:rPr>
        <w:t>小学</w:t>
      </w:r>
      <w:proofErr w:type="gramEnd"/>
      <w:r>
        <w:rPr>
          <w:rFonts w:ascii="宋体" w:hAnsi="宋体" w:cs="宋体" w:hint="eastAsia"/>
          <w:sz w:val="28"/>
          <w:szCs w:val="28"/>
        </w:rPr>
        <w:t>的</w:t>
      </w:r>
      <w:r>
        <w:rPr>
          <w:rFonts w:ascii="宋体" w:hAnsi="宋体" w:cs="宋体" w:hint="eastAsia"/>
          <w:sz w:val="28"/>
          <w:szCs w:val="28"/>
        </w:rPr>
        <w:t>小学</w:t>
      </w:r>
      <w:r>
        <w:rPr>
          <w:rFonts w:ascii="宋体" w:hAnsi="宋体" w:cs="宋体" w:hint="eastAsia"/>
          <w:sz w:val="28"/>
          <w:szCs w:val="28"/>
        </w:rPr>
        <w:t>生参加课外体育活动的项目，持续时间，频</w:t>
      </w:r>
      <w:r>
        <w:rPr>
          <w:rFonts w:ascii="宋体" w:hAnsi="宋体" w:cs="宋体" w:hint="eastAsia"/>
          <w:sz w:val="28"/>
          <w:szCs w:val="28"/>
        </w:rPr>
        <w:t>度，因素以及同时运用</w:t>
      </w:r>
      <w:r>
        <w:rPr>
          <w:rFonts w:ascii="宋体" w:hAnsi="宋体" w:cs="宋体" w:hint="eastAsia"/>
          <w:sz w:val="28"/>
          <w:szCs w:val="28"/>
        </w:rPr>
        <w:t>polar</w:t>
      </w:r>
      <w:proofErr w:type="gramStart"/>
      <w:r>
        <w:rPr>
          <w:rFonts w:ascii="宋体" w:hAnsi="宋体" w:cs="宋体" w:hint="eastAsia"/>
          <w:sz w:val="28"/>
          <w:szCs w:val="28"/>
        </w:rPr>
        <w:t>心率表</w:t>
      </w:r>
      <w:proofErr w:type="gramEnd"/>
      <w:r>
        <w:rPr>
          <w:rFonts w:ascii="宋体" w:hAnsi="宋体" w:cs="宋体" w:hint="eastAsia"/>
          <w:sz w:val="28"/>
          <w:szCs w:val="28"/>
        </w:rPr>
        <w:t>对运动量进行分析。</w:t>
      </w:r>
    </w:p>
    <w:p w:rsidR="00217715" w:rsidRDefault="00524580">
      <w:pPr>
        <w:pStyle w:val="11"/>
        <w:ind w:firstLineChars="0" w:firstLine="0"/>
        <w:rPr>
          <w:b/>
          <w:sz w:val="30"/>
          <w:szCs w:val="30"/>
        </w:rPr>
      </w:pPr>
      <w:r>
        <w:rPr>
          <w:rFonts w:hint="eastAsia"/>
          <w:b/>
          <w:sz w:val="30"/>
          <w:szCs w:val="30"/>
        </w:rPr>
        <w:t xml:space="preserve">4 </w:t>
      </w:r>
      <w:r>
        <w:rPr>
          <w:rFonts w:hint="eastAsia"/>
          <w:b/>
          <w:sz w:val="30"/>
          <w:szCs w:val="30"/>
        </w:rPr>
        <w:t>结果与分析</w:t>
      </w:r>
    </w:p>
    <w:p w:rsidR="00217715" w:rsidRDefault="00524580">
      <w:pPr>
        <w:rPr>
          <w:rFonts w:ascii="宋体" w:hAnsi="宋体" w:cs="宋体"/>
          <w:sz w:val="28"/>
          <w:szCs w:val="28"/>
        </w:rPr>
      </w:pPr>
      <w:r>
        <w:rPr>
          <w:rFonts w:ascii="宋体" w:hAnsi="宋体" w:cs="宋体" w:hint="eastAsia"/>
          <w:sz w:val="28"/>
          <w:szCs w:val="28"/>
        </w:rPr>
        <w:t>经过一系列的整理分析后，本研究将从上海市奉贤区的东部四所</w:t>
      </w:r>
      <w:r>
        <w:rPr>
          <w:rFonts w:ascii="宋体" w:hAnsi="宋体" w:cs="宋体" w:hint="eastAsia"/>
          <w:sz w:val="28"/>
          <w:szCs w:val="28"/>
        </w:rPr>
        <w:t>小学小学生</w:t>
      </w:r>
      <w:r>
        <w:rPr>
          <w:rFonts w:ascii="宋体" w:hAnsi="宋体" w:cs="宋体" w:hint="eastAsia"/>
          <w:sz w:val="28"/>
          <w:szCs w:val="28"/>
        </w:rPr>
        <w:t>参与课外体育活动的现状，主要的影响因素和应对措施三方面进行分析。</w:t>
      </w:r>
    </w:p>
    <w:p w:rsidR="00217715" w:rsidRDefault="00524580">
      <w:pPr>
        <w:pStyle w:val="11"/>
        <w:ind w:firstLineChars="0" w:firstLine="0"/>
        <w:rPr>
          <w:b/>
          <w:sz w:val="30"/>
          <w:szCs w:val="30"/>
        </w:rPr>
      </w:pPr>
      <w:r>
        <w:rPr>
          <w:rFonts w:hint="eastAsia"/>
          <w:b/>
          <w:sz w:val="30"/>
          <w:szCs w:val="30"/>
        </w:rPr>
        <w:t xml:space="preserve">4.1 </w:t>
      </w:r>
      <w:r>
        <w:rPr>
          <w:rFonts w:hint="eastAsia"/>
          <w:b/>
          <w:sz w:val="30"/>
          <w:szCs w:val="30"/>
        </w:rPr>
        <w:t>上海市奉贤区东部部分小学生参与课外体育活动的现状</w:t>
      </w:r>
    </w:p>
    <w:p w:rsidR="00217715" w:rsidRDefault="00524580">
      <w:pPr>
        <w:pStyle w:val="11"/>
        <w:ind w:firstLineChars="0" w:firstLine="0"/>
        <w:rPr>
          <w:b/>
          <w:sz w:val="30"/>
          <w:szCs w:val="30"/>
        </w:rPr>
      </w:pPr>
      <w:r>
        <w:rPr>
          <w:rFonts w:hint="eastAsia"/>
          <w:b/>
          <w:sz w:val="30"/>
          <w:szCs w:val="30"/>
        </w:rPr>
        <w:t xml:space="preserve">4.1.1 </w:t>
      </w:r>
      <w:r>
        <w:rPr>
          <w:rFonts w:hint="eastAsia"/>
          <w:b/>
          <w:sz w:val="30"/>
          <w:szCs w:val="30"/>
        </w:rPr>
        <w:t>上海市奉贤区东部部分小学生选择课外体育活动的项目</w:t>
      </w:r>
    </w:p>
    <w:p w:rsidR="00217715" w:rsidRDefault="00524580">
      <w:pPr>
        <w:rPr>
          <w:rFonts w:ascii="宋体" w:hAnsi="宋体" w:cs="宋体"/>
          <w:sz w:val="28"/>
          <w:szCs w:val="28"/>
        </w:rPr>
      </w:pPr>
      <w:r>
        <w:rPr>
          <w:rFonts w:ascii="宋体" w:hAnsi="宋体" w:cs="宋体" w:hint="eastAsia"/>
          <w:sz w:val="28"/>
          <w:szCs w:val="28"/>
        </w:rPr>
        <w:t>从表</w:t>
      </w:r>
      <w:r>
        <w:rPr>
          <w:rFonts w:ascii="宋体" w:hAnsi="宋体" w:cs="宋体" w:hint="eastAsia"/>
          <w:sz w:val="28"/>
          <w:szCs w:val="28"/>
        </w:rPr>
        <w:t>1</w:t>
      </w:r>
      <w:r>
        <w:rPr>
          <w:rFonts w:ascii="宋体" w:hAnsi="宋体" w:cs="宋体" w:hint="eastAsia"/>
          <w:sz w:val="28"/>
          <w:szCs w:val="28"/>
        </w:rPr>
        <w:t>可以看出男生和女生最喜欢的体育项目有很大的差别，男生最喜欢的是篮球，女生最喜欢的是羽毛球，男生最不感兴趣的是健美操和武术，女生最不感兴趣的是武术和健美操。男生主要选择运动强度比较大，</w:t>
      </w:r>
      <w:r>
        <w:rPr>
          <w:rFonts w:ascii="宋体" w:hAnsi="宋体" w:cs="宋体" w:hint="eastAsia"/>
          <w:sz w:val="28"/>
          <w:szCs w:val="28"/>
        </w:rPr>
        <w:t>对抗性比较强的，女生相对于而言喜欢运动强度适合，既能</w:t>
      </w:r>
      <w:r>
        <w:rPr>
          <w:rFonts w:ascii="宋体" w:hAnsi="宋体" w:cs="宋体" w:hint="eastAsia"/>
          <w:sz w:val="28"/>
          <w:szCs w:val="28"/>
        </w:rPr>
        <w:lastRenderedPageBreak/>
        <w:t>有利于身心健康，也可以集体参与的项目，这种差别也与他们参加体育运动的动机息息相关，体现了男女不同的心理特征。可能是因为男女生身心特点不同，以及锻炼项目上的局限性，从而导致男女生在选择体育运动项目上的差异。</w:t>
      </w:r>
    </w:p>
    <w:p w:rsidR="00217715" w:rsidRDefault="00524580">
      <w:pPr>
        <w:rPr>
          <w:rFonts w:ascii="宋体" w:hAnsi="宋体" w:cs="宋体"/>
          <w:sz w:val="28"/>
          <w:szCs w:val="28"/>
        </w:rPr>
      </w:pPr>
      <w:r>
        <w:rPr>
          <w:rFonts w:ascii="宋体" w:hAnsi="宋体" w:cs="宋体" w:hint="eastAsia"/>
          <w:sz w:val="28"/>
          <w:szCs w:val="28"/>
        </w:rPr>
        <w:t>表</w:t>
      </w:r>
      <w:r>
        <w:rPr>
          <w:rFonts w:ascii="宋体" w:hAnsi="宋体" w:cs="宋体" w:hint="eastAsia"/>
          <w:sz w:val="28"/>
          <w:szCs w:val="28"/>
        </w:rPr>
        <w:t xml:space="preserve">1       </w:t>
      </w:r>
      <w:r>
        <w:rPr>
          <w:rFonts w:ascii="宋体" w:hAnsi="宋体" w:cs="宋体" w:hint="eastAsia"/>
          <w:sz w:val="28"/>
          <w:szCs w:val="28"/>
        </w:rPr>
        <w:t>上海市奉贤区东部部分</w:t>
      </w:r>
      <w:r>
        <w:rPr>
          <w:rFonts w:ascii="宋体" w:hAnsi="宋体" w:cs="宋体" w:hint="eastAsia"/>
          <w:sz w:val="28"/>
          <w:szCs w:val="28"/>
        </w:rPr>
        <w:t>小学生</w:t>
      </w:r>
      <w:r>
        <w:rPr>
          <w:rFonts w:ascii="宋体" w:hAnsi="宋体" w:cs="宋体" w:hint="eastAsia"/>
          <w:sz w:val="28"/>
          <w:szCs w:val="28"/>
        </w:rPr>
        <w:t>参与课外体育活动项目分布表</w:t>
      </w:r>
      <w:r>
        <w:rPr>
          <w:rFonts w:ascii="宋体" w:hAnsi="宋体" w:cs="宋体" w:hint="eastAsia"/>
          <w:sz w:val="28"/>
          <w:szCs w:val="28"/>
        </w:rPr>
        <w:t xml:space="preserve">  (</w:t>
      </w:r>
      <w:r>
        <w:rPr>
          <w:rFonts w:ascii="宋体" w:hAnsi="宋体" w:cs="宋体" w:hint="eastAsia"/>
          <w:sz w:val="28"/>
          <w:szCs w:val="28"/>
        </w:rPr>
        <w:t>多选</w:t>
      </w:r>
      <w:r>
        <w:rPr>
          <w:rFonts w:ascii="宋体" w:hAnsi="宋体" w:cs="宋体" w:hint="eastAsia"/>
          <w:sz w:val="28"/>
          <w:szCs w:val="28"/>
        </w:rPr>
        <w:t>)</w:t>
      </w:r>
    </w:p>
    <w:tbl>
      <w:tblPr>
        <w:tblW w:w="8522" w:type="dxa"/>
        <w:tblInd w:w="-10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420"/>
        <w:gridCol w:w="1420"/>
        <w:gridCol w:w="1420"/>
        <w:gridCol w:w="1420"/>
        <w:gridCol w:w="1421"/>
        <w:gridCol w:w="1421"/>
      </w:tblGrid>
      <w:tr w:rsidR="00217715">
        <w:trPr>
          <w:trHeight w:val="284"/>
        </w:trPr>
        <w:tc>
          <w:tcPr>
            <w:tcW w:w="1420" w:type="dxa"/>
            <w:tcBorders>
              <w:top w:val="single" w:sz="4" w:space="0" w:color="000000"/>
              <w:bottom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项目</w:t>
            </w:r>
          </w:p>
        </w:tc>
        <w:tc>
          <w:tcPr>
            <w:tcW w:w="1420" w:type="dxa"/>
            <w:tcBorders>
              <w:top w:val="single" w:sz="4" w:space="0" w:color="000000"/>
              <w:bottom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男（频数）</w:t>
            </w:r>
          </w:p>
        </w:tc>
        <w:tc>
          <w:tcPr>
            <w:tcW w:w="1420" w:type="dxa"/>
            <w:tcBorders>
              <w:top w:val="single" w:sz="4" w:space="0" w:color="000000"/>
              <w:bottom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w:t>
            </w:r>
            <w:r>
              <w:rPr>
                <w:rFonts w:ascii="宋体" w:hAnsi="宋体" w:cs="宋体" w:hint="eastAsia"/>
                <w:sz w:val="28"/>
                <w:szCs w:val="28"/>
              </w:rPr>
              <w:t>）</w:t>
            </w:r>
          </w:p>
        </w:tc>
        <w:tc>
          <w:tcPr>
            <w:tcW w:w="1420" w:type="dxa"/>
            <w:tcBorders>
              <w:top w:val="single" w:sz="4" w:space="0" w:color="000000"/>
              <w:bottom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项目</w:t>
            </w:r>
          </w:p>
        </w:tc>
        <w:tc>
          <w:tcPr>
            <w:tcW w:w="1421" w:type="dxa"/>
            <w:tcBorders>
              <w:top w:val="single" w:sz="4" w:space="0" w:color="000000"/>
              <w:bottom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女（频数）</w:t>
            </w:r>
          </w:p>
        </w:tc>
        <w:tc>
          <w:tcPr>
            <w:tcW w:w="1421" w:type="dxa"/>
            <w:tcBorders>
              <w:top w:val="single" w:sz="4" w:space="0" w:color="000000"/>
              <w:bottom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w:t>
            </w:r>
            <w:r>
              <w:rPr>
                <w:rFonts w:ascii="宋体" w:hAnsi="宋体" w:cs="宋体" w:hint="eastAsia"/>
                <w:sz w:val="28"/>
                <w:szCs w:val="28"/>
              </w:rPr>
              <w:t>）</w:t>
            </w:r>
          </w:p>
        </w:tc>
      </w:tr>
      <w:tr w:rsidR="00217715">
        <w:trPr>
          <w:trHeight w:val="284"/>
        </w:trPr>
        <w:tc>
          <w:tcPr>
            <w:tcW w:w="1420" w:type="dxa"/>
            <w:tcBorders>
              <w:top w:val="single" w:sz="4" w:space="0" w:color="000000"/>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篮球</w:t>
            </w:r>
          </w:p>
        </w:tc>
        <w:tc>
          <w:tcPr>
            <w:tcW w:w="1420" w:type="dxa"/>
            <w:tcBorders>
              <w:top w:val="single" w:sz="4" w:space="0" w:color="000000"/>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88</w:t>
            </w:r>
          </w:p>
        </w:tc>
        <w:tc>
          <w:tcPr>
            <w:tcW w:w="1420" w:type="dxa"/>
            <w:tcBorders>
              <w:top w:val="single" w:sz="4" w:space="0" w:color="000000"/>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62.8</w:t>
            </w:r>
          </w:p>
        </w:tc>
        <w:tc>
          <w:tcPr>
            <w:tcW w:w="1420" w:type="dxa"/>
            <w:tcBorders>
              <w:top w:val="single" w:sz="4" w:space="0" w:color="000000"/>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羽毛球</w:t>
            </w:r>
          </w:p>
        </w:tc>
        <w:tc>
          <w:tcPr>
            <w:tcW w:w="1421" w:type="dxa"/>
            <w:tcBorders>
              <w:top w:val="single" w:sz="4" w:space="0" w:color="000000"/>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76</w:t>
            </w:r>
          </w:p>
        </w:tc>
        <w:tc>
          <w:tcPr>
            <w:tcW w:w="1421" w:type="dxa"/>
            <w:tcBorders>
              <w:top w:val="single" w:sz="4" w:space="0" w:color="000000"/>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54.2</w:t>
            </w:r>
          </w:p>
        </w:tc>
      </w:tr>
      <w:tr w:rsidR="00217715">
        <w:trPr>
          <w:trHeight w:val="284"/>
        </w:trPr>
        <w:tc>
          <w:tcPr>
            <w:tcW w:w="142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羽毛球</w:t>
            </w:r>
          </w:p>
        </w:tc>
        <w:tc>
          <w:tcPr>
            <w:tcW w:w="142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47</w:t>
            </w:r>
          </w:p>
        </w:tc>
        <w:tc>
          <w:tcPr>
            <w:tcW w:w="142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33.5</w:t>
            </w:r>
          </w:p>
        </w:tc>
        <w:tc>
          <w:tcPr>
            <w:tcW w:w="142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散步</w:t>
            </w:r>
          </w:p>
        </w:tc>
        <w:tc>
          <w:tcPr>
            <w:tcW w:w="1421"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76</w:t>
            </w:r>
          </w:p>
        </w:tc>
        <w:tc>
          <w:tcPr>
            <w:tcW w:w="1421"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54.2</w:t>
            </w:r>
          </w:p>
        </w:tc>
      </w:tr>
      <w:tr w:rsidR="00217715">
        <w:trPr>
          <w:trHeight w:val="284"/>
        </w:trPr>
        <w:tc>
          <w:tcPr>
            <w:tcW w:w="142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足球</w:t>
            </w:r>
          </w:p>
        </w:tc>
        <w:tc>
          <w:tcPr>
            <w:tcW w:w="142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42</w:t>
            </w:r>
          </w:p>
        </w:tc>
        <w:tc>
          <w:tcPr>
            <w:tcW w:w="142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31.4</w:t>
            </w:r>
          </w:p>
        </w:tc>
        <w:tc>
          <w:tcPr>
            <w:tcW w:w="142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自行车</w:t>
            </w:r>
          </w:p>
        </w:tc>
        <w:tc>
          <w:tcPr>
            <w:tcW w:w="1421"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51</w:t>
            </w:r>
          </w:p>
        </w:tc>
        <w:tc>
          <w:tcPr>
            <w:tcW w:w="1421"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31.9</w:t>
            </w:r>
          </w:p>
        </w:tc>
      </w:tr>
      <w:tr w:rsidR="00217715">
        <w:trPr>
          <w:trHeight w:val="284"/>
        </w:trPr>
        <w:tc>
          <w:tcPr>
            <w:tcW w:w="142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健身慢跑</w:t>
            </w:r>
          </w:p>
        </w:tc>
        <w:tc>
          <w:tcPr>
            <w:tcW w:w="142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31</w:t>
            </w:r>
          </w:p>
        </w:tc>
        <w:tc>
          <w:tcPr>
            <w:tcW w:w="142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22.1</w:t>
            </w:r>
          </w:p>
        </w:tc>
        <w:tc>
          <w:tcPr>
            <w:tcW w:w="142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篮球</w:t>
            </w:r>
          </w:p>
        </w:tc>
        <w:tc>
          <w:tcPr>
            <w:tcW w:w="1421"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32</w:t>
            </w:r>
          </w:p>
        </w:tc>
        <w:tc>
          <w:tcPr>
            <w:tcW w:w="1421"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30</w:t>
            </w:r>
          </w:p>
        </w:tc>
      </w:tr>
      <w:tr w:rsidR="00217715">
        <w:trPr>
          <w:trHeight w:val="284"/>
        </w:trPr>
        <w:tc>
          <w:tcPr>
            <w:tcW w:w="142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自行车</w:t>
            </w:r>
          </w:p>
        </w:tc>
        <w:tc>
          <w:tcPr>
            <w:tcW w:w="142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30</w:t>
            </w:r>
          </w:p>
        </w:tc>
        <w:tc>
          <w:tcPr>
            <w:tcW w:w="142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21.4</w:t>
            </w:r>
          </w:p>
        </w:tc>
        <w:tc>
          <w:tcPr>
            <w:tcW w:w="142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健身慢跑</w:t>
            </w:r>
          </w:p>
        </w:tc>
        <w:tc>
          <w:tcPr>
            <w:tcW w:w="1421"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30</w:t>
            </w:r>
          </w:p>
        </w:tc>
        <w:tc>
          <w:tcPr>
            <w:tcW w:w="1421"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18.8</w:t>
            </w:r>
          </w:p>
        </w:tc>
      </w:tr>
      <w:tr w:rsidR="00217715">
        <w:trPr>
          <w:trHeight w:val="284"/>
        </w:trPr>
        <w:tc>
          <w:tcPr>
            <w:tcW w:w="142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散步</w:t>
            </w:r>
          </w:p>
        </w:tc>
        <w:tc>
          <w:tcPr>
            <w:tcW w:w="142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28</w:t>
            </w:r>
          </w:p>
        </w:tc>
        <w:tc>
          <w:tcPr>
            <w:tcW w:w="142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20</w:t>
            </w:r>
          </w:p>
        </w:tc>
        <w:tc>
          <w:tcPr>
            <w:tcW w:w="142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排球</w:t>
            </w:r>
          </w:p>
        </w:tc>
        <w:tc>
          <w:tcPr>
            <w:tcW w:w="1421"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27</w:t>
            </w:r>
          </w:p>
        </w:tc>
        <w:tc>
          <w:tcPr>
            <w:tcW w:w="1421"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16.9</w:t>
            </w:r>
          </w:p>
        </w:tc>
      </w:tr>
      <w:tr w:rsidR="00217715">
        <w:trPr>
          <w:trHeight w:val="284"/>
        </w:trPr>
        <w:tc>
          <w:tcPr>
            <w:tcW w:w="142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乒乓球</w:t>
            </w:r>
          </w:p>
        </w:tc>
        <w:tc>
          <w:tcPr>
            <w:tcW w:w="142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18</w:t>
            </w:r>
          </w:p>
        </w:tc>
        <w:tc>
          <w:tcPr>
            <w:tcW w:w="142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12.8</w:t>
            </w:r>
          </w:p>
        </w:tc>
        <w:tc>
          <w:tcPr>
            <w:tcW w:w="142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足球</w:t>
            </w:r>
          </w:p>
        </w:tc>
        <w:tc>
          <w:tcPr>
            <w:tcW w:w="1421"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12</w:t>
            </w:r>
          </w:p>
        </w:tc>
        <w:tc>
          <w:tcPr>
            <w:tcW w:w="1421"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7.5</w:t>
            </w:r>
          </w:p>
        </w:tc>
      </w:tr>
      <w:tr w:rsidR="00217715">
        <w:trPr>
          <w:trHeight w:val="284"/>
        </w:trPr>
        <w:tc>
          <w:tcPr>
            <w:tcW w:w="142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游泳</w:t>
            </w:r>
          </w:p>
        </w:tc>
        <w:tc>
          <w:tcPr>
            <w:tcW w:w="142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14</w:t>
            </w:r>
          </w:p>
        </w:tc>
        <w:tc>
          <w:tcPr>
            <w:tcW w:w="142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10</w:t>
            </w:r>
          </w:p>
        </w:tc>
        <w:tc>
          <w:tcPr>
            <w:tcW w:w="142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乒乓球</w:t>
            </w:r>
          </w:p>
        </w:tc>
        <w:tc>
          <w:tcPr>
            <w:tcW w:w="1421"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11</w:t>
            </w:r>
          </w:p>
        </w:tc>
        <w:tc>
          <w:tcPr>
            <w:tcW w:w="1421"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6.9</w:t>
            </w:r>
          </w:p>
        </w:tc>
      </w:tr>
      <w:tr w:rsidR="00217715">
        <w:trPr>
          <w:trHeight w:val="284"/>
        </w:trPr>
        <w:tc>
          <w:tcPr>
            <w:tcW w:w="142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排球</w:t>
            </w:r>
          </w:p>
        </w:tc>
        <w:tc>
          <w:tcPr>
            <w:tcW w:w="142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5</w:t>
            </w:r>
          </w:p>
        </w:tc>
        <w:tc>
          <w:tcPr>
            <w:tcW w:w="142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3.5</w:t>
            </w:r>
          </w:p>
        </w:tc>
        <w:tc>
          <w:tcPr>
            <w:tcW w:w="142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游泳</w:t>
            </w:r>
          </w:p>
        </w:tc>
        <w:tc>
          <w:tcPr>
            <w:tcW w:w="1421"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10</w:t>
            </w:r>
          </w:p>
        </w:tc>
        <w:tc>
          <w:tcPr>
            <w:tcW w:w="1421"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6.2</w:t>
            </w:r>
          </w:p>
        </w:tc>
      </w:tr>
      <w:tr w:rsidR="00217715">
        <w:trPr>
          <w:trHeight w:val="284"/>
        </w:trPr>
        <w:tc>
          <w:tcPr>
            <w:tcW w:w="142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武术</w:t>
            </w:r>
          </w:p>
        </w:tc>
        <w:tc>
          <w:tcPr>
            <w:tcW w:w="142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5</w:t>
            </w:r>
          </w:p>
        </w:tc>
        <w:tc>
          <w:tcPr>
            <w:tcW w:w="142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3.5</w:t>
            </w:r>
          </w:p>
        </w:tc>
        <w:tc>
          <w:tcPr>
            <w:tcW w:w="142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健美操</w:t>
            </w:r>
          </w:p>
        </w:tc>
        <w:tc>
          <w:tcPr>
            <w:tcW w:w="1421"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10</w:t>
            </w:r>
          </w:p>
        </w:tc>
        <w:tc>
          <w:tcPr>
            <w:tcW w:w="1421"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6.2</w:t>
            </w:r>
          </w:p>
        </w:tc>
      </w:tr>
      <w:tr w:rsidR="00217715">
        <w:trPr>
          <w:trHeight w:val="329"/>
        </w:trPr>
        <w:tc>
          <w:tcPr>
            <w:tcW w:w="142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健美操</w:t>
            </w:r>
          </w:p>
        </w:tc>
        <w:tc>
          <w:tcPr>
            <w:tcW w:w="142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4</w:t>
            </w:r>
          </w:p>
        </w:tc>
        <w:tc>
          <w:tcPr>
            <w:tcW w:w="142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2.8</w:t>
            </w:r>
          </w:p>
        </w:tc>
        <w:tc>
          <w:tcPr>
            <w:tcW w:w="142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武术</w:t>
            </w:r>
          </w:p>
        </w:tc>
        <w:tc>
          <w:tcPr>
            <w:tcW w:w="1421"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8</w:t>
            </w:r>
          </w:p>
        </w:tc>
        <w:tc>
          <w:tcPr>
            <w:tcW w:w="1421"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5</w:t>
            </w:r>
          </w:p>
        </w:tc>
      </w:tr>
      <w:tr w:rsidR="00217715">
        <w:trPr>
          <w:trHeight w:val="284"/>
        </w:trPr>
        <w:tc>
          <w:tcPr>
            <w:tcW w:w="1420" w:type="dxa"/>
            <w:tcBorders>
              <w:bottom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其他</w:t>
            </w:r>
          </w:p>
        </w:tc>
        <w:tc>
          <w:tcPr>
            <w:tcW w:w="1420" w:type="dxa"/>
            <w:tcBorders>
              <w:bottom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10</w:t>
            </w:r>
          </w:p>
        </w:tc>
        <w:tc>
          <w:tcPr>
            <w:tcW w:w="1420" w:type="dxa"/>
            <w:tcBorders>
              <w:bottom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7.1</w:t>
            </w:r>
          </w:p>
        </w:tc>
        <w:tc>
          <w:tcPr>
            <w:tcW w:w="1420" w:type="dxa"/>
            <w:tcBorders>
              <w:bottom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其他</w:t>
            </w:r>
          </w:p>
        </w:tc>
        <w:tc>
          <w:tcPr>
            <w:tcW w:w="1421" w:type="dxa"/>
            <w:tcBorders>
              <w:bottom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13</w:t>
            </w:r>
          </w:p>
        </w:tc>
        <w:tc>
          <w:tcPr>
            <w:tcW w:w="1421" w:type="dxa"/>
            <w:tcBorders>
              <w:bottom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8.1</w:t>
            </w:r>
          </w:p>
        </w:tc>
      </w:tr>
    </w:tbl>
    <w:p w:rsidR="00217715" w:rsidRDefault="00524580">
      <w:pPr>
        <w:pStyle w:val="11"/>
        <w:ind w:firstLineChars="0" w:firstLine="0"/>
        <w:rPr>
          <w:b/>
          <w:sz w:val="30"/>
          <w:szCs w:val="30"/>
        </w:rPr>
      </w:pPr>
      <w:r>
        <w:rPr>
          <w:rFonts w:hint="eastAsia"/>
          <w:b/>
          <w:sz w:val="30"/>
          <w:szCs w:val="30"/>
        </w:rPr>
        <w:t xml:space="preserve">4.1.2 </w:t>
      </w:r>
      <w:r>
        <w:rPr>
          <w:rFonts w:hint="eastAsia"/>
          <w:b/>
          <w:sz w:val="30"/>
          <w:szCs w:val="30"/>
        </w:rPr>
        <w:t>上海市奉贤区部分小学生参与课外体育活动的运动量</w:t>
      </w:r>
    </w:p>
    <w:p w:rsidR="00217715" w:rsidRDefault="00524580">
      <w:pPr>
        <w:rPr>
          <w:rFonts w:ascii="宋体" w:hAnsi="宋体" w:cs="宋体"/>
          <w:sz w:val="28"/>
          <w:szCs w:val="28"/>
        </w:rPr>
      </w:pPr>
      <w:r>
        <w:rPr>
          <w:rFonts w:ascii="宋体" w:hAnsi="宋体" w:cs="宋体" w:hint="eastAsia"/>
          <w:sz w:val="28"/>
          <w:szCs w:val="28"/>
        </w:rPr>
        <w:t>适合自己的运动负荷的标志为：锻炼后为出汗、心情愉快、食欲和睡眠良好；虽有疲劳感和肌肉酸痛，但休息之后可以消除；第二天依旧</w:t>
      </w:r>
      <w:r>
        <w:rPr>
          <w:rFonts w:ascii="宋体" w:hAnsi="宋体" w:cs="宋体" w:hint="eastAsia"/>
          <w:sz w:val="28"/>
          <w:szCs w:val="28"/>
        </w:rPr>
        <w:lastRenderedPageBreak/>
        <w:t>精力充沛，身体状态良好，运动欲望强烈。只有达到一定运动负荷的锻炼，才能达到锻炼的目的。见表</w:t>
      </w:r>
      <w:r>
        <w:rPr>
          <w:rFonts w:ascii="宋体" w:hAnsi="宋体" w:cs="宋体" w:hint="eastAsia"/>
          <w:sz w:val="28"/>
          <w:szCs w:val="28"/>
        </w:rPr>
        <w:t>2</w:t>
      </w:r>
      <w:r>
        <w:rPr>
          <w:rFonts w:ascii="宋体" w:hAnsi="宋体" w:cs="宋体" w:hint="eastAsia"/>
          <w:sz w:val="28"/>
          <w:szCs w:val="28"/>
        </w:rPr>
        <w:t>：受调查的学生每次运动都能感到身体发热：</w:t>
      </w:r>
      <w:r>
        <w:rPr>
          <w:rFonts w:ascii="宋体" w:hAnsi="宋体" w:cs="宋体" w:hint="eastAsia"/>
          <w:sz w:val="28"/>
          <w:szCs w:val="28"/>
        </w:rPr>
        <w:t>polar</w:t>
      </w:r>
      <w:proofErr w:type="gramStart"/>
      <w:r>
        <w:rPr>
          <w:rFonts w:ascii="宋体" w:hAnsi="宋体" w:cs="宋体" w:hint="eastAsia"/>
          <w:sz w:val="28"/>
          <w:szCs w:val="28"/>
        </w:rPr>
        <w:t>心率表</w:t>
      </w:r>
      <w:proofErr w:type="gramEnd"/>
      <w:r>
        <w:rPr>
          <w:rFonts w:ascii="宋体" w:hAnsi="宋体" w:cs="宋体" w:hint="eastAsia"/>
          <w:sz w:val="28"/>
          <w:szCs w:val="28"/>
        </w:rPr>
        <w:t>测出为（</w:t>
      </w:r>
      <w:r>
        <w:rPr>
          <w:rFonts w:ascii="宋体" w:hAnsi="宋体" w:cs="宋体" w:hint="eastAsia"/>
          <w:sz w:val="28"/>
          <w:szCs w:val="28"/>
        </w:rPr>
        <w:t>80~100</w:t>
      </w:r>
      <w:r>
        <w:rPr>
          <w:rFonts w:ascii="宋体" w:hAnsi="宋体" w:cs="宋体" w:hint="eastAsia"/>
          <w:sz w:val="28"/>
          <w:szCs w:val="28"/>
        </w:rPr>
        <w:t>次</w:t>
      </w:r>
      <w:r>
        <w:rPr>
          <w:rFonts w:ascii="宋体" w:hAnsi="宋体" w:cs="宋体" w:hint="eastAsia"/>
          <w:sz w:val="28"/>
          <w:szCs w:val="28"/>
        </w:rPr>
        <w:t>/</w:t>
      </w:r>
      <w:r>
        <w:rPr>
          <w:rFonts w:ascii="宋体" w:hAnsi="宋体" w:cs="宋体" w:hint="eastAsia"/>
          <w:sz w:val="28"/>
          <w:szCs w:val="28"/>
        </w:rPr>
        <w:t>分）、小运动量：</w:t>
      </w:r>
      <w:r>
        <w:rPr>
          <w:rFonts w:ascii="宋体" w:hAnsi="宋体" w:cs="宋体" w:hint="eastAsia"/>
          <w:sz w:val="28"/>
          <w:szCs w:val="28"/>
        </w:rPr>
        <w:t>polar</w:t>
      </w:r>
      <w:proofErr w:type="gramStart"/>
      <w:r>
        <w:rPr>
          <w:rFonts w:ascii="宋体" w:hAnsi="宋体" w:cs="宋体" w:hint="eastAsia"/>
          <w:sz w:val="28"/>
          <w:szCs w:val="28"/>
        </w:rPr>
        <w:t>心率表</w:t>
      </w:r>
      <w:proofErr w:type="gramEnd"/>
      <w:r>
        <w:rPr>
          <w:rFonts w:ascii="宋体" w:hAnsi="宋体" w:cs="宋体" w:hint="eastAsia"/>
          <w:sz w:val="28"/>
          <w:szCs w:val="28"/>
        </w:rPr>
        <w:t>测出为（</w:t>
      </w:r>
      <w:r>
        <w:rPr>
          <w:rFonts w:ascii="宋体" w:hAnsi="宋体" w:cs="宋体" w:hint="eastAsia"/>
          <w:sz w:val="28"/>
          <w:szCs w:val="28"/>
        </w:rPr>
        <w:t>101~120</w:t>
      </w:r>
      <w:r>
        <w:rPr>
          <w:rFonts w:ascii="宋体" w:hAnsi="宋体" w:cs="宋体" w:hint="eastAsia"/>
          <w:sz w:val="28"/>
          <w:szCs w:val="28"/>
        </w:rPr>
        <w:t>次</w:t>
      </w:r>
      <w:r>
        <w:rPr>
          <w:rFonts w:ascii="宋体" w:hAnsi="宋体" w:cs="宋体" w:hint="eastAsia"/>
          <w:sz w:val="28"/>
          <w:szCs w:val="28"/>
        </w:rPr>
        <w:t>/</w:t>
      </w:r>
      <w:r>
        <w:rPr>
          <w:rFonts w:ascii="宋体" w:hAnsi="宋体" w:cs="宋体" w:hint="eastAsia"/>
          <w:sz w:val="28"/>
          <w:szCs w:val="28"/>
        </w:rPr>
        <w:t>分）、中等运动量：</w:t>
      </w:r>
      <w:r>
        <w:rPr>
          <w:rFonts w:ascii="宋体" w:hAnsi="宋体" w:cs="宋体" w:hint="eastAsia"/>
          <w:sz w:val="28"/>
          <w:szCs w:val="28"/>
        </w:rPr>
        <w:t>polar</w:t>
      </w:r>
      <w:proofErr w:type="gramStart"/>
      <w:r>
        <w:rPr>
          <w:rFonts w:ascii="宋体" w:hAnsi="宋体" w:cs="宋体" w:hint="eastAsia"/>
          <w:sz w:val="28"/>
          <w:szCs w:val="28"/>
        </w:rPr>
        <w:t>心率表</w:t>
      </w:r>
      <w:proofErr w:type="gramEnd"/>
      <w:r>
        <w:rPr>
          <w:rFonts w:ascii="宋体" w:hAnsi="宋体" w:cs="宋体" w:hint="eastAsia"/>
          <w:sz w:val="28"/>
          <w:szCs w:val="28"/>
        </w:rPr>
        <w:t>测出为（（</w:t>
      </w:r>
      <w:r>
        <w:rPr>
          <w:rFonts w:ascii="宋体" w:hAnsi="宋体" w:cs="宋体" w:hint="eastAsia"/>
          <w:sz w:val="28"/>
          <w:szCs w:val="28"/>
        </w:rPr>
        <w:t>121~140</w:t>
      </w:r>
      <w:r>
        <w:rPr>
          <w:rFonts w:ascii="宋体" w:hAnsi="宋体" w:cs="宋体" w:hint="eastAsia"/>
          <w:sz w:val="28"/>
          <w:szCs w:val="28"/>
        </w:rPr>
        <w:t>次</w:t>
      </w:r>
      <w:r>
        <w:rPr>
          <w:rFonts w:ascii="宋体" w:hAnsi="宋体" w:cs="宋体" w:hint="eastAsia"/>
          <w:sz w:val="28"/>
          <w:szCs w:val="28"/>
        </w:rPr>
        <w:t>/</w:t>
      </w:r>
      <w:r>
        <w:rPr>
          <w:rFonts w:ascii="宋体" w:hAnsi="宋体" w:cs="宋体" w:hint="eastAsia"/>
          <w:sz w:val="28"/>
          <w:szCs w:val="28"/>
        </w:rPr>
        <w:t>分）的学生占据大多数，但大运动量短时间汗多：</w:t>
      </w:r>
      <w:r>
        <w:rPr>
          <w:rFonts w:ascii="宋体" w:hAnsi="宋体" w:cs="宋体" w:hint="eastAsia"/>
          <w:sz w:val="28"/>
          <w:szCs w:val="28"/>
        </w:rPr>
        <w:t>polar</w:t>
      </w:r>
      <w:proofErr w:type="gramStart"/>
      <w:r>
        <w:rPr>
          <w:rFonts w:ascii="宋体" w:hAnsi="宋体" w:cs="宋体" w:hint="eastAsia"/>
          <w:sz w:val="28"/>
          <w:szCs w:val="28"/>
        </w:rPr>
        <w:t>心率表</w:t>
      </w:r>
      <w:proofErr w:type="gramEnd"/>
      <w:r>
        <w:rPr>
          <w:rFonts w:ascii="宋体" w:hAnsi="宋体" w:cs="宋体" w:hint="eastAsia"/>
          <w:sz w:val="28"/>
          <w:szCs w:val="28"/>
        </w:rPr>
        <w:t>测出为（</w:t>
      </w:r>
      <w:r>
        <w:rPr>
          <w:rFonts w:ascii="宋体" w:hAnsi="宋体" w:cs="宋体" w:hint="eastAsia"/>
          <w:sz w:val="28"/>
          <w:szCs w:val="28"/>
        </w:rPr>
        <w:t>141~160</w:t>
      </w:r>
      <w:r>
        <w:rPr>
          <w:rFonts w:ascii="宋体" w:hAnsi="宋体" w:cs="宋体" w:hint="eastAsia"/>
          <w:sz w:val="28"/>
          <w:szCs w:val="28"/>
        </w:rPr>
        <w:t>（次</w:t>
      </w:r>
      <w:r>
        <w:rPr>
          <w:rFonts w:ascii="宋体" w:hAnsi="宋体" w:cs="宋体" w:hint="eastAsia"/>
          <w:sz w:val="28"/>
          <w:szCs w:val="28"/>
        </w:rPr>
        <w:t>/</w:t>
      </w:r>
      <w:r>
        <w:rPr>
          <w:rFonts w:ascii="宋体" w:hAnsi="宋体" w:cs="宋体" w:hint="eastAsia"/>
          <w:sz w:val="28"/>
          <w:szCs w:val="28"/>
        </w:rPr>
        <w:t>分）、持续出</w:t>
      </w:r>
      <w:r>
        <w:rPr>
          <w:rFonts w:ascii="宋体" w:hAnsi="宋体" w:cs="宋体" w:hint="eastAsia"/>
          <w:sz w:val="28"/>
          <w:szCs w:val="28"/>
        </w:rPr>
        <w:t>汗多：</w:t>
      </w:r>
      <w:r>
        <w:rPr>
          <w:rFonts w:ascii="宋体" w:hAnsi="宋体" w:cs="宋体" w:hint="eastAsia"/>
          <w:sz w:val="28"/>
          <w:szCs w:val="28"/>
        </w:rPr>
        <w:t>polar</w:t>
      </w:r>
      <w:proofErr w:type="gramStart"/>
      <w:r>
        <w:rPr>
          <w:rFonts w:ascii="宋体" w:hAnsi="宋体" w:cs="宋体" w:hint="eastAsia"/>
          <w:sz w:val="28"/>
          <w:szCs w:val="28"/>
        </w:rPr>
        <w:t>心率表</w:t>
      </w:r>
      <w:proofErr w:type="gramEnd"/>
      <w:r>
        <w:rPr>
          <w:rFonts w:ascii="宋体" w:hAnsi="宋体" w:cs="宋体" w:hint="eastAsia"/>
          <w:sz w:val="28"/>
          <w:szCs w:val="28"/>
        </w:rPr>
        <w:t>测出为（</w:t>
      </w:r>
      <w:r>
        <w:rPr>
          <w:rFonts w:ascii="宋体" w:hAnsi="宋体" w:cs="宋体" w:hint="eastAsia"/>
          <w:sz w:val="28"/>
          <w:szCs w:val="28"/>
        </w:rPr>
        <w:t>161~180</w:t>
      </w:r>
      <w:r>
        <w:rPr>
          <w:rFonts w:ascii="宋体" w:hAnsi="宋体" w:cs="宋体" w:hint="eastAsia"/>
          <w:sz w:val="28"/>
          <w:szCs w:val="28"/>
        </w:rPr>
        <w:t>）所占比例则很少，中等运动负荷出汗较多的男生的比例</w:t>
      </w:r>
      <w:r>
        <w:rPr>
          <w:rFonts w:ascii="宋体" w:hAnsi="宋体" w:cs="宋体" w:hint="eastAsia"/>
          <w:sz w:val="28"/>
          <w:szCs w:val="28"/>
        </w:rPr>
        <w:t>42.3%</w:t>
      </w:r>
      <w:r>
        <w:rPr>
          <w:rFonts w:ascii="宋体" w:hAnsi="宋体" w:cs="宋体" w:hint="eastAsia"/>
          <w:sz w:val="28"/>
          <w:szCs w:val="28"/>
        </w:rPr>
        <w:t>大于女生的</w:t>
      </w:r>
      <w:r>
        <w:rPr>
          <w:rFonts w:ascii="宋体" w:hAnsi="宋体" w:cs="宋体" w:hint="eastAsia"/>
          <w:sz w:val="28"/>
          <w:szCs w:val="28"/>
        </w:rPr>
        <w:t>28.6%</w:t>
      </w:r>
      <w:r>
        <w:rPr>
          <w:rFonts w:ascii="宋体" w:hAnsi="宋体" w:cs="宋体" w:hint="eastAsia"/>
          <w:sz w:val="28"/>
          <w:szCs w:val="28"/>
        </w:rPr>
        <w:t>，说明男生的活动强度大于女生的，这是性别差异所造成的，由于男生倾向于参加激烈、对抗性较强的运动项目而女生则更偏爱强度适中且对抗小娱乐性抢的运动，至此男生的运动负荷大于女生。从表</w:t>
      </w:r>
      <w:r>
        <w:rPr>
          <w:rFonts w:ascii="宋体" w:hAnsi="宋体" w:cs="宋体" w:hint="eastAsia"/>
          <w:sz w:val="28"/>
          <w:szCs w:val="28"/>
        </w:rPr>
        <w:t>2</w:t>
      </w:r>
      <w:r>
        <w:rPr>
          <w:rFonts w:ascii="宋体" w:hAnsi="宋体" w:cs="宋体" w:hint="eastAsia"/>
          <w:sz w:val="28"/>
          <w:szCs w:val="28"/>
        </w:rPr>
        <w:t>还可以看出，还有</w:t>
      </w:r>
      <w:r>
        <w:rPr>
          <w:rFonts w:ascii="宋体" w:hAnsi="宋体" w:cs="宋体" w:hint="eastAsia"/>
          <w:sz w:val="28"/>
          <w:szCs w:val="28"/>
        </w:rPr>
        <w:t>8.6%</w:t>
      </w:r>
      <w:r>
        <w:rPr>
          <w:rFonts w:ascii="宋体" w:hAnsi="宋体" w:cs="宋体" w:hint="eastAsia"/>
          <w:sz w:val="28"/>
          <w:szCs w:val="28"/>
        </w:rPr>
        <w:t>的学生运动负荷明显不足，这可能是性别差异所造成的，由于男生倾向于参加激烈、对抗的运动项目，女生更喜欢中等运动负荷适中的运动，因此男生运动负荷大于女生。</w:t>
      </w:r>
    </w:p>
    <w:p w:rsidR="00217715" w:rsidRDefault="00524580">
      <w:pPr>
        <w:rPr>
          <w:rFonts w:ascii="宋体" w:hAnsi="宋体" w:cs="宋体"/>
          <w:sz w:val="28"/>
          <w:szCs w:val="28"/>
        </w:rPr>
      </w:pPr>
      <w:r>
        <w:rPr>
          <w:rFonts w:ascii="宋体" w:hAnsi="宋体" w:cs="宋体" w:hint="eastAsia"/>
          <w:sz w:val="28"/>
          <w:szCs w:val="28"/>
        </w:rPr>
        <w:t>表</w:t>
      </w:r>
      <w:r>
        <w:rPr>
          <w:rFonts w:ascii="宋体" w:hAnsi="宋体" w:cs="宋体" w:hint="eastAsia"/>
          <w:sz w:val="28"/>
          <w:szCs w:val="28"/>
        </w:rPr>
        <w:t xml:space="preserve">2      </w:t>
      </w:r>
      <w:r>
        <w:rPr>
          <w:rFonts w:ascii="宋体" w:hAnsi="宋体" w:cs="宋体" w:hint="eastAsia"/>
          <w:sz w:val="28"/>
          <w:szCs w:val="28"/>
        </w:rPr>
        <w:t>上海市奉贤区东部部</w:t>
      </w:r>
      <w:r>
        <w:rPr>
          <w:rFonts w:ascii="宋体" w:hAnsi="宋体" w:cs="宋体" w:hint="eastAsia"/>
          <w:sz w:val="28"/>
          <w:szCs w:val="28"/>
        </w:rPr>
        <w:t>分</w:t>
      </w:r>
      <w:r>
        <w:rPr>
          <w:rFonts w:ascii="宋体" w:hAnsi="宋体" w:cs="宋体" w:hint="eastAsia"/>
          <w:sz w:val="28"/>
          <w:szCs w:val="28"/>
        </w:rPr>
        <w:t>小学生</w:t>
      </w:r>
      <w:r>
        <w:rPr>
          <w:rFonts w:ascii="宋体" w:hAnsi="宋体" w:cs="宋体" w:hint="eastAsia"/>
          <w:sz w:val="28"/>
          <w:szCs w:val="28"/>
        </w:rPr>
        <w:t>参加课外体育活动的运动负荷（男</w:t>
      </w:r>
      <w:r>
        <w:rPr>
          <w:rFonts w:ascii="宋体" w:hAnsi="宋体" w:cs="宋体" w:hint="eastAsia"/>
          <w:sz w:val="28"/>
          <w:szCs w:val="28"/>
        </w:rPr>
        <w:t xml:space="preserve">130 </w:t>
      </w:r>
      <w:r>
        <w:rPr>
          <w:rFonts w:ascii="宋体" w:hAnsi="宋体" w:cs="宋体" w:hint="eastAsia"/>
          <w:sz w:val="28"/>
          <w:szCs w:val="28"/>
        </w:rPr>
        <w:t>女</w:t>
      </w:r>
      <w:r>
        <w:rPr>
          <w:rFonts w:ascii="宋体" w:hAnsi="宋体" w:cs="宋体" w:hint="eastAsia"/>
          <w:sz w:val="28"/>
          <w:szCs w:val="28"/>
        </w:rPr>
        <w:t>126</w:t>
      </w:r>
      <w:r>
        <w:rPr>
          <w:rFonts w:ascii="宋体" w:hAnsi="宋体" w:cs="宋体" w:hint="eastAsia"/>
          <w:sz w:val="28"/>
          <w:szCs w:val="28"/>
        </w:rPr>
        <w:t>）</w:t>
      </w:r>
    </w:p>
    <w:tbl>
      <w:tblPr>
        <w:tblW w:w="8522" w:type="dxa"/>
        <w:tblInd w:w="-106" w:type="dxa"/>
        <w:tblBorders>
          <w:top w:val="single" w:sz="4" w:space="0" w:color="auto"/>
          <w:left w:val="single" w:sz="4" w:space="0" w:color="FFFFFF"/>
          <w:bottom w:val="single" w:sz="4" w:space="0" w:color="auto"/>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196"/>
        <w:gridCol w:w="1004"/>
        <w:gridCol w:w="1043"/>
        <w:gridCol w:w="1027"/>
        <w:gridCol w:w="1109"/>
        <w:gridCol w:w="1051"/>
        <w:gridCol w:w="1092"/>
      </w:tblGrid>
      <w:tr w:rsidR="00217715">
        <w:tc>
          <w:tcPr>
            <w:tcW w:w="2196" w:type="dxa"/>
            <w:tcBorders>
              <w:top w:val="single" w:sz="4" w:space="0" w:color="auto"/>
              <w:bottom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心率（次</w:t>
            </w:r>
            <w:r>
              <w:rPr>
                <w:rFonts w:ascii="宋体" w:hAnsi="宋体" w:cs="宋体" w:hint="eastAsia"/>
                <w:sz w:val="28"/>
                <w:szCs w:val="28"/>
              </w:rPr>
              <w:t>/</w:t>
            </w:r>
            <w:r>
              <w:rPr>
                <w:rFonts w:ascii="宋体" w:hAnsi="宋体" w:cs="宋体" w:hint="eastAsia"/>
                <w:sz w:val="28"/>
                <w:szCs w:val="28"/>
              </w:rPr>
              <w:t>分）</w:t>
            </w:r>
          </w:p>
        </w:tc>
        <w:tc>
          <w:tcPr>
            <w:tcW w:w="1004" w:type="dxa"/>
            <w:tcBorders>
              <w:top w:val="single" w:sz="4" w:space="0" w:color="auto"/>
              <w:bottom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男（人数）</w:t>
            </w:r>
          </w:p>
        </w:tc>
        <w:tc>
          <w:tcPr>
            <w:tcW w:w="1043" w:type="dxa"/>
            <w:tcBorders>
              <w:top w:val="single" w:sz="4" w:space="0" w:color="auto"/>
              <w:bottom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 xml:space="preserve"> (%)</w:t>
            </w:r>
          </w:p>
        </w:tc>
        <w:tc>
          <w:tcPr>
            <w:tcW w:w="1027" w:type="dxa"/>
            <w:tcBorders>
              <w:top w:val="single" w:sz="4" w:space="0" w:color="auto"/>
              <w:bottom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女（人数）</w:t>
            </w:r>
          </w:p>
        </w:tc>
        <w:tc>
          <w:tcPr>
            <w:tcW w:w="1109" w:type="dxa"/>
            <w:tcBorders>
              <w:top w:val="single" w:sz="4" w:space="0" w:color="auto"/>
              <w:bottom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&amp;</w:t>
            </w:r>
            <w:r>
              <w:rPr>
                <w:rFonts w:ascii="宋体" w:hAnsi="宋体" w:cs="宋体" w:hint="eastAsia"/>
                <w:sz w:val="28"/>
                <w:szCs w:val="28"/>
              </w:rPr>
              <w:t>）</w:t>
            </w:r>
          </w:p>
        </w:tc>
        <w:tc>
          <w:tcPr>
            <w:tcW w:w="1051" w:type="dxa"/>
            <w:tcBorders>
              <w:top w:val="single" w:sz="4" w:space="0" w:color="auto"/>
              <w:bottom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总（人数）</w:t>
            </w:r>
          </w:p>
        </w:tc>
        <w:tc>
          <w:tcPr>
            <w:tcW w:w="1092" w:type="dxa"/>
            <w:tcBorders>
              <w:top w:val="single" w:sz="4" w:space="0" w:color="auto"/>
              <w:bottom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w:t>
            </w:r>
            <w:r>
              <w:rPr>
                <w:rFonts w:ascii="宋体" w:hAnsi="宋体" w:cs="宋体" w:hint="eastAsia"/>
                <w:sz w:val="28"/>
                <w:szCs w:val="28"/>
              </w:rPr>
              <w:t>）</w:t>
            </w:r>
          </w:p>
        </w:tc>
      </w:tr>
      <w:tr w:rsidR="00217715">
        <w:tc>
          <w:tcPr>
            <w:tcW w:w="2196" w:type="dxa"/>
            <w:tcBorders>
              <w:top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80~100</w:t>
            </w:r>
          </w:p>
        </w:tc>
        <w:tc>
          <w:tcPr>
            <w:tcW w:w="1004" w:type="dxa"/>
            <w:tcBorders>
              <w:top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8</w:t>
            </w:r>
          </w:p>
        </w:tc>
        <w:tc>
          <w:tcPr>
            <w:tcW w:w="1043" w:type="dxa"/>
            <w:tcBorders>
              <w:top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6.2</w:t>
            </w:r>
          </w:p>
        </w:tc>
        <w:tc>
          <w:tcPr>
            <w:tcW w:w="1027" w:type="dxa"/>
            <w:tcBorders>
              <w:top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14</w:t>
            </w:r>
          </w:p>
        </w:tc>
        <w:tc>
          <w:tcPr>
            <w:tcW w:w="1109" w:type="dxa"/>
            <w:tcBorders>
              <w:top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11.1</w:t>
            </w:r>
          </w:p>
        </w:tc>
        <w:tc>
          <w:tcPr>
            <w:tcW w:w="1051" w:type="dxa"/>
            <w:tcBorders>
              <w:top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22</w:t>
            </w:r>
          </w:p>
        </w:tc>
        <w:tc>
          <w:tcPr>
            <w:tcW w:w="1092" w:type="dxa"/>
            <w:tcBorders>
              <w:top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8.6</w:t>
            </w:r>
          </w:p>
        </w:tc>
      </w:tr>
      <w:tr w:rsidR="00217715">
        <w:tc>
          <w:tcPr>
            <w:tcW w:w="2196" w:type="dxa"/>
            <w:tcBorders>
              <w:bottom w:val="single" w:sz="4" w:space="0" w:color="FFFFFF"/>
            </w:tcBorders>
            <w:vAlign w:val="center"/>
          </w:tcPr>
          <w:p w:rsidR="00217715" w:rsidRDefault="00524580">
            <w:pPr>
              <w:rPr>
                <w:rFonts w:ascii="宋体" w:hAnsi="宋体" w:cs="宋体"/>
                <w:sz w:val="28"/>
                <w:szCs w:val="28"/>
              </w:rPr>
            </w:pPr>
            <w:r>
              <w:rPr>
                <w:rFonts w:ascii="宋体" w:hAnsi="宋体" w:cs="宋体" w:hint="eastAsia"/>
                <w:sz w:val="28"/>
                <w:szCs w:val="28"/>
              </w:rPr>
              <w:t>101~120</w:t>
            </w:r>
          </w:p>
        </w:tc>
        <w:tc>
          <w:tcPr>
            <w:tcW w:w="1004" w:type="dxa"/>
            <w:tcBorders>
              <w:bottom w:val="single" w:sz="4" w:space="0" w:color="FFFFFF"/>
            </w:tcBorders>
            <w:vAlign w:val="center"/>
          </w:tcPr>
          <w:p w:rsidR="00217715" w:rsidRDefault="00524580">
            <w:pPr>
              <w:rPr>
                <w:rFonts w:ascii="宋体" w:hAnsi="宋体" w:cs="宋体"/>
                <w:sz w:val="28"/>
                <w:szCs w:val="28"/>
              </w:rPr>
            </w:pPr>
            <w:r>
              <w:rPr>
                <w:rFonts w:ascii="宋体" w:hAnsi="宋体" w:cs="宋体" w:hint="eastAsia"/>
                <w:sz w:val="28"/>
                <w:szCs w:val="28"/>
              </w:rPr>
              <w:t>38</w:t>
            </w:r>
          </w:p>
        </w:tc>
        <w:tc>
          <w:tcPr>
            <w:tcW w:w="1043" w:type="dxa"/>
            <w:tcBorders>
              <w:bottom w:val="single" w:sz="4" w:space="0" w:color="FFFFFF"/>
            </w:tcBorders>
            <w:vAlign w:val="center"/>
          </w:tcPr>
          <w:p w:rsidR="00217715" w:rsidRDefault="00524580">
            <w:pPr>
              <w:rPr>
                <w:rFonts w:ascii="宋体" w:hAnsi="宋体" w:cs="宋体"/>
                <w:sz w:val="28"/>
                <w:szCs w:val="28"/>
              </w:rPr>
            </w:pPr>
            <w:r>
              <w:rPr>
                <w:rFonts w:ascii="宋体" w:hAnsi="宋体" w:cs="宋体" w:hint="eastAsia"/>
                <w:sz w:val="28"/>
                <w:szCs w:val="28"/>
              </w:rPr>
              <w:t>29.2</w:t>
            </w:r>
          </w:p>
        </w:tc>
        <w:tc>
          <w:tcPr>
            <w:tcW w:w="1027" w:type="dxa"/>
            <w:tcBorders>
              <w:bottom w:val="single" w:sz="4" w:space="0" w:color="FFFFFF"/>
            </w:tcBorders>
            <w:vAlign w:val="center"/>
          </w:tcPr>
          <w:p w:rsidR="00217715" w:rsidRDefault="00524580">
            <w:pPr>
              <w:rPr>
                <w:rFonts w:ascii="宋体" w:hAnsi="宋体" w:cs="宋体"/>
                <w:sz w:val="28"/>
                <w:szCs w:val="28"/>
              </w:rPr>
            </w:pPr>
            <w:r>
              <w:rPr>
                <w:rFonts w:ascii="宋体" w:hAnsi="宋体" w:cs="宋体" w:hint="eastAsia"/>
                <w:sz w:val="28"/>
                <w:szCs w:val="28"/>
              </w:rPr>
              <w:t>63</w:t>
            </w:r>
          </w:p>
        </w:tc>
        <w:tc>
          <w:tcPr>
            <w:tcW w:w="1109" w:type="dxa"/>
            <w:tcBorders>
              <w:bottom w:val="single" w:sz="4" w:space="0" w:color="FFFFFF"/>
            </w:tcBorders>
            <w:vAlign w:val="center"/>
          </w:tcPr>
          <w:p w:rsidR="00217715" w:rsidRDefault="00524580">
            <w:pPr>
              <w:rPr>
                <w:rFonts w:ascii="宋体" w:hAnsi="宋体" w:cs="宋体"/>
                <w:sz w:val="28"/>
                <w:szCs w:val="28"/>
              </w:rPr>
            </w:pPr>
            <w:r>
              <w:rPr>
                <w:rFonts w:ascii="宋体" w:hAnsi="宋体" w:cs="宋体" w:hint="eastAsia"/>
                <w:sz w:val="28"/>
                <w:szCs w:val="28"/>
              </w:rPr>
              <w:t>50.0</w:t>
            </w:r>
          </w:p>
        </w:tc>
        <w:tc>
          <w:tcPr>
            <w:tcW w:w="1051" w:type="dxa"/>
            <w:tcBorders>
              <w:bottom w:val="single" w:sz="4" w:space="0" w:color="FFFFFF"/>
            </w:tcBorders>
            <w:vAlign w:val="center"/>
          </w:tcPr>
          <w:p w:rsidR="00217715" w:rsidRDefault="00524580">
            <w:pPr>
              <w:rPr>
                <w:rFonts w:ascii="宋体" w:hAnsi="宋体" w:cs="宋体"/>
                <w:sz w:val="28"/>
                <w:szCs w:val="28"/>
              </w:rPr>
            </w:pPr>
            <w:r>
              <w:rPr>
                <w:rFonts w:ascii="宋体" w:hAnsi="宋体" w:cs="宋体" w:hint="eastAsia"/>
                <w:sz w:val="28"/>
                <w:szCs w:val="28"/>
              </w:rPr>
              <w:t>101</w:t>
            </w:r>
          </w:p>
        </w:tc>
        <w:tc>
          <w:tcPr>
            <w:tcW w:w="1092" w:type="dxa"/>
            <w:tcBorders>
              <w:bottom w:val="single" w:sz="4" w:space="0" w:color="FFFFFF"/>
            </w:tcBorders>
            <w:vAlign w:val="center"/>
          </w:tcPr>
          <w:p w:rsidR="00217715" w:rsidRDefault="00524580">
            <w:pPr>
              <w:rPr>
                <w:rFonts w:ascii="宋体" w:hAnsi="宋体" w:cs="宋体"/>
                <w:sz w:val="28"/>
                <w:szCs w:val="28"/>
              </w:rPr>
            </w:pPr>
            <w:r>
              <w:rPr>
                <w:rFonts w:ascii="宋体" w:hAnsi="宋体" w:cs="宋体" w:hint="eastAsia"/>
                <w:sz w:val="28"/>
                <w:szCs w:val="28"/>
              </w:rPr>
              <w:t>39.5</w:t>
            </w:r>
          </w:p>
        </w:tc>
      </w:tr>
      <w:tr w:rsidR="00217715">
        <w:tc>
          <w:tcPr>
            <w:tcW w:w="2196" w:type="dxa"/>
            <w:tcBorders>
              <w:top w:val="single" w:sz="4" w:space="0" w:color="FFFFFF"/>
              <w:bottom w:val="nil"/>
            </w:tcBorders>
            <w:vAlign w:val="center"/>
          </w:tcPr>
          <w:p w:rsidR="00217715" w:rsidRDefault="00524580">
            <w:pPr>
              <w:rPr>
                <w:rFonts w:ascii="宋体" w:hAnsi="宋体" w:cs="宋体"/>
                <w:sz w:val="28"/>
                <w:szCs w:val="28"/>
              </w:rPr>
            </w:pPr>
            <w:r>
              <w:rPr>
                <w:rFonts w:ascii="宋体" w:hAnsi="宋体" w:cs="宋体" w:hint="eastAsia"/>
                <w:sz w:val="28"/>
                <w:szCs w:val="28"/>
              </w:rPr>
              <w:t>121~140</w:t>
            </w:r>
          </w:p>
        </w:tc>
        <w:tc>
          <w:tcPr>
            <w:tcW w:w="1004" w:type="dxa"/>
            <w:tcBorders>
              <w:top w:val="single" w:sz="4" w:space="0" w:color="FFFFFF"/>
              <w:bottom w:val="nil"/>
            </w:tcBorders>
            <w:vAlign w:val="center"/>
          </w:tcPr>
          <w:p w:rsidR="00217715" w:rsidRDefault="00524580">
            <w:pPr>
              <w:rPr>
                <w:rFonts w:ascii="宋体" w:hAnsi="宋体" w:cs="宋体"/>
                <w:sz w:val="28"/>
                <w:szCs w:val="28"/>
              </w:rPr>
            </w:pPr>
            <w:r>
              <w:rPr>
                <w:rFonts w:ascii="宋体" w:hAnsi="宋体" w:cs="宋体" w:hint="eastAsia"/>
                <w:sz w:val="28"/>
                <w:szCs w:val="28"/>
              </w:rPr>
              <w:t>55</w:t>
            </w:r>
          </w:p>
        </w:tc>
        <w:tc>
          <w:tcPr>
            <w:tcW w:w="1043" w:type="dxa"/>
            <w:tcBorders>
              <w:top w:val="single" w:sz="4" w:space="0" w:color="FFFFFF"/>
              <w:bottom w:val="nil"/>
            </w:tcBorders>
            <w:vAlign w:val="center"/>
          </w:tcPr>
          <w:p w:rsidR="00217715" w:rsidRDefault="00524580">
            <w:pPr>
              <w:rPr>
                <w:rFonts w:ascii="宋体" w:hAnsi="宋体" w:cs="宋体"/>
                <w:sz w:val="28"/>
                <w:szCs w:val="28"/>
              </w:rPr>
            </w:pPr>
            <w:r>
              <w:rPr>
                <w:rFonts w:ascii="宋体" w:hAnsi="宋体" w:cs="宋体" w:hint="eastAsia"/>
                <w:sz w:val="28"/>
                <w:szCs w:val="28"/>
              </w:rPr>
              <w:t>42.3</w:t>
            </w:r>
          </w:p>
        </w:tc>
        <w:tc>
          <w:tcPr>
            <w:tcW w:w="1027" w:type="dxa"/>
            <w:tcBorders>
              <w:top w:val="single" w:sz="4" w:space="0" w:color="FFFFFF"/>
              <w:bottom w:val="nil"/>
            </w:tcBorders>
            <w:vAlign w:val="center"/>
          </w:tcPr>
          <w:p w:rsidR="00217715" w:rsidRDefault="00524580">
            <w:pPr>
              <w:rPr>
                <w:rFonts w:ascii="宋体" w:hAnsi="宋体" w:cs="宋体"/>
                <w:sz w:val="28"/>
                <w:szCs w:val="28"/>
              </w:rPr>
            </w:pPr>
            <w:r>
              <w:rPr>
                <w:rFonts w:ascii="宋体" w:hAnsi="宋体" w:cs="宋体" w:hint="eastAsia"/>
                <w:sz w:val="28"/>
                <w:szCs w:val="28"/>
              </w:rPr>
              <w:t>36</w:t>
            </w:r>
          </w:p>
        </w:tc>
        <w:tc>
          <w:tcPr>
            <w:tcW w:w="1109" w:type="dxa"/>
            <w:tcBorders>
              <w:top w:val="single" w:sz="4" w:space="0" w:color="FFFFFF"/>
              <w:bottom w:val="nil"/>
            </w:tcBorders>
            <w:vAlign w:val="center"/>
          </w:tcPr>
          <w:p w:rsidR="00217715" w:rsidRDefault="00524580">
            <w:pPr>
              <w:rPr>
                <w:rFonts w:ascii="宋体" w:hAnsi="宋体" w:cs="宋体"/>
                <w:sz w:val="28"/>
                <w:szCs w:val="28"/>
              </w:rPr>
            </w:pPr>
            <w:r>
              <w:rPr>
                <w:rFonts w:ascii="宋体" w:hAnsi="宋体" w:cs="宋体" w:hint="eastAsia"/>
                <w:sz w:val="28"/>
                <w:szCs w:val="28"/>
              </w:rPr>
              <w:t>28.6</w:t>
            </w:r>
          </w:p>
        </w:tc>
        <w:tc>
          <w:tcPr>
            <w:tcW w:w="1051" w:type="dxa"/>
            <w:tcBorders>
              <w:top w:val="single" w:sz="4" w:space="0" w:color="FFFFFF"/>
              <w:bottom w:val="nil"/>
            </w:tcBorders>
            <w:vAlign w:val="center"/>
          </w:tcPr>
          <w:p w:rsidR="00217715" w:rsidRDefault="00524580">
            <w:pPr>
              <w:rPr>
                <w:rFonts w:ascii="宋体" w:hAnsi="宋体" w:cs="宋体"/>
                <w:sz w:val="28"/>
                <w:szCs w:val="28"/>
              </w:rPr>
            </w:pPr>
            <w:r>
              <w:rPr>
                <w:rFonts w:ascii="宋体" w:hAnsi="宋体" w:cs="宋体" w:hint="eastAsia"/>
                <w:sz w:val="28"/>
                <w:szCs w:val="28"/>
              </w:rPr>
              <w:t>91</w:t>
            </w:r>
          </w:p>
        </w:tc>
        <w:tc>
          <w:tcPr>
            <w:tcW w:w="1092" w:type="dxa"/>
            <w:tcBorders>
              <w:top w:val="single" w:sz="4" w:space="0" w:color="FFFFFF"/>
              <w:bottom w:val="nil"/>
            </w:tcBorders>
            <w:vAlign w:val="center"/>
          </w:tcPr>
          <w:p w:rsidR="00217715" w:rsidRDefault="00524580">
            <w:pPr>
              <w:rPr>
                <w:rFonts w:ascii="宋体" w:hAnsi="宋体" w:cs="宋体"/>
                <w:sz w:val="28"/>
                <w:szCs w:val="28"/>
              </w:rPr>
            </w:pPr>
            <w:r>
              <w:rPr>
                <w:rFonts w:ascii="宋体" w:hAnsi="宋体" w:cs="宋体" w:hint="eastAsia"/>
                <w:sz w:val="28"/>
                <w:szCs w:val="28"/>
              </w:rPr>
              <w:t>35.5</w:t>
            </w:r>
          </w:p>
        </w:tc>
      </w:tr>
      <w:tr w:rsidR="00217715">
        <w:tc>
          <w:tcPr>
            <w:tcW w:w="2196" w:type="dxa"/>
            <w:tcBorders>
              <w:top w:val="nil"/>
            </w:tcBorders>
            <w:vAlign w:val="center"/>
          </w:tcPr>
          <w:p w:rsidR="00217715" w:rsidRDefault="00524580">
            <w:pPr>
              <w:rPr>
                <w:rFonts w:ascii="宋体" w:hAnsi="宋体" w:cs="宋体"/>
                <w:sz w:val="28"/>
                <w:szCs w:val="28"/>
              </w:rPr>
            </w:pPr>
            <w:r>
              <w:rPr>
                <w:rFonts w:ascii="宋体" w:hAnsi="宋体" w:cs="宋体" w:hint="eastAsia"/>
                <w:sz w:val="28"/>
                <w:szCs w:val="28"/>
              </w:rPr>
              <w:t>141~160</w:t>
            </w:r>
          </w:p>
        </w:tc>
        <w:tc>
          <w:tcPr>
            <w:tcW w:w="1004" w:type="dxa"/>
            <w:tcBorders>
              <w:top w:val="nil"/>
            </w:tcBorders>
            <w:vAlign w:val="center"/>
          </w:tcPr>
          <w:p w:rsidR="00217715" w:rsidRDefault="00524580">
            <w:pPr>
              <w:rPr>
                <w:rFonts w:ascii="宋体" w:hAnsi="宋体" w:cs="宋体"/>
                <w:sz w:val="28"/>
                <w:szCs w:val="28"/>
              </w:rPr>
            </w:pPr>
            <w:r>
              <w:rPr>
                <w:rFonts w:ascii="宋体" w:hAnsi="宋体" w:cs="宋体" w:hint="eastAsia"/>
                <w:sz w:val="28"/>
                <w:szCs w:val="28"/>
              </w:rPr>
              <w:t>15</w:t>
            </w:r>
          </w:p>
        </w:tc>
        <w:tc>
          <w:tcPr>
            <w:tcW w:w="1043" w:type="dxa"/>
            <w:tcBorders>
              <w:top w:val="nil"/>
            </w:tcBorders>
            <w:vAlign w:val="center"/>
          </w:tcPr>
          <w:p w:rsidR="00217715" w:rsidRDefault="00524580">
            <w:pPr>
              <w:rPr>
                <w:rFonts w:ascii="宋体" w:hAnsi="宋体" w:cs="宋体"/>
                <w:sz w:val="28"/>
                <w:szCs w:val="28"/>
              </w:rPr>
            </w:pPr>
            <w:r>
              <w:rPr>
                <w:rFonts w:ascii="宋体" w:hAnsi="宋体" w:cs="宋体" w:hint="eastAsia"/>
                <w:sz w:val="28"/>
                <w:szCs w:val="28"/>
              </w:rPr>
              <w:t>11.5</w:t>
            </w:r>
          </w:p>
        </w:tc>
        <w:tc>
          <w:tcPr>
            <w:tcW w:w="1027" w:type="dxa"/>
            <w:tcBorders>
              <w:top w:val="nil"/>
            </w:tcBorders>
            <w:vAlign w:val="center"/>
          </w:tcPr>
          <w:p w:rsidR="00217715" w:rsidRDefault="00524580">
            <w:pPr>
              <w:rPr>
                <w:rFonts w:ascii="宋体" w:hAnsi="宋体" w:cs="宋体"/>
                <w:sz w:val="28"/>
                <w:szCs w:val="28"/>
              </w:rPr>
            </w:pPr>
            <w:r>
              <w:rPr>
                <w:rFonts w:ascii="宋体" w:hAnsi="宋体" w:cs="宋体" w:hint="eastAsia"/>
                <w:sz w:val="28"/>
                <w:szCs w:val="28"/>
              </w:rPr>
              <w:t>9</w:t>
            </w:r>
          </w:p>
        </w:tc>
        <w:tc>
          <w:tcPr>
            <w:tcW w:w="1109" w:type="dxa"/>
            <w:tcBorders>
              <w:top w:val="nil"/>
            </w:tcBorders>
            <w:vAlign w:val="center"/>
          </w:tcPr>
          <w:p w:rsidR="00217715" w:rsidRDefault="00524580">
            <w:pPr>
              <w:rPr>
                <w:rFonts w:ascii="宋体" w:hAnsi="宋体" w:cs="宋体"/>
                <w:sz w:val="28"/>
                <w:szCs w:val="28"/>
              </w:rPr>
            </w:pPr>
            <w:r>
              <w:rPr>
                <w:rFonts w:ascii="宋体" w:hAnsi="宋体" w:cs="宋体" w:hint="eastAsia"/>
                <w:sz w:val="28"/>
                <w:szCs w:val="28"/>
              </w:rPr>
              <w:t>7.1</w:t>
            </w:r>
          </w:p>
        </w:tc>
        <w:tc>
          <w:tcPr>
            <w:tcW w:w="1051" w:type="dxa"/>
            <w:tcBorders>
              <w:top w:val="nil"/>
            </w:tcBorders>
            <w:vAlign w:val="center"/>
          </w:tcPr>
          <w:p w:rsidR="00217715" w:rsidRDefault="00524580">
            <w:pPr>
              <w:rPr>
                <w:rFonts w:ascii="宋体" w:hAnsi="宋体" w:cs="宋体"/>
                <w:sz w:val="28"/>
                <w:szCs w:val="28"/>
              </w:rPr>
            </w:pPr>
            <w:r>
              <w:rPr>
                <w:rFonts w:ascii="宋体" w:hAnsi="宋体" w:cs="宋体" w:hint="eastAsia"/>
                <w:sz w:val="28"/>
                <w:szCs w:val="28"/>
              </w:rPr>
              <w:t>24</w:t>
            </w:r>
          </w:p>
        </w:tc>
        <w:tc>
          <w:tcPr>
            <w:tcW w:w="1092" w:type="dxa"/>
            <w:tcBorders>
              <w:top w:val="nil"/>
            </w:tcBorders>
            <w:vAlign w:val="center"/>
          </w:tcPr>
          <w:p w:rsidR="00217715" w:rsidRDefault="00524580">
            <w:pPr>
              <w:rPr>
                <w:rFonts w:ascii="宋体" w:hAnsi="宋体" w:cs="宋体"/>
                <w:sz w:val="28"/>
                <w:szCs w:val="28"/>
              </w:rPr>
            </w:pPr>
            <w:r>
              <w:rPr>
                <w:rFonts w:ascii="宋体" w:hAnsi="宋体" w:cs="宋体" w:hint="eastAsia"/>
                <w:sz w:val="28"/>
                <w:szCs w:val="28"/>
              </w:rPr>
              <w:t>9.3</w:t>
            </w:r>
          </w:p>
        </w:tc>
      </w:tr>
      <w:tr w:rsidR="00217715">
        <w:tc>
          <w:tcPr>
            <w:tcW w:w="2196" w:type="dxa"/>
            <w:vAlign w:val="center"/>
          </w:tcPr>
          <w:p w:rsidR="00217715" w:rsidRDefault="00524580">
            <w:pPr>
              <w:rPr>
                <w:rFonts w:ascii="宋体" w:hAnsi="宋体" w:cs="宋体"/>
                <w:sz w:val="28"/>
                <w:szCs w:val="28"/>
              </w:rPr>
            </w:pPr>
            <w:r>
              <w:rPr>
                <w:rFonts w:ascii="宋体" w:hAnsi="宋体" w:cs="宋体" w:hint="eastAsia"/>
                <w:sz w:val="28"/>
                <w:szCs w:val="28"/>
              </w:rPr>
              <w:lastRenderedPageBreak/>
              <w:t>161~180</w:t>
            </w:r>
          </w:p>
        </w:tc>
        <w:tc>
          <w:tcPr>
            <w:tcW w:w="1004" w:type="dxa"/>
            <w:vAlign w:val="center"/>
          </w:tcPr>
          <w:p w:rsidR="00217715" w:rsidRDefault="00524580">
            <w:pPr>
              <w:rPr>
                <w:rFonts w:ascii="宋体" w:hAnsi="宋体" w:cs="宋体"/>
                <w:sz w:val="28"/>
                <w:szCs w:val="28"/>
              </w:rPr>
            </w:pPr>
            <w:r>
              <w:rPr>
                <w:rFonts w:ascii="宋体" w:hAnsi="宋体" w:cs="宋体" w:hint="eastAsia"/>
                <w:sz w:val="28"/>
                <w:szCs w:val="28"/>
              </w:rPr>
              <w:t>14</w:t>
            </w:r>
          </w:p>
        </w:tc>
        <w:tc>
          <w:tcPr>
            <w:tcW w:w="1043" w:type="dxa"/>
            <w:vAlign w:val="center"/>
          </w:tcPr>
          <w:p w:rsidR="00217715" w:rsidRDefault="00524580">
            <w:pPr>
              <w:rPr>
                <w:rFonts w:ascii="宋体" w:hAnsi="宋体" w:cs="宋体"/>
                <w:sz w:val="28"/>
                <w:szCs w:val="28"/>
              </w:rPr>
            </w:pPr>
            <w:r>
              <w:rPr>
                <w:rFonts w:ascii="宋体" w:hAnsi="宋体" w:cs="宋体" w:hint="eastAsia"/>
                <w:sz w:val="28"/>
                <w:szCs w:val="28"/>
              </w:rPr>
              <w:t>10.8</w:t>
            </w:r>
          </w:p>
        </w:tc>
        <w:tc>
          <w:tcPr>
            <w:tcW w:w="1027" w:type="dxa"/>
            <w:vAlign w:val="center"/>
          </w:tcPr>
          <w:p w:rsidR="00217715" w:rsidRDefault="00524580">
            <w:pPr>
              <w:rPr>
                <w:rFonts w:ascii="宋体" w:hAnsi="宋体" w:cs="宋体"/>
                <w:sz w:val="28"/>
                <w:szCs w:val="28"/>
              </w:rPr>
            </w:pPr>
            <w:r>
              <w:rPr>
                <w:rFonts w:ascii="宋体" w:hAnsi="宋体" w:cs="宋体" w:hint="eastAsia"/>
                <w:sz w:val="28"/>
                <w:szCs w:val="28"/>
              </w:rPr>
              <w:t>4</w:t>
            </w:r>
          </w:p>
        </w:tc>
        <w:tc>
          <w:tcPr>
            <w:tcW w:w="1109" w:type="dxa"/>
            <w:vAlign w:val="center"/>
          </w:tcPr>
          <w:p w:rsidR="00217715" w:rsidRDefault="00524580">
            <w:pPr>
              <w:rPr>
                <w:rFonts w:ascii="宋体" w:hAnsi="宋体" w:cs="宋体"/>
                <w:sz w:val="28"/>
                <w:szCs w:val="28"/>
              </w:rPr>
            </w:pPr>
            <w:r>
              <w:rPr>
                <w:rFonts w:ascii="宋体" w:hAnsi="宋体" w:cs="宋体" w:hint="eastAsia"/>
                <w:sz w:val="28"/>
                <w:szCs w:val="28"/>
              </w:rPr>
              <w:t>3.2</w:t>
            </w:r>
          </w:p>
        </w:tc>
        <w:tc>
          <w:tcPr>
            <w:tcW w:w="1051" w:type="dxa"/>
            <w:vAlign w:val="center"/>
          </w:tcPr>
          <w:p w:rsidR="00217715" w:rsidRDefault="00524580">
            <w:pPr>
              <w:rPr>
                <w:rFonts w:ascii="宋体" w:hAnsi="宋体" w:cs="宋体"/>
                <w:sz w:val="28"/>
                <w:szCs w:val="28"/>
              </w:rPr>
            </w:pPr>
            <w:r>
              <w:rPr>
                <w:rFonts w:ascii="宋体" w:hAnsi="宋体" w:cs="宋体" w:hint="eastAsia"/>
                <w:sz w:val="28"/>
                <w:szCs w:val="28"/>
              </w:rPr>
              <w:t>18</w:t>
            </w:r>
          </w:p>
        </w:tc>
        <w:tc>
          <w:tcPr>
            <w:tcW w:w="1092" w:type="dxa"/>
            <w:vAlign w:val="center"/>
          </w:tcPr>
          <w:p w:rsidR="00217715" w:rsidRDefault="00524580">
            <w:pPr>
              <w:rPr>
                <w:rFonts w:ascii="宋体" w:hAnsi="宋体" w:cs="宋体"/>
                <w:sz w:val="28"/>
                <w:szCs w:val="28"/>
              </w:rPr>
            </w:pPr>
            <w:r>
              <w:rPr>
                <w:rFonts w:ascii="宋体" w:hAnsi="宋体" w:cs="宋体" w:hint="eastAsia"/>
                <w:sz w:val="28"/>
                <w:szCs w:val="28"/>
              </w:rPr>
              <w:t>7.0</w:t>
            </w:r>
          </w:p>
        </w:tc>
      </w:tr>
      <w:tr w:rsidR="00217715">
        <w:tc>
          <w:tcPr>
            <w:tcW w:w="2196" w:type="dxa"/>
            <w:tcBorders>
              <w:bottom w:val="single" w:sz="4" w:space="0" w:color="auto"/>
            </w:tcBorders>
            <w:vAlign w:val="center"/>
          </w:tcPr>
          <w:p w:rsidR="00217715" w:rsidRDefault="00524580">
            <w:pPr>
              <w:rPr>
                <w:rFonts w:ascii="宋体" w:hAnsi="宋体" w:cs="宋体"/>
                <w:sz w:val="28"/>
                <w:szCs w:val="28"/>
              </w:rPr>
            </w:pPr>
            <w:r>
              <w:rPr>
                <w:rFonts w:ascii="宋体" w:hAnsi="宋体" w:cs="宋体" w:hint="eastAsia"/>
                <w:sz w:val="28"/>
                <w:szCs w:val="28"/>
              </w:rPr>
              <w:t>总计</w:t>
            </w:r>
          </w:p>
        </w:tc>
        <w:tc>
          <w:tcPr>
            <w:tcW w:w="1004" w:type="dxa"/>
            <w:tcBorders>
              <w:bottom w:val="single" w:sz="4" w:space="0" w:color="auto"/>
            </w:tcBorders>
            <w:vAlign w:val="center"/>
          </w:tcPr>
          <w:p w:rsidR="00217715" w:rsidRDefault="00524580">
            <w:pPr>
              <w:rPr>
                <w:rFonts w:ascii="宋体" w:hAnsi="宋体" w:cs="宋体"/>
                <w:sz w:val="28"/>
                <w:szCs w:val="28"/>
              </w:rPr>
            </w:pPr>
            <w:r>
              <w:rPr>
                <w:rFonts w:ascii="宋体" w:hAnsi="宋体" w:cs="宋体" w:hint="eastAsia"/>
                <w:sz w:val="28"/>
                <w:szCs w:val="28"/>
              </w:rPr>
              <w:t>130</w:t>
            </w:r>
          </w:p>
        </w:tc>
        <w:tc>
          <w:tcPr>
            <w:tcW w:w="1043" w:type="dxa"/>
            <w:tcBorders>
              <w:bottom w:val="single" w:sz="4" w:space="0" w:color="auto"/>
            </w:tcBorders>
            <w:vAlign w:val="center"/>
          </w:tcPr>
          <w:p w:rsidR="00217715" w:rsidRDefault="00524580">
            <w:pPr>
              <w:rPr>
                <w:rFonts w:ascii="宋体" w:hAnsi="宋体" w:cs="宋体"/>
                <w:sz w:val="28"/>
                <w:szCs w:val="28"/>
              </w:rPr>
            </w:pPr>
            <w:r>
              <w:rPr>
                <w:rFonts w:ascii="宋体" w:hAnsi="宋体" w:cs="宋体" w:hint="eastAsia"/>
                <w:sz w:val="28"/>
                <w:szCs w:val="28"/>
              </w:rPr>
              <w:t>100.0</w:t>
            </w:r>
          </w:p>
        </w:tc>
        <w:tc>
          <w:tcPr>
            <w:tcW w:w="1027" w:type="dxa"/>
            <w:tcBorders>
              <w:bottom w:val="single" w:sz="4" w:space="0" w:color="auto"/>
            </w:tcBorders>
            <w:vAlign w:val="center"/>
          </w:tcPr>
          <w:p w:rsidR="00217715" w:rsidRDefault="00524580">
            <w:pPr>
              <w:rPr>
                <w:rFonts w:ascii="宋体" w:hAnsi="宋体" w:cs="宋体"/>
                <w:sz w:val="28"/>
                <w:szCs w:val="28"/>
              </w:rPr>
            </w:pPr>
            <w:r>
              <w:rPr>
                <w:rFonts w:ascii="宋体" w:hAnsi="宋体" w:cs="宋体" w:hint="eastAsia"/>
                <w:sz w:val="28"/>
                <w:szCs w:val="28"/>
              </w:rPr>
              <w:t>126</w:t>
            </w:r>
          </w:p>
        </w:tc>
        <w:tc>
          <w:tcPr>
            <w:tcW w:w="1109" w:type="dxa"/>
            <w:tcBorders>
              <w:bottom w:val="single" w:sz="4" w:space="0" w:color="auto"/>
            </w:tcBorders>
            <w:vAlign w:val="center"/>
          </w:tcPr>
          <w:p w:rsidR="00217715" w:rsidRDefault="00524580">
            <w:pPr>
              <w:rPr>
                <w:rFonts w:ascii="宋体" w:hAnsi="宋体" w:cs="宋体"/>
                <w:sz w:val="28"/>
                <w:szCs w:val="28"/>
              </w:rPr>
            </w:pPr>
            <w:r>
              <w:rPr>
                <w:rFonts w:ascii="宋体" w:hAnsi="宋体" w:cs="宋体" w:hint="eastAsia"/>
                <w:sz w:val="28"/>
                <w:szCs w:val="28"/>
              </w:rPr>
              <w:t>100.0</w:t>
            </w:r>
          </w:p>
        </w:tc>
        <w:tc>
          <w:tcPr>
            <w:tcW w:w="1051" w:type="dxa"/>
            <w:tcBorders>
              <w:bottom w:val="single" w:sz="4" w:space="0" w:color="auto"/>
            </w:tcBorders>
            <w:vAlign w:val="center"/>
          </w:tcPr>
          <w:p w:rsidR="00217715" w:rsidRDefault="00524580">
            <w:pPr>
              <w:rPr>
                <w:rFonts w:ascii="宋体" w:hAnsi="宋体" w:cs="宋体"/>
                <w:sz w:val="28"/>
                <w:szCs w:val="28"/>
              </w:rPr>
            </w:pPr>
            <w:r>
              <w:rPr>
                <w:rFonts w:ascii="宋体" w:hAnsi="宋体" w:cs="宋体" w:hint="eastAsia"/>
                <w:sz w:val="28"/>
                <w:szCs w:val="28"/>
              </w:rPr>
              <w:t>256</w:t>
            </w:r>
          </w:p>
        </w:tc>
        <w:tc>
          <w:tcPr>
            <w:tcW w:w="1092" w:type="dxa"/>
            <w:tcBorders>
              <w:bottom w:val="single" w:sz="4" w:space="0" w:color="auto"/>
            </w:tcBorders>
            <w:vAlign w:val="center"/>
          </w:tcPr>
          <w:p w:rsidR="00217715" w:rsidRDefault="00524580">
            <w:pPr>
              <w:rPr>
                <w:rFonts w:ascii="宋体" w:hAnsi="宋体" w:cs="宋体"/>
                <w:sz w:val="28"/>
                <w:szCs w:val="28"/>
              </w:rPr>
            </w:pPr>
            <w:r>
              <w:rPr>
                <w:rFonts w:ascii="宋体" w:hAnsi="宋体" w:cs="宋体" w:hint="eastAsia"/>
                <w:sz w:val="28"/>
                <w:szCs w:val="28"/>
              </w:rPr>
              <w:t>100.0</w:t>
            </w:r>
          </w:p>
        </w:tc>
      </w:tr>
    </w:tbl>
    <w:p w:rsidR="00217715" w:rsidRDefault="00524580">
      <w:pPr>
        <w:pStyle w:val="11"/>
        <w:ind w:firstLineChars="0" w:firstLine="0"/>
        <w:rPr>
          <w:b/>
          <w:sz w:val="30"/>
          <w:szCs w:val="30"/>
        </w:rPr>
      </w:pPr>
      <w:r>
        <w:rPr>
          <w:rFonts w:hint="eastAsia"/>
          <w:b/>
          <w:sz w:val="30"/>
          <w:szCs w:val="30"/>
        </w:rPr>
        <w:t xml:space="preserve">4.1.3 </w:t>
      </w:r>
      <w:r>
        <w:rPr>
          <w:rFonts w:hint="eastAsia"/>
          <w:b/>
          <w:sz w:val="30"/>
          <w:szCs w:val="30"/>
        </w:rPr>
        <w:t>上海市奉贤区东部部分小学生每次参与课外体育活动持续的时间</w:t>
      </w:r>
    </w:p>
    <w:p w:rsidR="00217715" w:rsidRDefault="00524580">
      <w:pPr>
        <w:rPr>
          <w:rFonts w:ascii="宋体" w:hAnsi="宋体" w:cs="宋体"/>
          <w:sz w:val="28"/>
          <w:szCs w:val="28"/>
        </w:rPr>
      </w:pPr>
      <w:r>
        <w:rPr>
          <w:rFonts w:ascii="宋体" w:hAnsi="宋体" w:cs="宋体" w:hint="eastAsia"/>
          <w:sz w:val="28"/>
          <w:szCs w:val="28"/>
        </w:rPr>
        <w:t>从表</w:t>
      </w:r>
      <w:r>
        <w:rPr>
          <w:rFonts w:ascii="宋体" w:hAnsi="宋体" w:cs="宋体" w:hint="eastAsia"/>
          <w:sz w:val="28"/>
          <w:szCs w:val="28"/>
        </w:rPr>
        <w:t>3</w:t>
      </w:r>
      <w:r>
        <w:rPr>
          <w:rFonts w:ascii="宋体" w:hAnsi="宋体" w:cs="宋体" w:hint="eastAsia"/>
          <w:sz w:val="28"/>
          <w:szCs w:val="28"/>
        </w:rPr>
        <w:t>中</w:t>
      </w:r>
      <w:r>
        <w:rPr>
          <w:rFonts w:ascii="宋体" w:hAnsi="宋体" w:cs="宋体" w:hint="eastAsia"/>
          <w:sz w:val="28"/>
          <w:szCs w:val="28"/>
        </w:rPr>
        <w:t>小学</w:t>
      </w:r>
      <w:r>
        <w:rPr>
          <w:rFonts w:ascii="宋体" w:hAnsi="宋体" w:cs="宋体" w:hint="eastAsia"/>
          <w:sz w:val="28"/>
          <w:szCs w:val="28"/>
        </w:rPr>
        <w:t>生参加课外体育活动所投入的时间来看，大多数学生持续的时间较长，其中男生</w:t>
      </w:r>
      <w:r>
        <w:rPr>
          <w:rFonts w:ascii="宋体" w:hAnsi="宋体" w:cs="宋体" w:hint="eastAsia"/>
          <w:sz w:val="28"/>
          <w:szCs w:val="28"/>
        </w:rPr>
        <w:t>30~60</w:t>
      </w:r>
      <w:r>
        <w:rPr>
          <w:rFonts w:ascii="宋体" w:hAnsi="宋体" w:cs="宋体" w:hint="eastAsia"/>
          <w:sz w:val="28"/>
          <w:szCs w:val="28"/>
        </w:rPr>
        <w:t>分钟所占比例最高，达</w:t>
      </w:r>
      <w:r>
        <w:rPr>
          <w:rFonts w:ascii="宋体" w:hAnsi="宋体" w:cs="宋体" w:hint="eastAsia"/>
          <w:sz w:val="28"/>
          <w:szCs w:val="28"/>
        </w:rPr>
        <w:t>40.6%</w:t>
      </w:r>
      <w:r>
        <w:rPr>
          <w:rFonts w:ascii="宋体" w:hAnsi="宋体" w:cs="宋体" w:hint="eastAsia"/>
          <w:sz w:val="28"/>
          <w:szCs w:val="28"/>
        </w:rPr>
        <w:t>。从表</w:t>
      </w:r>
      <w:r>
        <w:rPr>
          <w:rFonts w:ascii="宋体" w:hAnsi="宋体" w:cs="宋体" w:hint="eastAsia"/>
          <w:sz w:val="28"/>
          <w:szCs w:val="28"/>
        </w:rPr>
        <w:t>3</w:t>
      </w:r>
      <w:r>
        <w:rPr>
          <w:rFonts w:ascii="宋体" w:hAnsi="宋体" w:cs="宋体" w:hint="eastAsia"/>
          <w:sz w:val="28"/>
          <w:szCs w:val="28"/>
        </w:rPr>
        <w:t>可以看出在</w:t>
      </w:r>
      <w:r>
        <w:rPr>
          <w:rFonts w:ascii="宋体" w:hAnsi="宋体" w:cs="宋体" w:hint="eastAsia"/>
          <w:sz w:val="28"/>
          <w:szCs w:val="28"/>
        </w:rPr>
        <w:t>30</w:t>
      </w:r>
      <w:r>
        <w:rPr>
          <w:rFonts w:ascii="宋体" w:hAnsi="宋体" w:cs="宋体" w:hint="eastAsia"/>
          <w:sz w:val="28"/>
          <w:szCs w:val="28"/>
        </w:rPr>
        <w:t>分钟以下男女生所占的比例相差无几；其中</w:t>
      </w:r>
      <w:r>
        <w:rPr>
          <w:rFonts w:ascii="宋体" w:hAnsi="宋体" w:cs="宋体" w:hint="eastAsia"/>
          <w:sz w:val="28"/>
          <w:szCs w:val="28"/>
        </w:rPr>
        <w:t>30~60</w:t>
      </w:r>
      <w:r>
        <w:rPr>
          <w:rFonts w:ascii="宋体" w:hAnsi="宋体" w:cs="宋体" w:hint="eastAsia"/>
          <w:sz w:val="28"/>
          <w:szCs w:val="28"/>
        </w:rPr>
        <w:t>分钟男生所占比例少于女生所占比例</w:t>
      </w:r>
      <w:r>
        <w:rPr>
          <w:rFonts w:ascii="宋体" w:hAnsi="宋体" w:cs="宋体" w:hint="eastAsia"/>
          <w:sz w:val="28"/>
          <w:szCs w:val="28"/>
        </w:rPr>
        <w:t>6.8%</w:t>
      </w:r>
      <w:r>
        <w:rPr>
          <w:rFonts w:ascii="宋体" w:hAnsi="宋体" w:cs="宋体" w:hint="eastAsia"/>
          <w:sz w:val="28"/>
          <w:szCs w:val="28"/>
        </w:rPr>
        <w:t>，而在</w:t>
      </w:r>
      <w:r>
        <w:rPr>
          <w:rFonts w:ascii="宋体" w:hAnsi="宋体" w:cs="宋体" w:hint="eastAsia"/>
          <w:sz w:val="28"/>
          <w:szCs w:val="28"/>
        </w:rPr>
        <w:t>60~120</w:t>
      </w:r>
      <w:r>
        <w:rPr>
          <w:rFonts w:ascii="宋体" w:hAnsi="宋体" w:cs="宋体" w:hint="eastAsia"/>
          <w:sz w:val="28"/>
          <w:szCs w:val="28"/>
        </w:rPr>
        <w:t>分钟男生的比例高于女生所占的比例</w:t>
      </w:r>
      <w:r>
        <w:rPr>
          <w:rFonts w:ascii="宋体" w:hAnsi="宋体" w:cs="宋体" w:hint="eastAsia"/>
          <w:sz w:val="28"/>
          <w:szCs w:val="28"/>
        </w:rPr>
        <w:t>6.5%</w:t>
      </w:r>
      <w:r>
        <w:rPr>
          <w:rFonts w:ascii="宋体" w:hAnsi="宋体" w:cs="宋体" w:hint="eastAsia"/>
          <w:sz w:val="28"/>
          <w:szCs w:val="28"/>
        </w:rPr>
        <w:t>，在持续时间</w:t>
      </w:r>
      <w:r>
        <w:rPr>
          <w:rFonts w:ascii="宋体" w:hAnsi="宋体" w:cs="宋体" w:hint="eastAsia"/>
          <w:sz w:val="28"/>
          <w:szCs w:val="28"/>
        </w:rPr>
        <w:t>120</w:t>
      </w:r>
      <w:r>
        <w:rPr>
          <w:rFonts w:ascii="宋体" w:hAnsi="宋体" w:cs="宋体" w:hint="eastAsia"/>
          <w:sz w:val="28"/>
          <w:szCs w:val="28"/>
        </w:rPr>
        <w:t>分钟以上男生的比例远高于女生，所以男生的课外体育活动持续时间明显高于女生。</w:t>
      </w:r>
    </w:p>
    <w:p w:rsidR="00217715" w:rsidRDefault="00524580">
      <w:pPr>
        <w:rPr>
          <w:rFonts w:ascii="宋体" w:hAnsi="宋体" w:cs="宋体"/>
          <w:sz w:val="28"/>
          <w:szCs w:val="28"/>
        </w:rPr>
      </w:pPr>
      <w:r>
        <w:rPr>
          <w:rFonts w:ascii="宋体" w:hAnsi="宋体" w:cs="宋体" w:hint="eastAsia"/>
          <w:sz w:val="28"/>
          <w:szCs w:val="28"/>
        </w:rPr>
        <w:t>表</w:t>
      </w:r>
      <w:r>
        <w:rPr>
          <w:rFonts w:ascii="宋体" w:hAnsi="宋体" w:cs="宋体" w:hint="eastAsia"/>
          <w:sz w:val="28"/>
          <w:szCs w:val="28"/>
        </w:rPr>
        <w:t xml:space="preserve">3   </w:t>
      </w:r>
      <w:r>
        <w:rPr>
          <w:rFonts w:ascii="宋体" w:hAnsi="宋体" w:cs="宋体" w:hint="eastAsia"/>
          <w:sz w:val="28"/>
          <w:szCs w:val="28"/>
        </w:rPr>
        <w:t>上海市奉贤区东部部分</w:t>
      </w:r>
      <w:r>
        <w:rPr>
          <w:rFonts w:ascii="宋体" w:hAnsi="宋体" w:cs="宋体" w:hint="eastAsia"/>
          <w:sz w:val="28"/>
          <w:szCs w:val="28"/>
        </w:rPr>
        <w:t>小学生</w:t>
      </w:r>
      <w:r>
        <w:rPr>
          <w:rFonts w:ascii="宋体" w:hAnsi="宋体" w:cs="宋体" w:hint="eastAsia"/>
          <w:sz w:val="28"/>
          <w:szCs w:val="28"/>
        </w:rPr>
        <w:t>参与课外体育活动的时间（男</w:t>
      </w:r>
      <w:r>
        <w:rPr>
          <w:rFonts w:ascii="宋体" w:hAnsi="宋体" w:cs="宋体" w:hint="eastAsia"/>
          <w:sz w:val="28"/>
          <w:szCs w:val="28"/>
        </w:rPr>
        <w:t>130</w:t>
      </w:r>
      <w:r>
        <w:rPr>
          <w:rFonts w:ascii="宋体" w:hAnsi="宋体" w:cs="宋体" w:hint="eastAsia"/>
          <w:sz w:val="28"/>
          <w:szCs w:val="28"/>
        </w:rPr>
        <w:t>女</w:t>
      </w:r>
      <w:r>
        <w:rPr>
          <w:rFonts w:ascii="宋体" w:hAnsi="宋体" w:cs="宋体" w:hint="eastAsia"/>
          <w:sz w:val="28"/>
          <w:szCs w:val="28"/>
        </w:rPr>
        <w:t>126</w:t>
      </w:r>
      <w:r>
        <w:rPr>
          <w:rFonts w:ascii="宋体" w:hAnsi="宋体" w:cs="宋体" w:hint="eastAsia"/>
          <w:sz w:val="28"/>
          <w:szCs w:val="28"/>
        </w:rPr>
        <w:t>）（平均</w:t>
      </w:r>
      <w:r>
        <w:rPr>
          <w:rFonts w:ascii="宋体" w:hAnsi="宋体" w:cs="宋体" w:hint="eastAsia"/>
          <w:sz w:val="28"/>
          <w:szCs w:val="28"/>
        </w:rPr>
        <w:t>/</w:t>
      </w:r>
      <w:r>
        <w:rPr>
          <w:rFonts w:ascii="宋体" w:hAnsi="宋体" w:cs="宋体" w:hint="eastAsia"/>
          <w:sz w:val="28"/>
          <w:szCs w:val="28"/>
        </w:rPr>
        <w:t>次）</w:t>
      </w:r>
    </w:p>
    <w:tbl>
      <w:tblPr>
        <w:tblW w:w="8522" w:type="dxa"/>
        <w:tblInd w:w="-106" w:type="dxa"/>
        <w:tblBorders>
          <w:top w:val="single" w:sz="4" w:space="0" w:color="auto"/>
          <w:left w:val="single" w:sz="4" w:space="0" w:color="FFFFFF"/>
          <w:bottom w:val="single" w:sz="4" w:space="0" w:color="auto"/>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803"/>
        <w:gridCol w:w="1392"/>
        <w:gridCol w:w="866"/>
        <w:gridCol w:w="1392"/>
        <w:gridCol w:w="840"/>
        <w:gridCol w:w="1392"/>
        <w:gridCol w:w="837"/>
      </w:tblGrid>
      <w:tr w:rsidR="00217715">
        <w:tc>
          <w:tcPr>
            <w:tcW w:w="1803" w:type="dxa"/>
            <w:tcBorders>
              <w:top w:val="single" w:sz="4" w:space="0" w:color="auto"/>
              <w:bottom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时间</w:t>
            </w:r>
          </w:p>
        </w:tc>
        <w:tc>
          <w:tcPr>
            <w:tcW w:w="1392" w:type="dxa"/>
            <w:tcBorders>
              <w:top w:val="single" w:sz="4" w:space="0" w:color="auto"/>
              <w:bottom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男（人数）</w:t>
            </w:r>
          </w:p>
        </w:tc>
        <w:tc>
          <w:tcPr>
            <w:tcW w:w="866" w:type="dxa"/>
            <w:tcBorders>
              <w:top w:val="single" w:sz="4" w:space="0" w:color="auto"/>
              <w:bottom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w:t>
            </w:r>
            <w:r>
              <w:rPr>
                <w:rFonts w:ascii="宋体" w:hAnsi="宋体" w:cs="宋体" w:hint="eastAsia"/>
                <w:sz w:val="28"/>
                <w:szCs w:val="28"/>
              </w:rPr>
              <w:t>）</w:t>
            </w:r>
          </w:p>
        </w:tc>
        <w:tc>
          <w:tcPr>
            <w:tcW w:w="1392" w:type="dxa"/>
            <w:tcBorders>
              <w:top w:val="single" w:sz="4" w:space="0" w:color="auto"/>
              <w:bottom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女（人数）</w:t>
            </w:r>
          </w:p>
        </w:tc>
        <w:tc>
          <w:tcPr>
            <w:tcW w:w="840" w:type="dxa"/>
            <w:tcBorders>
              <w:top w:val="single" w:sz="4" w:space="0" w:color="auto"/>
              <w:bottom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w:t>
            </w:r>
          </w:p>
        </w:tc>
        <w:tc>
          <w:tcPr>
            <w:tcW w:w="1392" w:type="dxa"/>
            <w:tcBorders>
              <w:top w:val="single" w:sz="4" w:space="0" w:color="auto"/>
              <w:bottom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总（人数）</w:t>
            </w:r>
          </w:p>
        </w:tc>
        <w:tc>
          <w:tcPr>
            <w:tcW w:w="837" w:type="dxa"/>
            <w:tcBorders>
              <w:top w:val="single" w:sz="4" w:space="0" w:color="auto"/>
              <w:bottom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w:t>
            </w:r>
          </w:p>
        </w:tc>
      </w:tr>
      <w:tr w:rsidR="00217715">
        <w:tc>
          <w:tcPr>
            <w:tcW w:w="1803" w:type="dxa"/>
            <w:tcBorders>
              <w:top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少于</w:t>
            </w:r>
            <w:r>
              <w:rPr>
                <w:rFonts w:ascii="宋体" w:hAnsi="宋体" w:cs="宋体" w:hint="eastAsia"/>
                <w:sz w:val="28"/>
                <w:szCs w:val="28"/>
              </w:rPr>
              <w:t>30min</w:t>
            </w:r>
          </w:p>
        </w:tc>
        <w:tc>
          <w:tcPr>
            <w:tcW w:w="1392" w:type="dxa"/>
            <w:tcBorders>
              <w:top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21</w:t>
            </w:r>
          </w:p>
        </w:tc>
        <w:tc>
          <w:tcPr>
            <w:tcW w:w="866" w:type="dxa"/>
            <w:tcBorders>
              <w:top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16.2</w:t>
            </w:r>
          </w:p>
        </w:tc>
        <w:tc>
          <w:tcPr>
            <w:tcW w:w="1392" w:type="dxa"/>
            <w:tcBorders>
              <w:top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29</w:t>
            </w:r>
          </w:p>
        </w:tc>
        <w:tc>
          <w:tcPr>
            <w:tcW w:w="840" w:type="dxa"/>
            <w:tcBorders>
              <w:top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23.0</w:t>
            </w:r>
          </w:p>
        </w:tc>
        <w:tc>
          <w:tcPr>
            <w:tcW w:w="1392" w:type="dxa"/>
            <w:tcBorders>
              <w:top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50</w:t>
            </w:r>
          </w:p>
        </w:tc>
        <w:tc>
          <w:tcPr>
            <w:tcW w:w="837" w:type="dxa"/>
            <w:tcBorders>
              <w:top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19.5</w:t>
            </w:r>
          </w:p>
        </w:tc>
      </w:tr>
      <w:tr w:rsidR="00217715">
        <w:tc>
          <w:tcPr>
            <w:tcW w:w="1803" w:type="dxa"/>
            <w:vAlign w:val="center"/>
          </w:tcPr>
          <w:p w:rsidR="00217715" w:rsidRDefault="00524580">
            <w:pPr>
              <w:rPr>
                <w:rFonts w:ascii="宋体" w:hAnsi="宋体" w:cs="宋体"/>
                <w:sz w:val="28"/>
                <w:szCs w:val="28"/>
              </w:rPr>
            </w:pPr>
            <w:r>
              <w:rPr>
                <w:rFonts w:ascii="宋体" w:hAnsi="宋体" w:cs="宋体" w:hint="eastAsia"/>
                <w:sz w:val="28"/>
                <w:szCs w:val="28"/>
              </w:rPr>
              <w:t>30~60min</w:t>
            </w:r>
          </w:p>
        </w:tc>
        <w:tc>
          <w:tcPr>
            <w:tcW w:w="1392" w:type="dxa"/>
            <w:vAlign w:val="center"/>
          </w:tcPr>
          <w:p w:rsidR="00217715" w:rsidRDefault="00524580">
            <w:pPr>
              <w:rPr>
                <w:rFonts w:ascii="宋体" w:hAnsi="宋体" w:cs="宋体"/>
                <w:sz w:val="28"/>
                <w:szCs w:val="28"/>
              </w:rPr>
            </w:pPr>
            <w:r>
              <w:rPr>
                <w:rFonts w:ascii="宋体" w:hAnsi="宋体" w:cs="宋体" w:hint="eastAsia"/>
                <w:sz w:val="28"/>
                <w:szCs w:val="28"/>
              </w:rPr>
              <w:t>44</w:t>
            </w:r>
          </w:p>
        </w:tc>
        <w:tc>
          <w:tcPr>
            <w:tcW w:w="866" w:type="dxa"/>
            <w:vAlign w:val="center"/>
          </w:tcPr>
          <w:p w:rsidR="00217715" w:rsidRDefault="00524580">
            <w:pPr>
              <w:rPr>
                <w:rFonts w:ascii="宋体" w:hAnsi="宋体" w:cs="宋体"/>
                <w:sz w:val="28"/>
                <w:szCs w:val="28"/>
              </w:rPr>
            </w:pPr>
            <w:r>
              <w:rPr>
                <w:rFonts w:ascii="宋体" w:hAnsi="宋体" w:cs="宋体" w:hint="eastAsia"/>
                <w:sz w:val="28"/>
                <w:szCs w:val="28"/>
              </w:rPr>
              <w:t>33.8</w:t>
            </w:r>
          </w:p>
        </w:tc>
        <w:tc>
          <w:tcPr>
            <w:tcW w:w="1392" w:type="dxa"/>
            <w:vAlign w:val="center"/>
          </w:tcPr>
          <w:p w:rsidR="00217715" w:rsidRDefault="00524580">
            <w:pPr>
              <w:rPr>
                <w:rFonts w:ascii="宋体" w:hAnsi="宋体" w:cs="宋体"/>
                <w:sz w:val="28"/>
                <w:szCs w:val="28"/>
              </w:rPr>
            </w:pPr>
            <w:r>
              <w:rPr>
                <w:rFonts w:ascii="宋体" w:hAnsi="宋体" w:cs="宋体" w:hint="eastAsia"/>
                <w:sz w:val="28"/>
                <w:szCs w:val="28"/>
              </w:rPr>
              <w:t>60</w:t>
            </w:r>
          </w:p>
        </w:tc>
        <w:tc>
          <w:tcPr>
            <w:tcW w:w="840" w:type="dxa"/>
            <w:vAlign w:val="center"/>
          </w:tcPr>
          <w:p w:rsidR="00217715" w:rsidRDefault="00524580">
            <w:pPr>
              <w:rPr>
                <w:rFonts w:ascii="宋体" w:hAnsi="宋体" w:cs="宋体"/>
                <w:sz w:val="28"/>
                <w:szCs w:val="28"/>
              </w:rPr>
            </w:pPr>
            <w:r>
              <w:rPr>
                <w:rFonts w:ascii="宋体" w:hAnsi="宋体" w:cs="宋体" w:hint="eastAsia"/>
                <w:sz w:val="28"/>
                <w:szCs w:val="28"/>
              </w:rPr>
              <w:t>47.6</w:t>
            </w:r>
          </w:p>
        </w:tc>
        <w:tc>
          <w:tcPr>
            <w:tcW w:w="1392" w:type="dxa"/>
            <w:vAlign w:val="center"/>
          </w:tcPr>
          <w:p w:rsidR="00217715" w:rsidRDefault="00524580">
            <w:pPr>
              <w:rPr>
                <w:rFonts w:ascii="宋体" w:hAnsi="宋体" w:cs="宋体"/>
                <w:sz w:val="28"/>
                <w:szCs w:val="28"/>
              </w:rPr>
            </w:pPr>
            <w:r>
              <w:rPr>
                <w:rFonts w:ascii="宋体" w:hAnsi="宋体" w:cs="宋体" w:hint="eastAsia"/>
                <w:sz w:val="28"/>
                <w:szCs w:val="28"/>
              </w:rPr>
              <w:t>104</w:t>
            </w:r>
          </w:p>
        </w:tc>
        <w:tc>
          <w:tcPr>
            <w:tcW w:w="837" w:type="dxa"/>
            <w:vAlign w:val="center"/>
          </w:tcPr>
          <w:p w:rsidR="00217715" w:rsidRDefault="00524580">
            <w:pPr>
              <w:rPr>
                <w:rFonts w:ascii="宋体" w:hAnsi="宋体" w:cs="宋体"/>
                <w:sz w:val="28"/>
                <w:szCs w:val="28"/>
              </w:rPr>
            </w:pPr>
            <w:r>
              <w:rPr>
                <w:rFonts w:ascii="宋体" w:hAnsi="宋体" w:cs="宋体" w:hint="eastAsia"/>
                <w:sz w:val="28"/>
                <w:szCs w:val="28"/>
              </w:rPr>
              <w:t>40.6</w:t>
            </w:r>
          </w:p>
        </w:tc>
      </w:tr>
      <w:tr w:rsidR="00217715">
        <w:tc>
          <w:tcPr>
            <w:tcW w:w="1803" w:type="dxa"/>
            <w:vAlign w:val="center"/>
          </w:tcPr>
          <w:p w:rsidR="00217715" w:rsidRDefault="00524580">
            <w:pPr>
              <w:rPr>
                <w:rFonts w:ascii="宋体" w:hAnsi="宋体" w:cs="宋体"/>
                <w:sz w:val="28"/>
                <w:szCs w:val="28"/>
              </w:rPr>
            </w:pPr>
            <w:r>
              <w:rPr>
                <w:rFonts w:ascii="宋体" w:hAnsi="宋体" w:cs="宋体" w:hint="eastAsia"/>
                <w:sz w:val="28"/>
                <w:szCs w:val="28"/>
              </w:rPr>
              <w:t>60~120min</w:t>
            </w:r>
          </w:p>
        </w:tc>
        <w:tc>
          <w:tcPr>
            <w:tcW w:w="1392" w:type="dxa"/>
            <w:vAlign w:val="center"/>
          </w:tcPr>
          <w:p w:rsidR="00217715" w:rsidRDefault="00524580">
            <w:pPr>
              <w:rPr>
                <w:rFonts w:ascii="宋体" w:hAnsi="宋体" w:cs="宋体"/>
                <w:sz w:val="28"/>
                <w:szCs w:val="28"/>
              </w:rPr>
            </w:pPr>
            <w:r>
              <w:rPr>
                <w:rFonts w:ascii="宋体" w:hAnsi="宋体" w:cs="宋体" w:hint="eastAsia"/>
                <w:sz w:val="28"/>
                <w:szCs w:val="28"/>
              </w:rPr>
              <w:t>43</w:t>
            </w:r>
          </w:p>
        </w:tc>
        <w:tc>
          <w:tcPr>
            <w:tcW w:w="866" w:type="dxa"/>
            <w:vAlign w:val="center"/>
          </w:tcPr>
          <w:p w:rsidR="00217715" w:rsidRDefault="00524580">
            <w:pPr>
              <w:rPr>
                <w:rFonts w:ascii="宋体" w:hAnsi="宋体" w:cs="宋体"/>
                <w:sz w:val="28"/>
                <w:szCs w:val="28"/>
              </w:rPr>
            </w:pPr>
            <w:r>
              <w:rPr>
                <w:rFonts w:ascii="宋体" w:hAnsi="宋体" w:cs="宋体" w:hint="eastAsia"/>
                <w:sz w:val="28"/>
                <w:szCs w:val="28"/>
              </w:rPr>
              <w:t>33.1</w:t>
            </w:r>
          </w:p>
        </w:tc>
        <w:tc>
          <w:tcPr>
            <w:tcW w:w="1392" w:type="dxa"/>
            <w:vAlign w:val="center"/>
          </w:tcPr>
          <w:p w:rsidR="00217715" w:rsidRDefault="00524580">
            <w:pPr>
              <w:rPr>
                <w:rFonts w:ascii="宋体" w:hAnsi="宋体" w:cs="宋体"/>
                <w:sz w:val="28"/>
                <w:szCs w:val="28"/>
              </w:rPr>
            </w:pPr>
            <w:r>
              <w:rPr>
                <w:rFonts w:ascii="宋体" w:hAnsi="宋体" w:cs="宋体" w:hint="eastAsia"/>
                <w:sz w:val="28"/>
                <w:szCs w:val="28"/>
              </w:rPr>
              <w:t>25</w:t>
            </w:r>
          </w:p>
        </w:tc>
        <w:tc>
          <w:tcPr>
            <w:tcW w:w="840" w:type="dxa"/>
            <w:vAlign w:val="center"/>
          </w:tcPr>
          <w:p w:rsidR="00217715" w:rsidRDefault="00524580">
            <w:pPr>
              <w:rPr>
                <w:rFonts w:ascii="宋体" w:hAnsi="宋体" w:cs="宋体"/>
                <w:sz w:val="28"/>
                <w:szCs w:val="28"/>
              </w:rPr>
            </w:pPr>
            <w:r>
              <w:rPr>
                <w:rFonts w:ascii="宋体" w:hAnsi="宋体" w:cs="宋体" w:hint="eastAsia"/>
                <w:sz w:val="28"/>
                <w:szCs w:val="28"/>
              </w:rPr>
              <w:t>19.8</w:t>
            </w:r>
          </w:p>
        </w:tc>
        <w:tc>
          <w:tcPr>
            <w:tcW w:w="1392" w:type="dxa"/>
            <w:vAlign w:val="center"/>
          </w:tcPr>
          <w:p w:rsidR="00217715" w:rsidRDefault="00524580">
            <w:pPr>
              <w:rPr>
                <w:rFonts w:ascii="宋体" w:hAnsi="宋体" w:cs="宋体"/>
                <w:sz w:val="28"/>
                <w:szCs w:val="28"/>
              </w:rPr>
            </w:pPr>
            <w:r>
              <w:rPr>
                <w:rFonts w:ascii="宋体" w:hAnsi="宋体" w:cs="宋体" w:hint="eastAsia"/>
                <w:sz w:val="28"/>
                <w:szCs w:val="28"/>
              </w:rPr>
              <w:t>68</w:t>
            </w:r>
          </w:p>
        </w:tc>
        <w:tc>
          <w:tcPr>
            <w:tcW w:w="837" w:type="dxa"/>
            <w:vAlign w:val="center"/>
          </w:tcPr>
          <w:p w:rsidR="00217715" w:rsidRDefault="00524580">
            <w:pPr>
              <w:rPr>
                <w:rFonts w:ascii="宋体" w:hAnsi="宋体" w:cs="宋体"/>
                <w:sz w:val="28"/>
                <w:szCs w:val="28"/>
              </w:rPr>
            </w:pPr>
            <w:r>
              <w:rPr>
                <w:rFonts w:ascii="宋体" w:hAnsi="宋体" w:cs="宋体" w:hint="eastAsia"/>
                <w:sz w:val="28"/>
                <w:szCs w:val="28"/>
              </w:rPr>
              <w:t>26.6</w:t>
            </w:r>
          </w:p>
        </w:tc>
      </w:tr>
      <w:tr w:rsidR="00217715">
        <w:tc>
          <w:tcPr>
            <w:tcW w:w="1803" w:type="dxa"/>
            <w:vAlign w:val="center"/>
          </w:tcPr>
          <w:p w:rsidR="00217715" w:rsidRDefault="00524580">
            <w:pPr>
              <w:rPr>
                <w:rFonts w:ascii="宋体" w:hAnsi="宋体" w:cs="宋体"/>
                <w:sz w:val="28"/>
                <w:szCs w:val="28"/>
              </w:rPr>
            </w:pPr>
            <w:r>
              <w:rPr>
                <w:rFonts w:ascii="宋体" w:hAnsi="宋体" w:cs="宋体" w:hint="eastAsia"/>
                <w:sz w:val="28"/>
                <w:szCs w:val="28"/>
              </w:rPr>
              <w:t>120min</w:t>
            </w:r>
            <w:r>
              <w:rPr>
                <w:rFonts w:ascii="宋体" w:hAnsi="宋体" w:cs="宋体" w:hint="eastAsia"/>
                <w:sz w:val="28"/>
                <w:szCs w:val="28"/>
              </w:rPr>
              <w:t>以上</w:t>
            </w:r>
          </w:p>
        </w:tc>
        <w:tc>
          <w:tcPr>
            <w:tcW w:w="1392" w:type="dxa"/>
            <w:vAlign w:val="center"/>
          </w:tcPr>
          <w:p w:rsidR="00217715" w:rsidRDefault="00524580">
            <w:pPr>
              <w:rPr>
                <w:rFonts w:ascii="宋体" w:hAnsi="宋体" w:cs="宋体"/>
                <w:sz w:val="28"/>
                <w:szCs w:val="28"/>
              </w:rPr>
            </w:pPr>
            <w:r>
              <w:rPr>
                <w:rFonts w:ascii="宋体" w:hAnsi="宋体" w:cs="宋体" w:hint="eastAsia"/>
                <w:sz w:val="28"/>
                <w:szCs w:val="28"/>
              </w:rPr>
              <w:t>24</w:t>
            </w:r>
          </w:p>
        </w:tc>
        <w:tc>
          <w:tcPr>
            <w:tcW w:w="866" w:type="dxa"/>
            <w:vAlign w:val="center"/>
          </w:tcPr>
          <w:p w:rsidR="00217715" w:rsidRDefault="00524580">
            <w:pPr>
              <w:rPr>
                <w:rFonts w:ascii="宋体" w:hAnsi="宋体" w:cs="宋体"/>
                <w:sz w:val="28"/>
                <w:szCs w:val="28"/>
              </w:rPr>
            </w:pPr>
            <w:r>
              <w:rPr>
                <w:rFonts w:ascii="宋体" w:hAnsi="宋体" w:cs="宋体" w:hint="eastAsia"/>
                <w:sz w:val="28"/>
                <w:szCs w:val="28"/>
              </w:rPr>
              <w:t>18.4</w:t>
            </w:r>
          </w:p>
        </w:tc>
        <w:tc>
          <w:tcPr>
            <w:tcW w:w="1392" w:type="dxa"/>
            <w:vAlign w:val="center"/>
          </w:tcPr>
          <w:p w:rsidR="00217715" w:rsidRDefault="00524580">
            <w:pPr>
              <w:rPr>
                <w:rFonts w:ascii="宋体" w:hAnsi="宋体" w:cs="宋体"/>
                <w:sz w:val="28"/>
                <w:szCs w:val="28"/>
              </w:rPr>
            </w:pPr>
            <w:r>
              <w:rPr>
                <w:rFonts w:ascii="宋体" w:hAnsi="宋体" w:cs="宋体" w:hint="eastAsia"/>
                <w:sz w:val="28"/>
                <w:szCs w:val="28"/>
              </w:rPr>
              <w:t>10</w:t>
            </w:r>
          </w:p>
        </w:tc>
        <w:tc>
          <w:tcPr>
            <w:tcW w:w="840" w:type="dxa"/>
            <w:vAlign w:val="center"/>
          </w:tcPr>
          <w:p w:rsidR="00217715" w:rsidRDefault="00524580">
            <w:pPr>
              <w:rPr>
                <w:rFonts w:ascii="宋体" w:hAnsi="宋体" w:cs="宋体"/>
                <w:sz w:val="28"/>
                <w:szCs w:val="28"/>
              </w:rPr>
            </w:pPr>
            <w:r>
              <w:rPr>
                <w:rFonts w:ascii="宋体" w:hAnsi="宋体" w:cs="宋体" w:hint="eastAsia"/>
                <w:sz w:val="28"/>
                <w:szCs w:val="28"/>
              </w:rPr>
              <w:t>7.9</w:t>
            </w:r>
          </w:p>
        </w:tc>
        <w:tc>
          <w:tcPr>
            <w:tcW w:w="1392" w:type="dxa"/>
            <w:vAlign w:val="center"/>
          </w:tcPr>
          <w:p w:rsidR="00217715" w:rsidRDefault="00524580">
            <w:pPr>
              <w:rPr>
                <w:rFonts w:ascii="宋体" w:hAnsi="宋体" w:cs="宋体"/>
                <w:sz w:val="28"/>
                <w:szCs w:val="28"/>
              </w:rPr>
            </w:pPr>
            <w:r>
              <w:rPr>
                <w:rFonts w:ascii="宋体" w:hAnsi="宋体" w:cs="宋体" w:hint="eastAsia"/>
                <w:sz w:val="28"/>
                <w:szCs w:val="28"/>
              </w:rPr>
              <w:t>34</w:t>
            </w:r>
          </w:p>
        </w:tc>
        <w:tc>
          <w:tcPr>
            <w:tcW w:w="837" w:type="dxa"/>
            <w:vAlign w:val="center"/>
          </w:tcPr>
          <w:p w:rsidR="00217715" w:rsidRDefault="00524580">
            <w:pPr>
              <w:rPr>
                <w:rFonts w:ascii="宋体" w:hAnsi="宋体" w:cs="宋体"/>
                <w:sz w:val="28"/>
                <w:szCs w:val="28"/>
              </w:rPr>
            </w:pPr>
            <w:r>
              <w:rPr>
                <w:rFonts w:ascii="宋体" w:hAnsi="宋体" w:cs="宋体" w:hint="eastAsia"/>
                <w:sz w:val="28"/>
                <w:szCs w:val="28"/>
              </w:rPr>
              <w:t>13.3</w:t>
            </w:r>
          </w:p>
        </w:tc>
      </w:tr>
      <w:tr w:rsidR="00217715">
        <w:tc>
          <w:tcPr>
            <w:tcW w:w="1803" w:type="dxa"/>
            <w:tcBorders>
              <w:bottom w:val="single" w:sz="4" w:space="0" w:color="auto"/>
            </w:tcBorders>
            <w:vAlign w:val="center"/>
          </w:tcPr>
          <w:p w:rsidR="00217715" w:rsidRDefault="00524580">
            <w:pPr>
              <w:rPr>
                <w:rFonts w:ascii="宋体" w:hAnsi="宋体" w:cs="宋体"/>
                <w:sz w:val="28"/>
                <w:szCs w:val="28"/>
              </w:rPr>
            </w:pPr>
            <w:r>
              <w:rPr>
                <w:rFonts w:ascii="宋体" w:hAnsi="宋体" w:cs="宋体" w:hint="eastAsia"/>
                <w:sz w:val="28"/>
                <w:szCs w:val="28"/>
              </w:rPr>
              <w:t>总数</w:t>
            </w:r>
          </w:p>
        </w:tc>
        <w:tc>
          <w:tcPr>
            <w:tcW w:w="1392" w:type="dxa"/>
            <w:tcBorders>
              <w:bottom w:val="single" w:sz="4" w:space="0" w:color="auto"/>
            </w:tcBorders>
            <w:vAlign w:val="center"/>
          </w:tcPr>
          <w:p w:rsidR="00217715" w:rsidRDefault="00524580">
            <w:pPr>
              <w:rPr>
                <w:rFonts w:ascii="宋体" w:hAnsi="宋体" w:cs="宋体"/>
                <w:sz w:val="28"/>
                <w:szCs w:val="28"/>
              </w:rPr>
            </w:pPr>
            <w:r>
              <w:rPr>
                <w:rFonts w:ascii="宋体" w:hAnsi="宋体" w:cs="宋体" w:hint="eastAsia"/>
                <w:sz w:val="28"/>
                <w:szCs w:val="28"/>
              </w:rPr>
              <w:t>130</w:t>
            </w:r>
          </w:p>
        </w:tc>
        <w:tc>
          <w:tcPr>
            <w:tcW w:w="866" w:type="dxa"/>
            <w:tcBorders>
              <w:bottom w:val="single" w:sz="4" w:space="0" w:color="auto"/>
            </w:tcBorders>
            <w:vAlign w:val="center"/>
          </w:tcPr>
          <w:p w:rsidR="00217715" w:rsidRDefault="00524580">
            <w:pPr>
              <w:rPr>
                <w:rFonts w:ascii="宋体" w:hAnsi="宋体" w:cs="宋体"/>
                <w:sz w:val="28"/>
                <w:szCs w:val="28"/>
              </w:rPr>
            </w:pPr>
            <w:r>
              <w:rPr>
                <w:rFonts w:ascii="宋体" w:hAnsi="宋体" w:cs="宋体" w:hint="eastAsia"/>
                <w:sz w:val="28"/>
                <w:szCs w:val="28"/>
              </w:rPr>
              <w:t>100</w:t>
            </w:r>
          </w:p>
        </w:tc>
        <w:tc>
          <w:tcPr>
            <w:tcW w:w="1392" w:type="dxa"/>
            <w:tcBorders>
              <w:bottom w:val="single" w:sz="4" w:space="0" w:color="auto"/>
            </w:tcBorders>
            <w:vAlign w:val="center"/>
          </w:tcPr>
          <w:p w:rsidR="00217715" w:rsidRDefault="00524580">
            <w:pPr>
              <w:rPr>
                <w:rFonts w:ascii="宋体" w:hAnsi="宋体" w:cs="宋体"/>
                <w:sz w:val="28"/>
                <w:szCs w:val="28"/>
              </w:rPr>
            </w:pPr>
            <w:r>
              <w:rPr>
                <w:rFonts w:ascii="宋体" w:hAnsi="宋体" w:cs="宋体" w:hint="eastAsia"/>
                <w:sz w:val="28"/>
                <w:szCs w:val="28"/>
              </w:rPr>
              <w:t>126</w:t>
            </w:r>
          </w:p>
        </w:tc>
        <w:tc>
          <w:tcPr>
            <w:tcW w:w="840" w:type="dxa"/>
            <w:tcBorders>
              <w:bottom w:val="single" w:sz="4" w:space="0" w:color="auto"/>
            </w:tcBorders>
            <w:vAlign w:val="center"/>
          </w:tcPr>
          <w:p w:rsidR="00217715" w:rsidRDefault="00524580">
            <w:pPr>
              <w:rPr>
                <w:rFonts w:ascii="宋体" w:hAnsi="宋体" w:cs="宋体"/>
                <w:sz w:val="28"/>
                <w:szCs w:val="28"/>
              </w:rPr>
            </w:pPr>
            <w:r>
              <w:rPr>
                <w:rFonts w:ascii="宋体" w:hAnsi="宋体" w:cs="宋体" w:hint="eastAsia"/>
                <w:sz w:val="28"/>
                <w:szCs w:val="28"/>
              </w:rPr>
              <w:t>100</w:t>
            </w:r>
          </w:p>
        </w:tc>
        <w:tc>
          <w:tcPr>
            <w:tcW w:w="1392" w:type="dxa"/>
            <w:tcBorders>
              <w:bottom w:val="single" w:sz="4" w:space="0" w:color="auto"/>
            </w:tcBorders>
            <w:vAlign w:val="center"/>
          </w:tcPr>
          <w:p w:rsidR="00217715" w:rsidRDefault="00524580">
            <w:pPr>
              <w:rPr>
                <w:rFonts w:ascii="宋体" w:hAnsi="宋体" w:cs="宋体"/>
                <w:sz w:val="28"/>
                <w:szCs w:val="28"/>
              </w:rPr>
            </w:pPr>
            <w:r>
              <w:rPr>
                <w:rFonts w:ascii="宋体" w:hAnsi="宋体" w:cs="宋体" w:hint="eastAsia"/>
                <w:sz w:val="28"/>
                <w:szCs w:val="28"/>
              </w:rPr>
              <w:t>256</w:t>
            </w:r>
          </w:p>
        </w:tc>
        <w:tc>
          <w:tcPr>
            <w:tcW w:w="837" w:type="dxa"/>
            <w:tcBorders>
              <w:bottom w:val="single" w:sz="4" w:space="0" w:color="auto"/>
            </w:tcBorders>
            <w:vAlign w:val="center"/>
          </w:tcPr>
          <w:p w:rsidR="00217715" w:rsidRDefault="00524580">
            <w:pPr>
              <w:rPr>
                <w:rFonts w:ascii="宋体" w:hAnsi="宋体" w:cs="宋体"/>
                <w:sz w:val="28"/>
                <w:szCs w:val="28"/>
              </w:rPr>
            </w:pPr>
            <w:r>
              <w:rPr>
                <w:rFonts w:ascii="宋体" w:hAnsi="宋体" w:cs="宋体" w:hint="eastAsia"/>
                <w:sz w:val="28"/>
                <w:szCs w:val="28"/>
              </w:rPr>
              <w:t>100</w:t>
            </w:r>
          </w:p>
        </w:tc>
      </w:tr>
    </w:tbl>
    <w:p w:rsidR="00217715" w:rsidRDefault="00524580">
      <w:pPr>
        <w:pStyle w:val="11"/>
        <w:ind w:firstLineChars="0" w:firstLine="0"/>
        <w:rPr>
          <w:b/>
          <w:sz w:val="30"/>
          <w:szCs w:val="30"/>
        </w:rPr>
      </w:pPr>
      <w:r>
        <w:rPr>
          <w:rFonts w:hint="eastAsia"/>
          <w:b/>
          <w:sz w:val="30"/>
          <w:szCs w:val="30"/>
        </w:rPr>
        <w:t xml:space="preserve">4.1.4 </w:t>
      </w:r>
      <w:r>
        <w:rPr>
          <w:rFonts w:hint="eastAsia"/>
          <w:b/>
          <w:sz w:val="30"/>
          <w:szCs w:val="30"/>
        </w:rPr>
        <w:t>上海市奉贤区东部部分小学生参与课外体育活动的频率</w:t>
      </w:r>
    </w:p>
    <w:p w:rsidR="00217715" w:rsidRDefault="00524580">
      <w:pPr>
        <w:rPr>
          <w:rFonts w:ascii="宋体" w:hAnsi="宋体" w:cs="宋体"/>
          <w:sz w:val="28"/>
          <w:szCs w:val="28"/>
        </w:rPr>
      </w:pPr>
      <w:r>
        <w:rPr>
          <w:rFonts w:ascii="宋体" w:hAnsi="宋体" w:cs="宋体" w:hint="eastAsia"/>
          <w:sz w:val="28"/>
          <w:szCs w:val="28"/>
        </w:rPr>
        <w:t>参加课外体育活动的频率调查结果显示（见表</w:t>
      </w:r>
      <w:r>
        <w:rPr>
          <w:rFonts w:ascii="宋体" w:hAnsi="宋体" w:cs="宋体" w:hint="eastAsia"/>
          <w:sz w:val="28"/>
          <w:szCs w:val="28"/>
        </w:rPr>
        <w:t>4</w:t>
      </w:r>
      <w:r>
        <w:rPr>
          <w:rFonts w:ascii="宋体" w:hAnsi="宋体" w:cs="宋体" w:hint="eastAsia"/>
          <w:sz w:val="28"/>
          <w:szCs w:val="28"/>
        </w:rPr>
        <w:t>），大部分的男生参与课外体育活动的频率基本高于女生。有</w:t>
      </w:r>
      <w:r>
        <w:rPr>
          <w:rFonts w:ascii="宋体" w:hAnsi="宋体" w:cs="宋体" w:hint="eastAsia"/>
          <w:sz w:val="28"/>
          <w:szCs w:val="28"/>
        </w:rPr>
        <w:t>44.6%</w:t>
      </w:r>
      <w:r>
        <w:rPr>
          <w:rFonts w:ascii="宋体" w:hAnsi="宋体" w:cs="宋体" w:hint="eastAsia"/>
          <w:sz w:val="28"/>
          <w:szCs w:val="28"/>
        </w:rPr>
        <w:t>的男生能够坚持每周</w:t>
      </w:r>
      <w:r>
        <w:rPr>
          <w:rFonts w:ascii="宋体" w:hAnsi="宋体" w:cs="宋体" w:hint="eastAsia"/>
          <w:sz w:val="28"/>
          <w:szCs w:val="28"/>
        </w:rPr>
        <w:t>3~4</w:t>
      </w:r>
      <w:r>
        <w:rPr>
          <w:rFonts w:ascii="宋体" w:hAnsi="宋体" w:cs="宋体" w:hint="eastAsia"/>
          <w:sz w:val="28"/>
          <w:szCs w:val="28"/>
        </w:rPr>
        <w:t>次，有</w:t>
      </w:r>
      <w:r>
        <w:rPr>
          <w:rFonts w:ascii="宋体" w:hAnsi="宋体" w:cs="宋体" w:hint="eastAsia"/>
          <w:sz w:val="28"/>
          <w:szCs w:val="28"/>
        </w:rPr>
        <w:t>36.%</w:t>
      </w:r>
      <w:r>
        <w:rPr>
          <w:rFonts w:ascii="宋体" w:hAnsi="宋体" w:cs="宋体" w:hint="eastAsia"/>
          <w:sz w:val="28"/>
          <w:szCs w:val="28"/>
        </w:rPr>
        <w:t>的男生能够达到每周</w:t>
      </w:r>
      <w:r>
        <w:rPr>
          <w:rFonts w:ascii="宋体" w:hAnsi="宋体" w:cs="宋体" w:hint="eastAsia"/>
          <w:sz w:val="28"/>
          <w:szCs w:val="28"/>
        </w:rPr>
        <w:t>5</w:t>
      </w:r>
      <w:r>
        <w:rPr>
          <w:rFonts w:ascii="宋体" w:hAnsi="宋体" w:cs="宋体" w:hint="eastAsia"/>
          <w:sz w:val="28"/>
          <w:szCs w:val="28"/>
        </w:rPr>
        <w:t>次以上的频率，而女生能够达</w:t>
      </w:r>
      <w:r>
        <w:rPr>
          <w:rFonts w:ascii="宋体" w:hAnsi="宋体" w:cs="宋体" w:hint="eastAsia"/>
          <w:sz w:val="28"/>
          <w:szCs w:val="28"/>
        </w:rPr>
        <w:lastRenderedPageBreak/>
        <w:t>到这频率的只有</w:t>
      </w:r>
      <w:r>
        <w:rPr>
          <w:rFonts w:ascii="宋体" w:hAnsi="宋体" w:cs="宋体" w:hint="eastAsia"/>
          <w:sz w:val="28"/>
          <w:szCs w:val="28"/>
        </w:rPr>
        <w:t>37.3%</w:t>
      </w:r>
      <w:r>
        <w:rPr>
          <w:rFonts w:ascii="宋体" w:hAnsi="宋体" w:cs="宋体" w:hint="eastAsia"/>
          <w:sz w:val="28"/>
          <w:szCs w:val="28"/>
        </w:rPr>
        <w:t>和</w:t>
      </w:r>
      <w:r>
        <w:rPr>
          <w:rFonts w:ascii="宋体" w:hAnsi="宋体" w:cs="宋体" w:hint="eastAsia"/>
          <w:sz w:val="28"/>
          <w:szCs w:val="28"/>
        </w:rPr>
        <w:t>23.8%</w:t>
      </w:r>
      <w:r>
        <w:rPr>
          <w:rFonts w:ascii="宋体" w:hAnsi="宋体" w:cs="宋体" w:hint="eastAsia"/>
          <w:sz w:val="28"/>
          <w:szCs w:val="28"/>
        </w:rPr>
        <w:t>。特别是每周</w:t>
      </w:r>
      <w:r>
        <w:rPr>
          <w:rFonts w:ascii="宋体" w:hAnsi="宋体" w:cs="宋体" w:hint="eastAsia"/>
          <w:sz w:val="28"/>
          <w:szCs w:val="28"/>
        </w:rPr>
        <w:t>5</w:t>
      </w:r>
      <w:r>
        <w:rPr>
          <w:rFonts w:ascii="宋体" w:hAnsi="宋体" w:cs="宋体" w:hint="eastAsia"/>
          <w:sz w:val="28"/>
          <w:szCs w:val="28"/>
        </w:rPr>
        <w:t>次以上的频率男生远远高于女生。而每周参加课外体育活动</w:t>
      </w:r>
      <w:r>
        <w:rPr>
          <w:rFonts w:ascii="宋体" w:hAnsi="宋体" w:cs="宋体" w:hint="eastAsia"/>
          <w:sz w:val="28"/>
          <w:szCs w:val="28"/>
        </w:rPr>
        <w:t>2</w:t>
      </w:r>
      <w:r>
        <w:rPr>
          <w:rFonts w:ascii="宋体" w:hAnsi="宋体" w:cs="宋体" w:hint="eastAsia"/>
          <w:sz w:val="28"/>
          <w:szCs w:val="28"/>
        </w:rPr>
        <w:t>次以下的男生有</w:t>
      </w:r>
      <w:r>
        <w:rPr>
          <w:rFonts w:ascii="宋体" w:hAnsi="宋体" w:cs="宋体" w:hint="eastAsia"/>
          <w:sz w:val="28"/>
          <w:szCs w:val="28"/>
        </w:rPr>
        <w:t>19.1%</w:t>
      </w:r>
      <w:r>
        <w:rPr>
          <w:rFonts w:ascii="宋体" w:hAnsi="宋体" w:cs="宋体" w:hint="eastAsia"/>
          <w:sz w:val="28"/>
          <w:szCs w:val="28"/>
        </w:rPr>
        <w:t>，女生却占了总体</w:t>
      </w:r>
      <w:r>
        <w:rPr>
          <w:rFonts w:ascii="宋体" w:hAnsi="宋体" w:cs="宋体" w:hint="eastAsia"/>
          <w:sz w:val="28"/>
          <w:szCs w:val="28"/>
        </w:rPr>
        <w:t>38.9%</w:t>
      </w:r>
      <w:r>
        <w:rPr>
          <w:rFonts w:ascii="宋体" w:hAnsi="宋体" w:cs="宋体" w:hint="eastAsia"/>
          <w:sz w:val="28"/>
          <w:szCs w:val="28"/>
        </w:rPr>
        <w:t>，是男生的</w:t>
      </w:r>
      <w:r>
        <w:rPr>
          <w:rFonts w:ascii="宋体" w:hAnsi="宋体" w:cs="宋体" w:hint="eastAsia"/>
          <w:sz w:val="28"/>
          <w:szCs w:val="28"/>
        </w:rPr>
        <w:t>2</w:t>
      </w:r>
      <w:r>
        <w:rPr>
          <w:rFonts w:ascii="宋体" w:hAnsi="宋体" w:cs="宋体" w:hint="eastAsia"/>
          <w:sz w:val="28"/>
          <w:szCs w:val="28"/>
        </w:rPr>
        <w:t>赔，由此可以看见男生对于课外体育活动的兴趣和参与性以及参与次数都高于女生，这可能是男女生在运动能力及兴趣等方面存在差异，从而导致运动时间以及运动频率上的差异</w:t>
      </w:r>
      <w:r>
        <w:rPr>
          <w:rFonts w:ascii="宋体" w:hAnsi="宋体" w:cs="宋体" w:hint="eastAsia"/>
          <w:sz w:val="28"/>
          <w:szCs w:val="28"/>
        </w:rPr>
        <w:t>。这说明基本每位学生都能不同程度参加课外体育活动，以及课外体育活动对于</w:t>
      </w:r>
      <w:r>
        <w:rPr>
          <w:rFonts w:ascii="宋体" w:hAnsi="宋体" w:cs="宋体" w:hint="eastAsia"/>
          <w:sz w:val="28"/>
          <w:szCs w:val="28"/>
        </w:rPr>
        <w:t>小学</w:t>
      </w:r>
      <w:r>
        <w:rPr>
          <w:rFonts w:ascii="宋体" w:hAnsi="宋体" w:cs="宋体" w:hint="eastAsia"/>
          <w:sz w:val="28"/>
          <w:szCs w:val="28"/>
        </w:rPr>
        <w:t>生在闲暇时间的主导地位，关键是学校培养学生的兴趣，加深他们对终身体育的理解，使他们能够积极主动的参与进去。</w:t>
      </w:r>
    </w:p>
    <w:p w:rsidR="00217715" w:rsidRDefault="00524580">
      <w:pPr>
        <w:rPr>
          <w:rFonts w:ascii="宋体" w:hAnsi="宋体" w:cs="宋体"/>
          <w:sz w:val="28"/>
          <w:szCs w:val="28"/>
        </w:rPr>
      </w:pPr>
      <w:r>
        <w:rPr>
          <w:rFonts w:ascii="宋体" w:hAnsi="宋体" w:cs="宋体" w:hint="eastAsia"/>
          <w:sz w:val="28"/>
          <w:szCs w:val="28"/>
        </w:rPr>
        <w:t>表</w:t>
      </w:r>
      <w:r>
        <w:rPr>
          <w:rFonts w:ascii="宋体" w:hAnsi="宋体" w:cs="宋体" w:hint="eastAsia"/>
          <w:sz w:val="28"/>
          <w:szCs w:val="28"/>
        </w:rPr>
        <w:t xml:space="preserve">4      </w:t>
      </w:r>
      <w:r>
        <w:rPr>
          <w:rFonts w:ascii="宋体" w:hAnsi="宋体" w:cs="宋体" w:hint="eastAsia"/>
          <w:sz w:val="28"/>
          <w:szCs w:val="28"/>
        </w:rPr>
        <w:t>上海市奉贤区东部部分</w:t>
      </w:r>
      <w:r>
        <w:rPr>
          <w:rFonts w:ascii="宋体" w:hAnsi="宋体" w:cs="宋体" w:hint="eastAsia"/>
          <w:sz w:val="28"/>
          <w:szCs w:val="28"/>
        </w:rPr>
        <w:t>小学生</w:t>
      </w:r>
      <w:r>
        <w:rPr>
          <w:rFonts w:ascii="宋体" w:hAnsi="宋体" w:cs="宋体" w:hint="eastAsia"/>
          <w:sz w:val="28"/>
          <w:szCs w:val="28"/>
        </w:rPr>
        <w:t>每</w:t>
      </w:r>
      <w:proofErr w:type="gramStart"/>
      <w:r>
        <w:rPr>
          <w:rFonts w:ascii="宋体" w:hAnsi="宋体" w:cs="宋体" w:hint="eastAsia"/>
          <w:sz w:val="28"/>
          <w:szCs w:val="28"/>
        </w:rPr>
        <w:t>周参与</w:t>
      </w:r>
      <w:proofErr w:type="gramEnd"/>
      <w:r>
        <w:rPr>
          <w:rFonts w:ascii="宋体" w:hAnsi="宋体" w:cs="宋体" w:hint="eastAsia"/>
          <w:sz w:val="28"/>
          <w:szCs w:val="28"/>
        </w:rPr>
        <w:t>课外体育活动的频率（男</w:t>
      </w:r>
      <w:r>
        <w:rPr>
          <w:rFonts w:ascii="宋体" w:hAnsi="宋体" w:cs="宋体" w:hint="eastAsia"/>
          <w:sz w:val="28"/>
          <w:szCs w:val="28"/>
        </w:rPr>
        <w:t xml:space="preserve">130 </w:t>
      </w:r>
      <w:r>
        <w:rPr>
          <w:rFonts w:ascii="宋体" w:hAnsi="宋体" w:cs="宋体" w:hint="eastAsia"/>
          <w:sz w:val="28"/>
          <w:szCs w:val="28"/>
        </w:rPr>
        <w:t>女</w:t>
      </w:r>
      <w:r>
        <w:rPr>
          <w:rFonts w:ascii="宋体" w:hAnsi="宋体" w:cs="宋体" w:hint="eastAsia"/>
          <w:sz w:val="28"/>
          <w:szCs w:val="28"/>
        </w:rPr>
        <w:t>126</w:t>
      </w:r>
      <w:r>
        <w:rPr>
          <w:rFonts w:ascii="宋体" w:hAnsi="宋体" w:cs="宋体" w:hint="eastAsia"/>
          <w:sz w:val="28"/>
          <w:szCs w:val="28"/>
        </w:rPr>
        <w:t>）</w:t>
      </w:r>
    </w:p>
    <w:tbl>
      <w:tblPr>
        <w:tblW w:w="8522" w:type="dxa"/>
        <w:tblInd w:w="-10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217"/>
        <w:gridCol w:w="1217"/>
        <w:gridCol w:w="1217"/>
        <w:gridCol w:w="1217"/>
        <w:gridCol w:w="1217"/>
        <w:gridCol w:w="1217"/>
        <w:gridCol w:w="1220"/>
      </w:tblGrid>
      <w:tr w:rsidR="00217715">
        <w:trPr>
          <w:trHeight w:val="340"/>
        </w:trPr>
        <w:tc>
          <w:tcPr>
            <w:tcW w:w="1217" w:type="dxa"/>
            <w:tcBorders>
              <w:top w:val="single" w:sz="4" w:space="0" w:color="000000"/>
              <w:bottom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次数</w:t>
            </w:r>
          </w:p>
        </w:tc>
        <w:tc>
          <w:tcPr>
            <w:tcW w:w="1217" w:type="dxa"/>
            <w:tcBorders>
              <w:top w:val="single" w:sz="4" w:space="0" w:color="000000"/>
              <w:bottom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男（人数）</w:t>
            </w:r>
          </w:p>
        </w:tc>
        <w:tc>
          <w:tcPr>
            <w:tcW w:w="1217" w:type="dxa"/>
            <w:tcBorders>
              <w:top w:val="single" w:sz="4" w:space="0" w:color="000000"/>
              <w:bottom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w:t>
            </w:r>
            <w:r>
              <w:rPr>
                <w:rFonts w:ascii="宋体" w:hAnsi="宋体" w:cs="宋体" w:hint="eastAsia"/>
                <w:sz w:val="28"/>
                <w:szCs w:val="28"/>
              </w:rPr>
              <w:t>）</w:t>
            </w:r>
          </w:p>
        </w:tc>
        <w:tc>
          <w:tcPr>
            <w:tcW w:w="1217" w:type="dxa"/>
            <w:tcBorders>
              <w:top w:val="single" w:sz="4" w:space="0" w:color="000000"/>
              <w:bottom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女（人数）</w:t>
            </w:r>
          </w:p>
        </w:tc>
        <w:tc>
          <w:tcPr>
            <w:tcW w:w="1217" w:type="dxa"/>
            <w:tcBorders>
              <w:top w:val="single" w:sz="4" w:space="0" w:color="000000"/>
              <w:bottom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w:t>
            </w:r>
            <w:r>
              <w:rPr>
                <w:rFonts w:ascii="宋体" w:hAnsi="宋体" w:cs="宋体" w:hint="eastAsia"/>
                <w:sz w:val="28"/>
                <w:szCs w:val="28"/>
              </w:rPr>
              <w:t>）</w:t>
            </w:r>
          </w:p>
        </w:tc>
        <w:tc>
          <w:tcPr>
            <w:tcW w:w="1217" w:type="dxa"/>
            <w:tcBorders>
              <w:top w:val="single" w:sz="4" w:space="0" w:color="000000"/>
              <w:bottom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总（人数）</w:t>
            </w:r>
          </w:p>
        </w:tc>
        <w:tc>
          <w:tcPr>
            <w:tcW w:w="1220" w:type="dxa"/>
            <w:tcBorders>
              <w:top w:val="single" w:sz="4" w:space="0" w:color="000000"/>
              <w:bottom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w:t>
            </w:r>
            <w:r>
              <w:rPr>
                <w:rFonts w:ascii="宋体" w:hAnsi="宋体" w:cs="宋体" w:hint="eastAsia"/>
                <w:sz w:val="28"/>
                <w:szCs w:val="28"/>
              </w:rPr>
              <w:t>）</w:t>
            </w:r>
          </w:p>
        </w:tc>
      </w:tr>
      <w:tr w:rsidR="00217715">
        <w:trPr>
          <w:trHeight w:val="340"/>
        </w:trPr>
        <w:tc>
          <w:tcPr>
            <w:tcW w:w="1217" w:type="dxa"/>
            <w:tcBorders>
              <w:top w:val="single" w:sz="4" w:space="0" w:color="000000"/>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几乎没有</w:t>
            </w:r>
          </w:p>
        </w:tc>
        <w:tc>
          <w:tcPr>
            <w:tcW w:w="1217" w:type="dxa"/>
            <w:tcBorders>
              <w:top w:val="single" w:sz="4" w:space="0" w:color="000000"/>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7</w:t>
            </w:r>
          </w:p>
        </w:tc>
        <w:tc>
          <w:tcPr>
            <w:tcW w:w="1217" w:type="dxa"/>
            <w:tcBorders>
              <w:top w:val="single" w:sz="4" w:space="0" w:color="000000"/>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5.3</w:t>
            </w:r>
          </w:p>
        </w:tc>
        <w:tc>
          <w:tcPr>
            <w:tcW w:w="1217" w:type="dxa"/>
            <w:tcBorders>
              <w:top w:val="single" w:sz="4" w:space="0" w:color="000000"/>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11</w:t>
            </w:r>
          </w:p>
        </w:tc>
        <w:tc>
          <w:tcPr>
            <w:tcW w:w="1217" w:type="dxa"/>
            <w:tcBorders>
              <w:top w:val="single" w:sz="4" w:space="0" w:color="000000"/>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8.7</w:t>
            </w:r>
          </w:p>
        </w:tc>
        <w:tc>
          <w:tcPr>
            <w:tcW w:w="1217" w:type="dxa"/>
            <w:tcBorders>
              <w:top w:val="single" w:sz="4" w:space="0" w:color="000000"/>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18</w:t>
            </w:r>
          </w:p>
        </w:tc>
        <w:tc>
          <w:tcPr>
            <w:tcW w:w="1220" w:type="dxa"/>
            <w:tcBorders>
              <w:top w:val="single" w:sz="4" w:space="0" w:color="000000"/>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7.0</w:t>
            </w:r>
          </w:p>
        </w:tc>
      </w:tr>
      <w:tr w:rsidR="00217715">
        <w:trPr>
          <w:trHeight w:val="340"/>
        </w:trPr>
        <w:tc>
          <w:tcPr>
            <w:tcW w:w="1217"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1~2</w:t>
            </w:r>
            <w:r>
              <w:rPr>
                <w:rFonts w:ascii="宋体" w:hAnsi="宋体" w:cs="宋体" w:hint="eastAsia"/>
                <w:sz w:val="28"/>
                <w:szCs w:val="28"/>
              </w:rPr>
              <w:t>次</w:t>
            </w:r>
          </w:p>
        </w:tc>
        <w:tc>
          <w:tcPr>
            <w:tcW w:w="1217"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18</w:t>
            </w:r>
          </w:p>
        </w:tc>
        <w:tc>
          <w:tcPr>
            <w:tcW w:w="1217"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13.8</w:t>
            </w:r>
          </w:p>
        </w:tc>
        <w:tc>
          <w:tcPr>
            <w:tcW w:w="1217"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38</w:t>
            </w:r>
          </w:p>
        </w:tc>
        <w:tc>
          <w:tcPr>
            <w:tcW w:w="1217"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30.2</w:t>
            </w:r>
          </w:p>
        </w:tc>
        <w:tc>
          <w:tcPr>
            <w:tcW w:w="1217"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56</w:t>
            </w:r>
          </w:p>
        </w:tc>
        <w:tc>
          <w:tcPr>
            <w:tcW w:w="122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21.9</w:t>
            </w:r>
          </w:p>
        </w:tc>
      </w:tr>
      <w:tr w:rsidR="00217715">
        <w:trPr>
          <w:trHeight w:val="340"/>
        </w:trPr>
        <w:tc>
          <w:tcPr>
            <w:tcW w:w="1217"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3~4</w:t>
            </w:r>
            <w:r>
              <w:rPr>
                <w:rFonts w:ascii="宋体" w:hAnsi="宋体" w:cs="宋体" w:hint="eastAsia"/>
                <w:sz w:val="28"/>
                <w:szCs w:val="28"/>
              </w:rPr>
              <w:t>次</w:t>
            </w:r>
          </w:p>
        </w:tc>
        <w:tc>
          <w:tcPr>
            <w:tcW w:w="1217"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58</w:t>
            </w:r>
          </w:p>
        </w:tc>
        <w:tc>
          <w:tcPr>
            <w:tcW w:w="1217"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44.6</w:t>
            </w:r>
          </w:p>
        </w:tc>
        <w:tc>
          <w:tcPr>
            <w:tcW w:w="1217"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47</w:t>
            </w:r>
          </w:p>
        </w:tc>
        <w:tc>
          <w:tcPr>
            <w:tcW w:w="1217"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37.3</w:t>
            </w:r>
          </w:p>
        </w:tc>
        <w:tc>
          <w:tcPr>
            <w:tcW w:w="1217"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105</w:t>
            </w:r>
          </w:p>
        </w:tc>
        <w:tc>
          <w:tcPr>
            <w:tcW w:w="122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41.0</w:t>
            </w:r>
          </w:p>
        </w:tc>
      </w:tr>
      <w:tr w:rsidR="00217715">
        <w:trPr>
          <w:trHeight w:val="340"/>
        </w:trPr>
        <w:tc>
          <w:tcPr>
            <w:tcW w:w="1217"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5</w:t>
            </w:r>
            <w:r>
              <w:rPr>
                <w:rFonts w:ascii="宋体" w:hAnsi="宋体" w:cs="宋体" w:hint="eastAsia"/>
                <w:sz w:val="28"/>
                <w:szCs w:val="28"/>
              </w:rPr>
              <w:t>次以上</w:t>
            </w:r>
          </w:p>
        </w:tc>
        <w:tc>
          <w:tcPr>
            <w:tcW w:w="1217"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47</w:t>
            </w:r>
          </w:p>
        </w:tc>
        <w:tc>
          <w:tcPr>
            <w:tcW w:w="1217"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36.2</w:t>
            </w:r>
          </w:p>
        </w:tc>
        <w:tc>
          <w:tcPr>
            <w:tcW w:w="1217"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30</w:t>
            </w:r>
          </w:p>
        </w:tc>
        <w:tc>
          <w:tcPr>
            <w:tcW w:w="1217"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23.8</w:t>
            </w:r>
          </w:p>
        </w:tc>
        <w:tc>
          <w:tcPr>
            <w:tcW w:w="1217"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77</w:t>
            </w:r>
          </w:p>
        </w:tc>
        <w:tc>
          <w:tcPr>
            <w:tcW w:w="122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30.1</w:t>
            </w:r>
          </w:p>
        </w:tc>
      </w:tr>
      <w:tr w:rsidR="00217715">
        <w:trPr>
          <w:trHeight w:val="90"/>
        </w:trPr>
        <w:tc>
          <w:tcPr>
            <w:tcW w:w="1217" w:type="dxa"/>
            <w:tcBorders>
              <w:bottom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合计</w:t>
            </w:r>
          </w:p>
        </w:tc>
        <w:tc>
          <w:tcPr>
            <w:tcW w:w="1217" w:type="dxa"/>
            <w:tcBorders>
              <w:bottom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130</w:t>
            </w:r>
          </w:p>
        </w:tc>
        <w:tc>
          <w:tcPr>
            <w:tcW w:w="1217" w:type="dxa"/>
            <w:tcBorders>
              <w:bottom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100.0</w:t>
            </w:r>
          </w:p>
        </w:tc>
        <w:tc>
          <w:tcPr>
            <w:tcW w:w="1217" w:type="dxa"/>
            <w:tcBorders>
              <w:bottom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126</w:t>
            </w:r>
          </w:p>
        </w:tc>
        <w:tc>
          <w:tcPr>
            <w:tcW w:w="1217" w:type="dxa"/>
            <w:tcBorders>
              <w:bottom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100.0</w:t>
            </w:r>
          </w:p>
        </w:tc>
        <w:tc>
          <w:tcPr>
            <w:tcW w:w="1217" w:type="dxa"/>
            <w:tcBorders>
              <w:bottom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256</w:t>
            </w:r>
          </w:p>
        </w:tc>
        <w:tc>
          <w:tcPr>
            <w:tcW w:w="1220" w:type="dxa"/>
            <w:tcBorders>
              <w:bottom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100.0</w:t>
            </w:r>
          </w:p>
        </w:tc>
      </w:tr>
    </w:tbl>
    <w:p w:rsidR="00217715" w:rsidRDefault="00524580">
      <w:pPr>
        <w:pStyle w:val="11"/>
        <w:ind w:firstLineChars="0" w:firstLine="0"/>
        <w:rPr>
          <w:b/>
          <w:sz w:val="30"/>
          <w:szCs w:val="30"/>
        </w:rPr>
      </w:pPr>
      <w:r>
        <w:rPr>
          <w:rFonts w:hint="eastAsia"/>
          <w:b/>
          <w:sz w:val="30"/>
          <w:szCs w:val="30"/>
        </w:rPr>
        <w:t>4.2</w:t>
      </w:r>
      <w:r>
        <w:rPr>
          <w:rFonts w:hint="eastAsia"/>
          <w:b/>
          <w:sz w:val="30"/>
          <w:szCs w:val="30"/>
        </w:rPr>
        <w:t>影响上海市奉贤区东部部分小学生参与课外体育活动的因素</w:t>
      </w:r>
    </w:p>
    <w:p w:rsidR="00217715" w:rsidRDefault="00524580">
      <w:pPr>
        <w:rPr>
          <w:rFonts w:ascii="宋体" w:hAnsi="宋体" w:cs="宋体"/>
          <w:sz w:val="28"/>
          <w:szCs w:val="28"/>
        </w:rPr>
      </w:pPr>
      <w:r>
        <w:rPr>
          <w:rFonts w:ascii="宋体" w:hAnsi="宋体" w:cs="宋体" w:hint="eastAsia"/>
          <w:sz w:val="28"/>
          <w:szCs w:val="28"/>
        </w:rPr>
        <w:t>从上面的几个方面可以看出，上海市奉贤区东部部分</w:t>
      </w:r>
      <w:r>
        <w:rPr>
          <w:rFonts w:ascii="宋体" w:hAnsi="宋体" w:cs="宋体" w:hint="eastAsia"/>
          <w:sz w:val="28"/>
          <w:szCs w:val="28"/>
        </w:rPr>
        <w:t>小学生</w:t>
      </w:r>
      <w:r>
        <w:rPr>
          <w:rFonts w:ascii="宋体" w:hAnsi="宋体" w:cs="宋体" w:hint="eastAsia"/>
          <w:sz w:val="28"/>
          <w:szCs w:val="28"/>
        </w:rPr>
        <w:t>参与课外</w:t>
      </w:r>
      <w:r>
        <w:rPr>
          <w:rFonts w:ascii="宋体" w:hAnsi="宋体" w:cs="宋体" w:hint="eastAsia"/>
          <w:sz w:val="28"/>
          <w:szCs w:val="28"/>
        </w:rPr>
        <w:lastRenderedPageBreak/>
        <w:t>体育活动的现状各不相同，尤其是男女生区别交大，而研究造成这种差异的主要原因有以下几点。</w:t>
      </w:r>
    </w:p>
    <w:p w:rsidR="00217715" w:rsidRDefault="00524580">
      <w:pPr>
        <w:pStyle w:val="11"/>
        <w:ind w:firstLineChars="0" w:firstLine="0"/>
        <w:rPr>
          <w:b/>
          <w:sz w:val="30"/>
          <w:szCs w:val="30"/>
        </w:rPr>
      </w:pPr>
      <w:r>
        <w:rPr>
          <w:rFonts w:hint="eastAsia"/>
          <w:b/>
          <w:sz w:val="30"/>
          <w:szCs w:val="30"/>
        </w:rPr>
        <w:t xml:space="preserve">4.2.1 </w:t>
      </w:r>
      <w:r>
        <w:rPr>
          <w:rFonts w:hint="eastAsia"/>
          <w:b/>
          <w:sz w:val="30"/>
          <w:szCs w:val="30"/>
        </w:rPr>
        <w:t>影响上海市奉贤区东部部分小学生参与课外体育活动的主观因素</w:t>
      </w:r>
    </w:p>
    <w:p w:rsidR="00217715" w:rsidRDefault="00524580">
      <w:pPr>
        <w:rPr>
          <w:rFonts w:ascii="宋体" w:hAnsi="宋体" w:cs="宋体"/>
          <w:sz w:val="28"/>
          <w:szCs w:val="28"/>
        </w:rPr>
      </w:pPr>
      <w:r>
        <w:rPr>
          <w:rFonts w:ascii="宋体" w:hAnsi="宋体" w:cs="宋体" w:hint="eastAsia"/>
          <w:sz w:val="28"/>
          <w:szCs w:val="28"/>
        </w:rPr>
        <w:t>小学生</w:t>
      </w:r>
      <w:r>
        <w:rPr>
          <w:rFonts w:ascii="宋体" w:hAnsi="宋体" w:cs="宋体" w:hint="eastAsia"/>
          <w:sz w:val="28"/>
          <w:szCs w:val="28"/>
        </w:rPr>
        <w:t>参加体育活动的动机源于对体育的需求，而这种需求是在一定</w:t>
      </w:r>
      <w:proofErr w:type="gramStart"/>
      <w:r>
        <w:rPr>
          <w:rFonts w:ascii="宋体" w:hAnsi="宋体" w:cs="宋体" w:hint="eastAsia"/>
          <w:sz w:val="28"/>
          <w:szCs w:val="28"/>
        </w:rPr>
        <w:t>得实践</w:t>
      </w:r>
      <w:proofErr w:type="gramEnd"/>
      <w:r>
        <w:rPr>
          <w:rFonts w:ascii="宋体" w:hAnsi="宋体" w:cs="宋体" w:hint="eastAsia"/>
          <w:sz w:val="28"/>
          <w:szCs w:val="28"/>
        </w:rPr>
        <w:t>活动中形成和发展的。从表</w:t>
      </w:r>
      <w:r>
        <w:rPr>
          <w:rFonts w:ascii="宋体" w:hAnsi="宋体" w:cs="宋体" w:hint="eastAsia"/>
          <w:sz w:val="28"/>
          <w:szCs w:val="28"/>
        </w:rPr>
        <w:t>5</w:t>
      </w:r>
      <w:r>
        <w:rPr>
          <w:rFonts w:ascii="宋体" w:hAnsi="宋体" w:cs="宋体" w:hint="eastAsia"/>
          <w:sz w:val="28"/>
          <w:szCs w:val="28"/>
        </w:rPr>
        <w:t>中可以看出</w:t>
      </w:r>
      <w:r>
        <w:rPr>
          <w:rFonts w:ascii="宋体" w:hAnsi="宋体" w:cs="宋体" w:hint="eastAsia"/>
          <w:sz w:val="28"/>
          <w:szCs w:val="28"/>
        </w:rPr>
        <w:t>小学生</w:t>
      </w:r>
      <w:r>
        <w:rPr>
          <w:rFonts w:ascii="宋体" w:hAnsi="宋体" w:cs="宋体" w:hint="eastAsia"/>
          <w:sz w:val="28"/>
          <w:szCs w:val="28"/>
        </w:rPr>
        <w:t>参与课外体育活动的主要动机是增强体质、兴趣爱好、应付考试、减轻学习压力，其中增强体质比例最高，也是</w:t>
      </w:r>
      <w:r>
        <w:rPr>
          <w:rFonts w:ascii="宋体" w:hAnsi="宋体" w:cs="宋体" w:hint="eastAsia"/>
          <w:sz w:val="28"/>
          <w:szCs w:val="28"/>
        </w:rPr>
        <w:t>小学</w:t>
      </w:r>
      <w:r>
        <w:rPr>
          <w:rFonts w:ascii="宋体" w:hAnsi="宋体" w:cs="宋体" w:hint="eastAsia"/>
          <w:sz w:val="28"/>
          <w:szCs w:val="28"/>
        </w:rPr>
        <w:t>生在生长发育过程切切实实的需要，其中兴趣爱好所占比例最高，其次是应付考试和</w:t>
      </w:r>
      <w:proofErr w:type="gramStart"/>
      <w:r>
        <w:rPr>
          <w:rFonts w:ascii="宋体" w:hAnsi="宋体" w:cs="宋体" w:hint="eastAsia"/>
          <w:sz w:val="28"/>
          <w:szCs w:val="28"/>
        </w:rPr>
        <w:t>减轻学</w:t>
      </w:r>
      <w:proofErr w:type="gramEnd"/>
      <w:r>
        <w:rPr>
          <w:rFonts w:ascii="宋体" w:hAnsi="宋体" w:cs="宋体" w:hint="eastAsia"/>
          <w:sz w:val="28"/>
          <w:szCs w:val="28"/>
        </w:rPr>
        <w:t>压力，这说明现在的</w:t>
      </w:r>
      <w:r>
        <w:rPr>
          <w:rFonts w:ascii="宋体" w:hAnsi="宋体" w:cs="宋体" w:hint="eastAsia"/>
          <w:sz w:val="28"/>
          <w:szCs w:val="28"/>
        </w:rPr>
        <w:t>小学生</w:t>
      </w:r>
      <w:r>
        <w:rPr>
          <w:rFonts w:ascii="宋体" w:hAnsi="宋体" w:cs="宋体" w:hint="eastAsia"/>
          <w:sz w:val="28"/>
          <w:szCs w:val="28"/>
        </w:rPr>
        <w:t>不单单是为了应付考试而去运动，从而往娱乐性和消遣性的方向发展丰富他们的课余生活，懂得体育运动活动来调解自己的课余生活，在主要动机方面男女生相差不大，而在其他方面男生更注重在运动中的与人的交际能力，女生则更注重于保持身材这一方面。</w:t>
      </w:r>
    </w:p>
    <w:p w:rsidR="00217715" w:rsidRDefault="00524580">
      <w:pPr>
        <w:rPr>
          <w:rFonts w:ascii="宋体" w:hAnsi="宋体" w:cs="宋体"/>
          <w:sz w:val="28"/>
          <w:szCs w:val="28"/>
        </w:rPr>
      </w:pPr>
      <w:r>
        <w:rPr>
          <w:rFonts w:ascii="宋体" w:hAnsi="宋体" w:cs="宋体" w:hint="eastAsia"/>
          <w:sz w:val="28"/>
          <w:szCs w:val="28"/>
        </w:rPr>
        <w:t>表</w:t>
      </w:r>
      <w:r>
        <w:rPr>
          <w:rFonts w:ascii="宋体" w:hAnsi="宋体" w:cs="宋体" w:hint="eastAsia"/>
          <w:sz w:val="28"/>
          <w:szCs w:val="28"/>
        </w:rPr>
        <w:t xml:space="preserve">5             </w:t>
      </w:r>
      <w:r>
        <w:rPr>
          <w:rFonts w:ascii="宋体" w:hAnsi="宋体" w:cs="宋体" w:hint="eastAsia"/>
          <w:sz w:val="28"/>
          <w:szCs w:val="28"/>
        </w:rPr>
        <w:t>上海市奉贤区东部部分</w:t>
      </w:r>
      <w:r>
        <w:rPr>
          <w:rFonts w:ascii="宋体" w:hAnsi="宋体" w:cs="宋体" w:hint="eastAsia"/>
          <w:sz w:val="28"/>
          <w:szCs w:val="28"/>
        </w:rPr>
        <w:t>小学生</w:t>
      </w:r>
      <w:r>
        <w:rPr>
          <w:rFonts w:ascii="宋体" w:hAnsi="宋体" w:cs="宋体" w:hint="eastAsia"/>
          <w:sz w:val="28"/>
          <w:szCs w:val="28"/>
        </w:rPr>
        <w:t>课外体育活动的</w:t>
      </w:r>
      <w:r>
        <w:rPr>
          <w:rFonts w:ascii="宋体" w:hAnsi="宋体" w:cs="宋体" w:hint="eastAsia"/>
          <w:sz w:val="28"/>
          <w:szCs w:val="28"/>
        </w:rPr>
        <w:t>动机</w:t>
      </w:r>
      <w:r>
        <w:rPr>
          <w:rFonts w:ascii="宋体" w:hAnsi="宋体" w:cs="宋体" w:hint="eastAsia"/>
          <w:sz w:val="28"/>
          <w:szCs w:val="28"/>
        </w:rPr>
        <w:t xml:space="preserve">      (</w:t>
      </w:r>
      <w:r>
        <w:rPr>
          <w:rFonts w:ascii="宋体" w:hAnsi="宋体" w:cs="宋体" w:hint="eastAsia"/>
          <w:sz w:val="28"/>
          <w:szCs w:val="28"/>
        </w:rPr>
        <w:t>多选</w:t>
      </w:r>
      <w:r>
        <w:rPr>
          <w:rFonts w:ascii="宋体" w:hAnsi="宋体" w:cs="宋体" w:hint="eastAsia"/>
          <w:sz w:val="28"/>
          <w:szCs w:val="28"/>
        </w:rPr>
        <w:t>)</w:t>
      </w:r>
    </w:p>
    <w:tbl>
      <w:tblPr>
        <w:tblW w:w="8612" w:type="dxa"/>
        <w:tblInd w:w="-10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165"/>
        <w:gridCol w:w="1504"/>
        <w:gridCol w:w="851"/>
        <w:gridCol w:w="1680"/>
        <w:gridCol w:w="180"/>
        <w:gridCol w:w="1305"/>
        <w:gridCol w:w="927"/>
      </w:tblGrid>
      <w:tr w:rsidR="00217715">
        <w:tc>
          <w:tcPr>
            <w:tcW w:w="2165" w:type="dxa"/>
            <w:tcBorders>
              <w:top w:val="single" w:sz="4" w:space="0" w:color="000000"/>
              <w:bottom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动机</w:t>
            </w:r>
          </w:p>
        </w:tc>
        <w:tc>
          <w:tcPr>
            <w:tcW w:w="1504" w:type="dxa"/>
            <w:tcBorders>
              <w:top w:val="single" w:sz="4" w:space="0" w:color="000000"/>
              <w:bottom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男（频数）</w:t>
            </w:r>
          </w:p>
        </w:tc>
        <w:tc>
          <w:tcPr>
            <w:tcW w:w="851" w:type="dxa"/>
            <w:tcBorders>
              <w:top w:val="single" w:sz="4" w:space="0" w:color="000000"/>
              <w:bottom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w:t>
            </w:r>
          </w:p>
        </w:tc>
        <w:tc>
          <w:tcPr>
            <w:tcW w:w="1680" w:type="dxa"/>
            <w:tcBorders>
              <w:top w:val="single" w:sz="4" w:space="0" w:color="000000"/>
              <w:bottom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动机</w:t>
            </w:r>
          </w:p>
        </w:tc>
        <w:tc>
          <w:tcPr>
            <w:tcW w:w="1485" w:type="dxa"/>
            <w:gridSpan w:val="2"/>
            <w:tcBorders>
              <w:top w:val="single" w:sz="4" w:space="0" w:color="000000"/>
              <w:bottom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女（频数）</w:t>
            </w:r>
          </w:p>
        </w:tc>
        <w:tc>
          <w:tcPr>
            <w:tcW w:w="927" w:type="dxa"/>
            <w:tcBorders>
              <w:top w:val="single" w:sz="4" w:space="0" w:color="000000"/>
              <w:bottom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w:t>
            </w:r>
          </w:p>
        </w:tc>
      </w:tr>
      <w:tr w:rsidR="00217715">
        <w:tc>
          <w:tcPr>
            <w:tcW w:w="2165" w:type="dxa"/>
            <w:tcBorders>
              <w:top w:val="single" w:sz="4" w:space="0" w:color="000000"/>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增强体质</w:t>
            </w:r>
          </w:p>
        </w:tc>
        <w:tc>
          <w:tcPr>
            <w:tcW w:w="1504" w:type="dxa"/>
            <w:tcBorders>
              <w:top w:val="single" w:sz="4" w:space="0" w:color="000000"/>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106</w:t>
            </w:r>
          </w:p>
        </w:tc>
        <w:tc>
          <w:tcPr>
            <w:tcW w:w="851" w:type="dxa"/>
            <w:tcBorders>
              <w:top w:val="single" w:sz="4" w:space="0" w:color="000000"/>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81.5</w:t>
            </w:r>
          </w:p>
        </w:tc>
        <w:tc>
          <w:tcPr>
            <w:tcW w:w="1860" w:type="dxa"/>
            <w:gridSpan w:val="2"/>
            <w:tcBorders>
              <w:top w:val="single" w:sz="4" w:space="0" w:color="000000"/>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增强体质</w:t>
            </w:r>
          </w:p>
        </w:tc>
        <w:tc>
          <w:tcPr>
            <w:tcW w:w="1305" w:type="dxa"/>
            <w:tcBorders>
              <w:top w:val="single" w:sz="4" w:space="0" w:color="000000"/>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108</w:t>
            </w:r>
          </w:p>
        </w:tc>
        <w:tc>
          <w:tcPr>
            <w:tcW w:w="927" w:type="dxa"/>
            <w:tcBorders>
              <w:top w:val="single" w:sz="4" w:space="0" w:color="000000"/>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85.7</w:t>
            </w:r>
          </w:p>
        </w:tc>
      </w:tr>
      <w:tr w:rsidR="00217715">
        <w:tc>
          <w:tcPr>
            <w:tcW w:w="2165"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兴趣爱好</w:t>
            </w:r>
          </w:p>
        </w:tc>
        <w:tc>
          <w:tcPr>
            <w:tcW w:w="1504"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86</w:t>
            </w:r>
          </w:p>
        </w:tc>
        <w:tc>
          <w:tcPr>
            <w:tcW w:w="851"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66.2</w:t>
            </w:r>
          </w:p>
        </w:tc>
        <w:tc>
          <w:tcPr>
            <w:tcW w:w="1860" w:type="dxa"/>
            <w:gridSpan w:val="2"/>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兴趣爱好</w:t>
            </w:r>
          </w:p>
        </w:tc>
        <w:tc>
          <w:tcPr>
            <w:tcW w:w="1305"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91</w:t>
            </w:r>
          </w:p>
        </w:tc>
        <w:tc>
          <w:tcPr>
            <w:tcW w:w="927"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72.2</w:t>
            </w:r>
          </w:p>
        </w:tc>
      </w:tr>
      <w:tr w:rsidR="00217715">
        <w:tc>
          <w:tcPr>
            <w:tcW w:w="2165"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减轻学习压力</w:t>
            </w:r>
          </w:p>
        </w:tc>
        <w:tc>
          <w:tcPr>
            <w:tcW w:w="1504"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62</w:t>
            </w:r>
          </w:p>
        </w:tc>
        <w:tc>
          <w:tcPr>
            <w:tcW w:w="851"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47.7</w:t>
            </w:r>
          </w:p>
        </w:tc>
        <w:tc>
          <w:tcPr>
            <w:tcW w:w="1860" w:type="dxa"/>
            <w:gridSpan w:val="2"/>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应付考试</w:t>
            </w:r>
          </w:p>
        </w:tc>
        <w:tc>
          <w:tcPr>
            <w:tcW w:w="1305"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84</w:t>
            </w:r>
          </w:p>
        </w:tc>
        <w:tc>
          <w:tcPr>
            <w:tcW w:w="927"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66.7</w:t>
            </w:r>
          </w:p>
        </w:tc>
      </w:tr>
      <w:tr w:rsidR="00217715">
        <w:tc>
          <w:tcPr>
            <w:tcW w:w="2165"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应付考试</w:t>
            </w:r>
          </w:p>
        </w:tc>
        <w:tc>
          <w:tcPr>
            <w:tcW w:w="1504"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56</w:t>
            </w:r>
          </w:p>
        </w:tc>
        <w:tc>
          <w:tcPr>
            <w:tcW w:w="851"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43.1</w:t>
            </w:r>
          </w:p>
        </w:tc>
        <w:tc>
          <w:tcPr>
            <w:tcW w:w="1860" w:type="dxa"/>
            <w:gridSpan w:val="2"/>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减轻学习压力</w:t>
            </w:r>
          </w:p>
        </w:tc>
        <w:tc>
          <w:tcPr>
            <w:tcW w:w="1305"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78</w:t>
            </w:r>
          </w:p>
        </w:tc>
        <w:tc>
          <w:tcPr>
            <w:tcW w:w="927"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61.9</w:t>
            </w:r>
          </w:p>
        </w:tc>
      </w:tr>
      <w:tr w:rsidR="00217715">
        <w:tc>
          <w:tcPr>
            <w:tcW w:w="2165"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丰富课余生活</w:t>
            </w:r>
          </w:p>
        </w:tc>
        <w:tc>
          <w:tcPr>
            <w:tcW w:w="1504"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50</w:t>
            </w:r>
          </w:p>
        </w:tc>
        <w:tc>
          <w:tcPr>
            <w:tcW w:w="851"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38.5</w:t>
            </w:r>
          </w:p>
        </w:tc>
        <w:tc>
          <w:tcPr>
            <w:tcW w:w="168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保持身材</w:t>
            </w:r>
          </w:p>
        </w:tc>
        <w:tc>
          <w:tcPr>
            <w:tcW w:w="1485" w:type="dxa"/>
            <w:gridSpan w:val="2"/>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60</w:t>
            </w:r>
          </w:p>
        </w:tc>
        <w:tc>
          <w:tcPr>
            <w:tcW w:w="927"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47.6</w:t>
            </w:r>
          </w:p>
        </w:tc>
      </w:tr>
      <w:tr w:rsidR="00217715">
        <w:tc>
          <w:tcPr>
            <w:tcW w:w="2165"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lastRenderedPageBreak/>
              <w:t>人际交往</w:t>
            </w:r>
          </w:p>
        </w:tc>
        <w:tc>
          <w:tcPr>
            <w:tcW w:w="1504"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45</w:t>
            </w:r>
          </w:p>
        </w:tc>
        <w:tc>
          <w:tcPr>
            <w:tcW w:w="851"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34.6</w:t>
            </w:r>
          </w:p>
        </w:tc>
        <w:tc>
          <w:tcPr>
            <w:tcW w:w="168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培养良好的健康习惯</w:t>
            </w:r>
          </w:p>
        </w:tc>
        <w:tc>
          <w:tcPr>
            <w:tcW w:w="1485" w:type="dxa"/>
            <w:gridSpan w:val="2"/>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56</w:t>
            </w:r>
          </w:p>
        </w:tc>
        <w:tc>
          <w:tcPr>
            <w:tcW w:w="927"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44.4</w:t>
            </w:r>
          </w:p>
        </w:tc>
      </w:tr>
      <w:tr w:rsidR="00217715">
        <w:tc>
          <w:tcPr>
            <w:tcW w:w="2165"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保持身材</w:t>
            </w:r>
          </w:p>
        </w:tc>
        <w:tc>
          <w:tcPr>
            <w:tcW w:w="1504"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34</w:t>
            </w:r>
          </w:p>
        </w:tc>
        <w:tc>
          <w:tcPr>
            <w:tcW w:w="851"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26.2</w:t>
            </w:r>
          </w:p>
        </w:tc>
        <w:tc>
          <w:tcPr>
            <w:tcW w:w="168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丰富课余生活</w:t>
            </w:r>
          </w:p>
        </w:tc>
        <w:tc>
          <w:tcPr>
            <w:tcW w:w="1485" w:type="dxa"/>
            <w:gridSpan w:val="2"/>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27</w:t>
            </w:r>
          </w:p>
        </w:tc>
        <w:tc>
          <w:tcPr>
            <w:tcW w:w="927"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21.4</w:t>
            </w:r>
          </w:p>
        </w:tc>
      </w:tr>
      <w:tr w:rsidR="00217715">
        <w:tc>
          <w:tcPr>
            <w:tcW w:w="2165"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培养良好的健康习惯</w:t>
            </w:r>
          </w:p>
        </w:tc>
        <w:tc>
          <w:tcPr>
            <w:tcW w:w="1504"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28</w:t>
            </w:r>
          </w:p>
        </w:tc>
        <w:tc>
          <w:tcPr>
            <w:tcW w:w="851"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21.5</w:t>
            </w:r>
          </w:p>
        </w:tc>
        <w:tc>
          <w:tcPr>
            <w:tcW w:w="168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人际交往</w:t>
            </w:r>
          </w:p>
        </w:tc>
        <w:tc>
          <w:tcPr>
            <w:tcW w:w="1485" w:type="dxa"/>
            <w:gridSpan w:val="2"/>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18</w:t>
            </w:r>
          </w:p>
        </w:tc>
        <w:tc>
          <w:tcPr>
            <w:tcW w:w="927"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14.3</w:t>
            </w:r>
          </w:p>
        </w:tc>
      </w:tr>
      <w:tr w:rsidR="00217715">
        <w:tc>
          <w:tcPr>
            <w:tcW w:w="2165" w:type="dxa"/>
            <w:tcBorders>
              <w:bottom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其他</w:t>
            </w:r>
          </w:p>
        </w:tc>
        <w:tc>
          <w:tcPr>
            <w:tcW w:w="1504" w:type="dxa"/>
            <w:tcBorders>
              <w:bottom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5</w:t>
            </w:r>
          </w:p>
        </w:tc>
        <w:tc>
          <w:tcPr>
            <w:tcW w:w="851" w:type="dxa"/>
            <w:tcBorders>
              <w:bottom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3.8</w:t>
            </w:r>
          </w:p>
        </w:tc>
        <w:tc>
          <w:tcPr>
            <w:tcW w:w="1680" w:type="dxa"/>
            <w:tcBorders>
              <w:bottom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其他</w:t>
            </w:r>
          </w:p>
        </w:tc>
        <w:tc>
          <w:tcPr>
            <w:tcW w:w="1485" w:type="dxa"/>
            <w:gridSpan w:val="2"/>
            <w:tcBorders>
              <w:bottom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3</w:t>
            </w:r>
          </w:p>
        </w:tc>
        <w:tc>
          <w:tcPr>
            <w:tcW w:w="927" w:type="dxa"/>
            <w:tcBorders>
              <w:bottom w:val="single" w:sz="4" w:space="0" w:color="000000"/>
            </w:tcBorders>
            <w:vAlign w:val="center"/>
          </w:tcPr>
          <w:p w:rsidR="00217715" w:rsidRDefault="00524580">
            <w:pPr>
              <w:rPr>
                <w:rFonts w:ascii="宋体" w:hAnsi="宋体" w:cs="宋体"/>
                <w:sz w:val="28"/>
                <w:szCs w:val="28"/>
              </w:rPr>
            </w:pPr>
            <w:r>
              <w:rPr>
                <w:rFonts w:ascii="宋体" w:hAnsi="宋体" w:cs="宋体" w:hint="eastAsia"/>
                <w:sz w:val="28"/>
                <w:szCs w:val="28"/>
              </w:rPr>
              <w:t>2.3</w:t>
            </w:r>
          </w:p>
        </w:tc>
      </w:tr>
    </w:tbl>
    <w:p w:rsidR="00217715" w:rsidRDefault="00524580">
      <w:pPr>
        <w:pStyle w:val="11"/>
        <w:ind w:firstLineChars="0" w:firstLine="0"/>
        <w:rPr>
          <w:b/>
          <w:sz w:val="30"/>
          <w:szCs w:val="30"/>
        </w:rPr>
      </w:pPr>
      <w:r>
        <w:rPr>
          <w:rFonts w:hint="eastAsia"/>
          <w:b/>
          <w:sz w:val="30"/>
          <w:szCs w:val="30"/>
        </w:rPr>
        <w:t>4.2.2</w:t>
      </w:r>
      <w:r>
        <w:rPr>
          <w:rFonts w:hint="eastAsia"/>
          <w:b/>
          <w:sz w:val="30"/>
          <w:szCs w:val="30"/>
        </w:rPr>
        <w:t>影响上海市奉贤区东部部分小学生参与课外体育活动的客观因素</w:t>
      </w:r>
    </w:p>
    <w:p w:rsidR="00217715" w:rsidRDefault="00524580">
      <w:pPr>
        <w:ind w:firstLineChars="200" w:firstLine="560"/>
        <w:rPr>
          <w:rFonts w:ascii="宋体" w:hAnsi="宋体" w:cs="宋体"/>
          <w:sz w:val="28"/>
          <w:szCs w:val="28"/>
        </w:rPr>
      </w:pPr>
      <w:r>
        <w:rPr>
          <w:rFonts w:ascii="宋体" w:hAnsi="宋体" w:cs="宋体" w:hint="eastAsia"/>
          <w:sz w:val="28"/>
          <w:szCs w:val="28"/>
        </w:rPr>
        <w:t>学生参与课外体育活动的积极性主要是由自己的主观意识决定的，但本研究调查后发现，家庭、学校等其他一些客观因素也在很大程度上影响了学生主动参与课外体育活动。从表</w:t>
      </w:r>
      <w:r>
        <w:rPr>
          <w:rFonts w:ascii="宋体" w:hAnsi="宋体" w:cs="宋体" w:hint="eastAsia"/>
          <w:sz w:val="28"/>
          <w:szCs w:val="28"/>
        </w:rPr>
        <w:t>6</w:t>
      </w:r>
      <w:r>
        <w:rPr>
          <w:rFonts w:ascii="宋体" w:hAnsi="宋体" w:cs="宋体" w:hint="eastAsia"/>
          <w:sz w:val="28"/>
          <w:szCs w:val="28"/>
        </w:rPr>
        <w:t>可以看出影响小学积极主动参与课外体育活动的主要因素是学习负担重，没时间，学习负担的家中导致学生活动的时间大大减少，是制约小学生参与课外体育活动的最根本的问题。学校课外体育活动是学校体育的一个重要组成部分，但由于学校体育受到“应试教育”思想的影响，学校以及学生都已学习成绩为重，甚至体育课的时间都要占去更别说课外体育活动的时间。从表</w:t>
      </w:r>
      <w:r>
        <w:rPr>
          <w:rFonts w:ascii="宋体" w:hAnsi="宋体" w:cs="宋体" w:hint="eastAsia"/>
          <w:sz w:val="28"/>
          <w:szCs w:val="28"/>
        </w:rPr>
        <w:t>6</w:t>
      </w:r>
      <w:r>
        <w:rPr>
          <w:rFonts w:ascii="宋体" w:hAnsi="宋体" w:cs="宋体" w:hint="eastAsia"/>
          <w:sz w:val="28"/>
          <w:szCs w:val="28"/>
        </w:rPr>
        <w:t>还可以发现体育器材太少</w:t>
      </w:r>
      <w:r>
        <w:rPr>
          <w:rFonts w:ascii="宋体" w:hAnsi="宋体" w:cs="宋体" w:hint="eastAsia"/>
          <w:sz w:val="28"/>
          <w:szCs w:val="28"/>
        </w:rPr>
        <w:t>是影响学生参加课外体育活动的第二大因素，在课外体育活动时间学生无法充分利用到学校场地器材的资源，虽然我国经过了几十年的体育教育，大部分学校还是没有把场地和器材充分的提供给学生使用。</w:t>
      </w:r>
    </w:p>
    <w:p w:rsidR="00217715" w:rsidRDefault="00524580">
      <w:pPr>
        <w:ind w:firstLineChars="200" w:firstLine="560"/>
        <w:rPr>
          <w:rFonts w:ascii="宋体" w:hAnsi="宋体" w:cs="宋体"/>
          <w:sz w:val="28"/>
          <w:szCs w:val="28"/>
        </w:rPr>
      </w:pPr>
      <w:r>
        <w:rPr>
          <w:rFonts w:ascii="宋体" w:hAnsi="宋体" w:cs="宋体" w:hint="eastAsia"/>
          <w:sz w:val="28"/>
          <w:szCs w:val="28"/>
        </w:rPr>
        <w:t>表</w:t>
      </w:r>
      <w:r>
        <w:rPr>
          <w:rFonts w:ascii="宋体" w:hAnsi="宋体" w:cs="宋体" w:hint="eastAsia"/>
          <w:sz w:val="28"/>
          <w:szCs w:val="28"/>
        </w:rPr>
        <w:t xml:space="preserve">6        </w:t>
      </w:r>
      <w:r>
        <w:rPr>
          <w:rFonts w:ascii="宋体" w:hAnsi="宋体" w:cs="宋体" w:hint="eastAsia"/>
          <w:sz w:val="28"/>
          <w:szCs w:val="28"/>
        </w:rPr>
        <w:t>影响上海市奉贤区东部部分小学生参与课外体育活</w:t>
      </w:r>
      <w:r>
        <w:rPr>
          <w:rFonts w:ascii="宋体" w:hAnsi="宋体" w:cs="宋体" w:hint="eastAsia"/>
          <w:sz w:val="28"/>
          <w:szCs w:val="28"/>
        </w:rPr>
        <w:lastRenderedPageBreak/>
        <w:t>动的因素表（多选）</w:t>
      </w:r>
    </w:p>
    <w:tbl>
      <w:tblPr>
        <w:tblW w:w="9125"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685"/>
        <w:gridCol w:w="1485"/>
        <w:gridCol w:w="1350"/>
        <w:gridCol w:w="1825"/>
        <w:gridCol w:w="1355"/>
        <w:gridCol w:w="1425"/>
      </w:tblGrid>
      <w:tr w:rsidR="00217715">
        <w:trPr>
          <w:jc w:val="center"/>
        </w:trPr>
        <w:tc>
          <w:tcPr>
            <w:tcW w:w="1685" w:type="dxa"/>
            <w:tcBorders>
              <w:top w:val="single" w:sz="4" w:space="0" w:color="000000"/>
              <w:bottom w:val="single" w:sz="4" w:space="0" w:color="000000"/>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影响因素</w:t>
            </w:r>
          </w:p>
        </w:tc>
        <w:tc>
          <w:tcPr>
            <w:tcW w:w="1485" w:type="dxa"/>
            <w:tcBorders>
              <w:top w:val="single" w:sz="4" w:space="0" w:color="000000"/>
              <w:bottom w:val="single" w:sz="4" w:space="0" w:color="000000"/>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男（频数）</w:t>
            </w:r>
          </w:p>
        </w:tc>
        <w:tc>
          <w:tcPr>
            <w:tcW w:w="1350" w:type="dxa"/>
            <w:tcBorders>
              <w:top w:val="single" w:sz="4" w:space="0" w:color="000000"/>
              <w:bottom w:val="single" w:sz="4" w:space="0" w:color="000000"/>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w:t>
            </w:r>
          </w:p>
        </w:tc>
        <w:tc>
          <w:tcPr>
            <w:tcW w:w="1825" w:type="dxa"/>
            <w:tcBorders>
              <w:top w:val="single" w:sz="4" w:space="0" w:color="000000"/>
              <w:bottom w:val="single" w:sz="4" w:space="0" w:color="000000"/>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影响因素</w:t>
            </w:r>
          </w:p>
        </w:tc>
        <w:tc>
          <w:tcPr>
            <w:tcW w:w="1355" w:type="dxa"/>
            <w:tcBorders>
              <w:top w:val="single" w:sz="4" w:space="0" w:color="000000"/>
              <w:bottom w:val="single" w:sz="4" w:space="0" w:color="000000"/>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女（频数）</w:t>
            </w:r>
          </w:p>
        </w:tc>
        <w:tc>
          <w:tcPr>
            <w:tcW w:w="1425" w:type="dxa"/>
            <w:tcBorders>
              <w:top w:val="single" w:sz="4" w:space="0" w:color="000000"/>
              <w:bottom w:val="single" w:sz="4" w:space="0" w:color="000000"/>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w:t>
            </w:r>
          </w:p>
        </w:tc>
      </w:tr>
      <w:tr w:rsidR="00217715">
        <w:trPr>
          <w:jc w:val="center"/>
        </w:trPr>
        <w:tc>
          <w:tcPr>
            <w:tcW w:w="1685" w:type="dxa"/>
            <w:tcBorders>
              <w:top w:val="single" w:sz="4" w:space="0" w:color="000000"/>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学习负担重，没时间</w:t>
            </w:r>
          </w:p>
        </w:tc>
        <w:tc>
          <w:tcPr>
            <w:tcW w:w="1485" w:type="dxa"/>
            <w:tcBorders>
              <w:top w:val="single" w:sz="4" w:space="0" w:color="000000"/>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78</w:t>
            </w:r>
          </w:p>
        </w:tc>
        <w:tc>
          <w:tcPr>
            <w:tcW w:w="1350" w:type="dxa"/>
            <w:tcBorders>
              <w:top w:val="single" w:sz="4" w:space="0" w:color="000000"/>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60.0</w:t>
            </w:r>
          </w:p>
        </w:tc>
        <w:tc>
          <w:tcPr>
            <w:tcW w:w="1825" w:type="dxa"/>
            <w:tcBorders>
              <w:top w:val="single" w:sz="4" w:space="0" w:color="000000"/>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学习负担重，没时间</w:t>
            </w:r>
          </w:p>
        </w:tc>
        <w:tc>
          <w:tcPr>
            <w:tcW w:w="1355" w:type="dxa"/>
            <w:tcBorders>
              <w:top w:val="single" w:sz="4" w:space="0" w:color="000000"/>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83</w:t>
            </w:r>
          </w:p>
        </w:tc>
        <w:tc>
          <w:tcPr>
            <w:tcW w:w="1425" w:type="dxa"/>
            <w:tcBorders>
              <w:top w:val="single" w:sz="4" w:space="0" w:color="000000"/>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59.2</w:t>
            </w:r>
          </w:p>
        </w:tc>
      </w:tr>
      <w:tr w:rsidR="00217715">
        <w:trPr>
          <w:jc w:val="center"/>
        </w:trPr>
        <w:tc>
          <w:tcPr>
            <w:tcW w:w="1685"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场地器材少</w:t>
            </w:r>
          </w:p>
        </w:tc>
        <w:tc>
          <w:tcPr>
            <w:tcW w:w="1485"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59</w:t>
            </w:r>
          </w:p>
        </w:tc>
        <w:tc>
          <w:tcPr>
            <w:tcW w:w="1350"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45.4</w:t>
            </w:r>
          </w:p>
        </w:tc>
        <w:tc>
          <w:tcPr>
            <w:tcW w:w="1825"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场地器材少</w:t>
            </w:r>
          </w:p>
        </w:tc>
        <w:tc>
          <w:tcPr>
            <w:tcW w:w="1355"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61</w:t>
            </w:r>
          </w:p>
        </w:tc>
        <w:tc>
          <w:tcPr>
            <w:tcW w:w="1425"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43.6</w:t>
            </w:r>
          </w:p>
        </w:tc>
      </w:tr>
      <w:tr w:rsidR="00217715">
        <w:trPr>
          <w:jc w:val="center"/>
        </w:trPr>
        <w:tc>
          <w:tcPr>
            <w:tcW w:w="1685"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天气原因</w:t>
            </w:r>
          </w:p>
        </w:tc>
        <w:tc>
          <w:tcPr>
            <w:tcW w:w="1485"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35</w:t>
            </w:r>
          </w:p>
        </w:tc>
        <w:tc>
          <w:tcPr>
            <w:tcW w:w="1350"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26.9</w:t>
            </w:r>
          </w:p>
        </w:tc>
        <w:tc>
          <w:tcPr>
            <w:tcW w:w="1825"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天气原因</w:t>
            </w:r>
          </w:p>
        </w:tc>
        <w:tc>
          <w:tcPr>
            <w:tcW w:w="1355"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49</w:t>
            </w:r>
          </w:p>
        </w:tc>
        <w:tc>
          <w:tcPr>
            <w:tcW w:w="1425"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35.0</w:t>
            </w:r>
          </w:p>
        </w:tc>
      </w:tr>
      <w:tr w:rsidR="00217715">
        <w:trPr>
          <w:jc w:val="center"/>
        </w:trPr>
        <w:tc>
          <w:tcPr>
            <w:tcW w:w="1685"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一个人锻炼没意思</w:t>
            </w:r>
          </w:p>
        </w:tc>
        <w:tc>
          <w:tcPr>
            <w:tcW w:w="1485"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34</w:t>
            </w:r>
          </w:p>
        </w:tc>
        <w:tc>
          <w:tcPr>
            <w:tcW w:w="1350"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26.2</w:t>
            </w:r>
          </w:p>
        </w:tc>
        <w:tc>
          <w:tcPr>
            <w:tcW w:w="1825"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锻炼很累</w:t>
            </w:r>
          </w:p>
        </w:tc>
        <w:tc>
          <w:tcPr>
            <w:tcW w:w="1355"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41</w:t>
            </w:r>
          </w:p>
        </w:tc>
        <w:tc>
          <w:tcPr>
            <w:tcW w:w="1425"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29.3</w:t>
            </w:r>
          </w:p>
        </w:tc>
      </w:tr>
      <w:tr w:rsidR="00217715">
        <w:trPr>
          <w:jc w:val="center"/>
        </w:trPr>
        <w:tc>
          <w:tcPr>
            <w:tcW w:w="1685"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没自觉锻炼的习惯</w:t>
            </w:r>
          </w:p>
        </w:tc>
        <w:tc>
          <w:tcPr>
            <w:tcW w:w="1485"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21</w:t>
            </w:r>
          </w:p>
        </w:tc>
        <w:tc>
          <w:tcPr>
            <w:tcW w:w="1350"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16.2</w:t>
            </w:r>
          </w:p>
        </w:tc>
        <w:tc>
          <w:tcPr>
            <w:tcW w:w="1825"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没自觉锻炼的习惯</w:t>
            </w:r>
          </w:p>
        </w:tc>
        <w:tc>
          <w:tcPr>
            <w:tcW w:w="1355"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35</w:t>
            </w:r>
          </w:p>
        </w:tc>
        <w:tc>
          <w:tcPr>
            <w:tcW w:w="1425"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25.0</w:t>
            </w:r>
          </w:p>
        </w:tc>
      </w:tr>
      <w:tr w:rsidR="00217715">
        <w:trPr>
          <w:jc w:val="center"/>
        </w:trPr>
        <w:tc>
          <w:tcPr>
            <w:tcW w:w="1685"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身体状况</w:t>
            </w:r>
          </w:p>
        </w:tc>
        <w:tc>
          <w:tcPr>
            <w:tcW w:w="1485"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20</w:t>
            </w:r>
          </w:p>
        </w:tc>
        <w:tc>
          <w:tcPr>
            <w:tcW w:w="1350"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15.4</w:t>
            </w:r>
          </w:p>
        </w:tc>
        <w:tc>
          <w:tcPr>
            <w:tcW w:w="1825"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一个人锻炼没意思</w:t>
            </w:r>
          </w:p>
        </w:tc>
        <w:tc>
          <w:tcPr>
            <w:tcW w:w="1355"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33</w:t>
            </w:r>
          </w:p>
        </w:tc>
        <w:tc>
          <w:tcPr>
            <w:tcW w:w="1425"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23.6</w:t>
            </w:r>
          </w:p>
        </w:tc>
      </w:tr>
      <w:tr w:rsidR="00217715">
        <w:trPr>
          <w:jc w:val="center"/>
        </w:trPr>
        <w:tc>
          <w:tcPr>
            <w:tcW w:w="1685"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可参加的项目少</w:t>
            </w:r>
          </w:p>
        </w:tc>
        <w:tc>
          <w:tcPr>
            <w:tcW w:w="1485"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14</w:t>
            </w:r>
          </w:p>
        </w:tc>
        <w:tc>
          <w:tcPr>
            <w:tcW w:w="1350"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10.8</w:t>
            </w:r>
          </w:p>
        </w:tc>
        <w:tc>
          <w:tcPr>
            <w:tcW w:w="1825"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不喜欢锻炼</w:t>
            </w:r>
          </w:p>
        </w:tc>
        <w:tc>
          <w:tcPr>
            <w:tcW w:w="1355"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21</w:t>
            </w:r>
          </w:p>
        </w:tc>
        <w:tc>
          <w:tcPr>
            <w:tcW w:w="1425"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15.0</w:t>
            </w:r>
          </w:p>
        </w:tc>
      </w:tr>
      <w:tr w:rsidR="00217715">
        <w:trPr>
          <w:jc w:val="center"/>
        </w:trPr>
        <w:tc>
          <w:tcPr>
            <w:tcW w:w="1685"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锻炼很累</w:t>
            </w:r>
          </w:p>
        </w:tc>
        <w:tc>
          <w:tcPr>
            <w:tcW w:w="1485"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10</w:t>
            </w:r>
          </w:p>
        </w:tc>
        <w:tc>
          <w:tcPr>
            <w:tcW w:w="1350"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17.6</w:t>
            </w:r>
          </w:p>
        </w:tc>
        <w:tc>
          <w:tcPr>
            <w:tcW w:w="1825"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身体状况</w:t>
            </w:r>
          </w:p>
        </w:tc>
        <w:tc>
          <w:tcPr>
            <w:tcW w:w="1355"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17</w:t>
            </w:r>
          </w:p>
        </w:tc>
        <w:tc>
          <w:tcPr>
            <w:tcW w:w="1425"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12.1</w:t>
            </w:r>
          </w:p>
        </w:tc>
      </w:tr>
      <w:tr w:rsidR="00217715">
        <w:trPr>
          <w:jc w:val="center"/>
        </w:trPr>
        <w:tc>
          <w:tcPr>
            <w:tcW w:w="1685"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缺乏专业老师指导</w:t>
            </w:r>
          </w:p>
        </w:tc>
        <w:tc>
          <w:tcPr>
            <w:tcW w:w="1485"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9</w:t>
            </w:r>
          </w:p>
        </w:tc>
        <w:tc>
          <w:tcPr>
            <w:tcW w:w="1350"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6.9</w:t>
            </w:r>
          </w:p>
        </w:tc>
        <w:tc>
          <w:tcPr>
            <w:tcW w:w="1825"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可参加的项目少</w:t>
            </w:r>
          </w:p>
        </w:tc>
        <w:tc>
          <w:tcPr>
            <w:tcW w:w="1355"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14</w:t>
            </w:r>
          </w:p>
        </w:tc>
        <w:tc>
          <w:tcPr>
            <w:tcW w:w="1425"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10.0</w:t>
            </w:r>
          </w:p>
        </w:tc>
      </w:tr>
      <w:tr w:rsidR="00217715">
        <w:trPr>
          <w:jc w:val="center"/>
        </w:trPr>
        <w:tc>
          <w:tcPr>
            <w:tcW w:w="1685"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lastRenderedPageBreak/>
              <w:t>不喜欢锻炼</w:t>
            </w:r>
          </w:p>
        </w:tc>
        <w:tc>
          <w:tcPr>
            <w:tcW w:w="1485"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7</w:t>
            </w:r>
          </w:p>
        </w:tc>
        <w:tc>
          <w:tcPr>
            <w:tcW w:w="1350"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5.4</w:t>
            </w:r>
          </w:p>
        </w:tc>
        <w:tc>
          <w:tcPr>
            <w:tcW w:w="1825"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缺乏专业老师指导</w:t>
            </w:r>
          </w:p>
        </w:tc>
        <w:tc>
          <w:tcPr>
            <w:tcW w:w="1355"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13</w:t>
            </w:r>
          </w:p>
        </w:tc>
        <w:tc>
          <w:tcPr>
            <w:tcW w:w="1425"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9.3</w:t>
            </w:r>
          </w:p>
        </w:tc>
      </w:tr>
      <w:tr w:rsidR="00217715">
        <w:trPr>
          <w:jc w:val="center"/>
        </w:trPr>
        <w:tc>
          <w:tcPr>
            <w:tcW w:w="1685"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父母不支持</w:t>
            </w:r>
          </w:p>
        </w:tc>
        <w:tc>
          <w:tcPr>
            <w:tcW w:w="1485"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5</w:t>
            </w:r>
          </w:p>
        </w:tc>
        <w:tc>
          <w:tcPr>
            <w:tcW w:w="1350"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3.8</w:t>
            </w:r>
          </w:p>
        </w:tc>
        <w:tc>
          <w:tcPr>
            <w:tcW w:w="1825"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父母不支持</w:t>
            </w:r>
          </w:p>
        </w:tc>
        <w:tc>
          <w:tcPr>
            <w:tcW w:w="1355"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6</w:t>
            </w:r>
          </w:p>
        </w:tc>
        <w:tc>
          <w:tcPr>
            <w:tcW w:w="1425"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4.6</w:t>
            </w:r>
          </w:p>
        </w:tc>
      </w:tr>
      <w:tr w:rsidR="00217715">
        <w:trPr>
          <w:jc w:val="center"/>
        </w:trPr>
        <w:tc>
          <w:tcPr>
            <w:tcW w:w="1685" w:type="dxa"/>
            <w:tcBorders>
              <w:bottom w:val="single" w:sz="4" w:space="0" w:color="000000"/>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其他</w:t>
            </w:r>
          </w:p>
        </w:tc>
        <w:tc>
          <w:tcPr>
            <w:tcW w:w="1485" w:type="dxa"/>
            <w:tcBorders>
              <w:bottom w:val="single" w:sz="4" w:space="0" w:color="000000"/>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2</w:t>
            </w:r>
          </w:p>
        </w:tc>
        <w:tc>
          <w:tcPr>
            <w:tcW w:w="1350" w:type="dxa"/>
            <w:tcBorders>
              <w:bottom w:val="single" w:sz="4" w:space="0" w:color="000000"/>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1.5</w:t>
            </w:r>
          </w:p>
        </w:tc>
        <w:tc>
          <w:tcPr>
            <w:tcW w:w="1825" w:type="dxa"/>
            <w:tcBorders>
              <w:bottom w:val="single" w:sz="4" w:space="0" w:color="000000"/>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其他</w:t>
            </w:r>
          </w:p>
        </w:tc>
        <w:tc>
          <w:tcPr>
            <w:tcW w:w="1355" w:type="dxa"/>
            <w:tcBorders>
              <w:bottom w:val="single" w:sz="4" w:space="0" w:color="000000"/>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3</w:t>
            </w:r>
          </w:p>
        </w:tc>
        <w:tc>
          <w:tcPr>
            <w:tcW w:w="1425" w:type="dxa"/>
            <w:tcBorders>
              <w:bottom w:val="single" w:sz="4" w:space="0" w:color="000000"/>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2.1</w:t>
            </w:r>
          </w:p>
        </w:tc>
      </w:tr>
    </w:tbl>
    <w:p w:rsidR="00217715" w:rsidRDefault="00524580">
      <w:pPr>
        <w:ind w:firstLineChars="200" w:firstLine="560"/>
        <w:rPr>
          <w:rFonts w:ascii="宋体" w:hAnsi="宋体" w:cs="宋体"/>
          <w:sz w:val="28"/>
          <w:szCs w:val="28"/>
        </w:rPr>
      </w:pPr>
      <w:r>
        <w:rPr>
          <w:rFonts w:ascii="宋体" w:hAnsi="宋体" w:cs="宋体" w:hint="eastAsia"/>
          <w:sz w:val="28"/>
          <w:szCs w:val="28"/>
        </w:rPr>
        <w:t>从表</w:t>
      </w:r>
      <w:r>
        <w:rPr>
          <w:rFonts w:ascii="宋体" w:hAnsi="宋体" w:cs="宋体" w:hint="eastAsia"/>
          <w:sz w:val="28"/>
          <w:szCs w:val="28"/>
        </w:rPr>
        <w:t>7</w:t>
      </w:r>
      <w:r>
        <w:rPr>
          <w:rFonts w:ascii="宋体" w:hAnsi="宋体" w:cs="宋体" w:hint="eastAsia"/>
          <w:sz w:val="28"/>
          <w:szCs w:val="28"/>
        </w:rPr>
        <w:t>可以看出，对学校组织与安排满意度中满意、较满意、一般满意人数占</w:t>
      </w:r>
      <w:r>
        <w:rPr>
          <w:rFonts w:ascii="宋体" w:hAnsi="宋体" w:cs="宋体" w:hint="eastAsia"/>
          <w:sz w:val="28"/>
          <w:szCs w:val="28"/>
        </w:rPr>
        <w:t>75%</w:t>
      </w:r>
      <w:r>
        <w:rPr>
          <w:rFonts w:ascii="宋体" w:hAnsi="宋体" w:cs="宋体" w:hint="eastAsia"/>
          <w:sz w:val="28"/>
          <w:szCs w:val="28"/>
        </w:rPr>
        <w:t>，说明四所小学的学生对学校安排的课外体育活动的组织与安排还是比较认可的；而学校场地器材现状的满意度中，不太满意和不满意的比例占</w:t>
      </w:r>
      <w:r>
        <w:rPr>
          <w:rFonts w:ascii="宋体" w:hAnsi="宋体" w:cs="宋体" w:hint="eastAsia"/>
          <w:sz w:val="28"/>
          <w:szCs w:val="28"/>
        </w:rPr>
        <w:t>69.9%</w:t>
      </w:r>
      <w:r>
        <w:rPr>
          <w:rFonts w:ascii="宋体" w:hAnsi="宋体" w:cs="宋体" w:hint="eastAsia"/>
          <w:sz w:val="28"/>
          <w:szCs w:val="28"/>
        </w:rPr>
        <w:t>，说明学校在课外体育活动提供学生活动的器材场地比较欠缺，难以满意学生的活动需要；对活动内容与安排</w:t>
      </w:r>
      <w:proofErr w:type="gramStart"/>
      <w:r>
        <w:rPr>
          <w:rFonts w:ascii="宋体" w:hAnsi="宋体" w:cs="宋体" w:hint="eastAsia"/>
          <w:sz w:val="28"/>
          <w:szCs w:val="28"/>
        </w:rPr>
        <w:t>满意占</w:t>
      </w:r>
      <w:proofErr w:type="gramEnd"/>
      <w:r>
        <w:rPr>
          <w:rFonts w:ascii="宋体" w:hAnsi="宋体" w:cs="宋体" w:hint="eastAsia"/>
          <w:sz w:val="28"/>
          <w:szCs w:val="28"/>
        </w:rPr>
        <w:t>比例</w:t>
      </w:r>
      <w:r>
        <w:rPr>
          <w:rFonts w:ascii="宋体" w:hAnsi="宋体" w:cs="宋体" w:hint="eastAsia"/>
          <w:sz w:val="28"/>
          <w:szCs w:val="28"/>
        </w:rPr>
        <w:t>53.5%</w:t>
      </w:r>
      <w:r>
        <w:rPr>
          <w:rFonts w:ascii="宋体" w:hAnsi="宋体" w:cs="宋体" w:hint="eastAsia"/>
          <w:sz w:val="28"/>
          <w:szCs w:val="28"/>
        </w:rPr>
        <w:t>，说明大部分的学校安排课外体育活动组织安排合理，内容安排得当；在活动时间能否保证不满意的比例占</w:t>
      </w:r>
      <w:r>
        <w:rPr>
          <w:rFonts w:ascii="宋体" w:hAnsi="宋体" w:cs="宋体" w:hint="eastAsia"/>
          <w:sz w:val="28"/>
          <w:szCs w:val="28"/>
        </w:rPr>
        <w:t>56.3%</w:t>
      </w:r>
      <w:r>
        <w:rPr>
          <w:rFonts w:ascii="宋体" w:hAnsi="宋体" w:cs="宋体" w:hint="eastAsia"/>
          <w:sz w:val="28"/>
          <w:szCs w:val="28"/>
        </w:rPr>
        <w:t>，超过一半，说明学生参与课外体育活动的时间得不到保证。</w:t>
      </w:r>
    </w:p>
    <w:p w:rsidR="00217715" w:rsidRDefault="00524580">
      <w:pPr>
        <w:ind w:firstLineChars="200" w:firstLine="560"/>
        <w:rPr>
          <w:rFonts w:ascii="宋体" w:hAnsi="宋体" w:cs="宋体"/>
          <w:sz w:val="28"/>
          <w:szCs w:val="28"/>
        </w:rPr>
      </w:pPr>
      <w:r>
        <w:rPr>
          <w:rFonts w:ascii="宋体" w:hAnsi="宋体" w:cs="宋体" w:hint="eastAsia"/>
          <w:sz w:val="28"/>
          <w:szCs w:val="28"/>
        </w:rPr>
        <w:t>表</w:t>
      </w:r>
      <w:r>
        <w:rPr>
          <w:rFonts w:ascii="宋体" w:hAnsi="宋体" w:cs="宋体" w:hint="eastAsia"/>
          <w:sz w:val="28"/>
          <w:szCs w:val="28"/>
        </w:rPr>
        <w:t xml:space="preserve">7      </w:t>
      </w:r>
      <w:r>
        <w:rPr>
          <w:rFonts w:ascii="宋体" w:hAnsi="宋体" w:cs="宋体" w:hint="eastAsia"/>
          <w:sz w:val="28"/>
          <w:szCs w:val="28"/>
        </w:rPr>
        <w:t xml:space="preserve">   </w:t>
      </w:r>
      <w:r>
        <w:rPr>
          <w:rFonts w:ascii="宋体" w:hAnsi="宋体" w:cs="宋体" w:hint="eastAsia"/>
          <w:sz w:val="28"/>
          <w:szCs w:val="28"/>
        </w:rPr>
        <w:t>上海市奉贤区东部部分小学生对本校课外活动满意度调查表（男女</w:t>
      </w:r>
      <w:r>
        <w:rPr>
          <w:rFonts w:ascii="宋体" w:hAnsi="宋体" w:cs="宋体" w:hint="eastAsia"/>
          <w:sz w:val="28"/>
          <w:szCs w:val="28"/>
        </w:rPr>
        <w:t>=256</w:t>
      </w:r>
      <w:r>
        <w:rPr>
          <w:rFonts w:ascii="宋体" w:hAnsi="宋体" w:cs="宋体" w:hint="eastAsia"/>
          <w:sz w:val="28"/>
          <w:szCs w:val="28"/>
        </w:rPr>
        <w:t>）</w:t>
      </w:r>
    </w:p>
    <w:tbl>
      <w:tblPr>
        <w:tblW w:w="8625" w:type="dxa"/>
        <w:tblInd w:w="-106" w:type="dxa"/>
        <w:tblBorders>
          <w:top w:val="single" w:sz="4" w:space="0" w:color="auto"/>
          <w:bottom w:val="single" w:sz="4" w:space="0" w:color="auto"/>
        </w:tblBorders>
        <w:tblLayout w:type="fixed"/>
        <w:tblLook w:val="04A0" w:firstRow="1" w:lastRow="0" w:firstColumn="1" w:lastColumn="0" w:noHBand="0" w:noVBand="1"/>
      </w:tblPr>
      <w:tblGrid>
        <w:gridCol w:w="1034"/>
        <w:gridCol w:w="540"/>
        <w:gridCol w:w="810"/>
        <w:gridCol w:w="706"/>
        <w:gridCol w:w="824"/>
        <w:gridCol w:w="510"/>
        <w:gridCol w:w="810"/>
        <w:gridCol w:w="578"/>
        <w:gridCol w:w="817"/>
        <w:gridCol w:w="543"/>
        <w:gridCol w:w="822"/>
        <w:gridCol w:w="631"/>
      </w:tblGrid>
      <w:tr w:rsidR="00217715">
        <w:trPr>
          <w:trHeight w:val="1413"/>
        </w:trPr>
        <w:tc>
          <w:tcPr>
            <w:tcW w:w="1034"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课外体育活动情况</w:t>
            </w:r>
          </w:p>
        </w:tc>
        <w:tc>
          <w:tcPr>
            <w:tcW w:w="54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满意</w:t>
            </w:r>
          </w:p>
        </w:tc>
        <w:tc>
          <w:tcPr>
            <w:tcW w:w="81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w:t>
            </w:r>
            <w:r>
              <w:rPr>
                <w:rFonts w:ascii="宋体" w:hAnsi="宋体" w:cs="宋体" w:hint="eastAsia"/>
                <w:sz w:val="28"/>
                <w:szCs w:val="28"/>
              </w:rPr>
              <w:t>）</w:t>
            </w:r>
          </w:p>
        </w:tc>
        <w:tc>
          <w:tcPr>
            <w:tcW w:w="706"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较满意</w:t>
            </w:r>
          </w:p>
        </w:tc>
        <w:tc>
          <w:tcPr>
            <w:tcW w:w="824"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w:t>
            </w:r>
            <w:r>
              <w:rPr>
                <w:rFonts w:ascii="宋体" w:hAnsi="宋体" w:cs="宋体" w:hint="eastAsia"/>
                <w:sz w:val="28"/>
                <w:szCs w:val="28"/>
              </w:rPr>
              <w:t>）</w:t>
            </w:r>
          </w:p>
        </w:tc>
        <w:tc>
          <w:tcPr>
            <w:tcW w:w="51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一般</w:t>
            </w:r>
          </w:p>
        </w:tc>
        <w:tc>
          <w:tcPr>
            <w:tcW w:w="81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w:t>
            </w:r>
            <w:r>
              <w:rPr>
                <w:rFonts w:ascii="宋体" w:hAnsi="宋体" w:cs="宋体" w:hint="eastAsia"/>
                <w:sz w:val="28"/>
                <w:szCs w:val="28"/>
              </w:rPr>
              <w:t>）</w:t>
            </w:r>
          </w:p>
        </w:tc>
        <w:tc>
          <w:tcPr>
            <w:tcW w:w="578"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不太满意</w:t>
            </w:r>
          </w:p>
        </w:tc>
        <w:tc>
          <w:tcPr>
            <w:tcW w:w="817"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w:t>
            </w:r>
            <w:r>
              <w:rPr>
                <w:rFonts w:ascii="宋体" w:hAnsi="宋体" w:cs="宋体" w:hint="eastAsia"/>
                <w:sz w:val="28"/>
                <w:szCs w:val="28"/>
              </w:rPr>
              <w:t>）</w:t>
            </w:r>
          </w:p>
        </w:tc>
        <w:tc>
          <w:tcPr>
            <w:tcW w:w="543"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不满意</w:t>
            </w:r>
          </w:p>
        </w:tc>
        <w:tc>
          <w:tcPr>
            <w:tcW w:w="822"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w:t>
            </w:r>
            <w:r>
              <w:rPr>
                <w:rFonts w:ascii="宋体" w:hAnsi="宋体" w:cs="宋体" w:hint="eastAsia"/>
                <w:sz w:val="28"/>
                <w:szCs w:val="28"/>
              </w:rPr>
              <w:t>）</w:t>
            </w:r>
          </w:p>
        </w:tc>
        <w:tc>
          <w:tcPr>
            <w:tcW w:w="631" w:type="dxa"/>
            <w:tcBorders>
              <w:tl2br w:val="nil"/>
              <w:tr2bl w:val="nil"/>
            </w:tcBorders>
            <w:vAlign w:val="center"/>
          </w:tcPr>
          <w:p w:rsidR="00217715" w:rsidRDefault="00217715">
            <w:pPr>
              <w:ind w:firstLineChars="200" w:firstLine="560"/>
              <w:rPr>
                <w:rFonts w:ascii="宋体" w:hAnsi="宋体" w:cs="宋体"/>
                <w:sz w:val="28"/>
                <w:szCs w:val="28"/>
              </w:rPr>
            </w:pPr>
          </w:p>
        </w:tc>
      </w:tr>
      <w:tr w:rsidR="00217715">
        <w:tc>
          <w:tcPr>
            <w:tcW w:w="1034"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学校组</w:t>
            </w:r>
            <w:r>
              <w:rPr>
                <w:rFonts w:ascii="宋体" w:hAnsi="宋体" w:cs="宋体" w:hint="eastAsia"/>
                <w:sz w:val="28"/>
                <w:szCs w:val="28"/>
              </w:rPr>
              <w:lastRenderedPageBreak/>
              <w:t>织与安排</w:t>
            </w:r>
          </w:p>
        </w:tc>
        <w:tc>
          <w:tcPr>
            <w:tcW w:w="54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lastRenderedPageBreak/>
              <w:t>41</w:t>
            </w:r>
          </w:p>
        </w:tc>
        <w:tc>
          <w:tcPr>
            <w:tcW w:w="81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16.0</w:t>
            </w:r>
          </w:p>
        </w:tc>
        <w:tc>
          <w:tcPr>
            <w:tcW w:w="706"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83</w:t>
            </w:r>
          </w:p>
        </w:tc>
        <w:tc>
          <w:tcPr>
            <w:tcW w:w="824"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32.4</w:t>
            </w:r>
          </w:p>
        </w:tc>
        <w:tc>
          <w:tcPr>
            <w:tcW w:w="51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68</w:t>
            </w:r>
          </w:p>
        </w:tc>
        <w:tc>
          <w:tcPr>
            <w:tcW w:w="81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26.6</w:t>
            </w:r>
          </w:p>
        </w:tc>
        <w:tc>
          <w:tcPr>
            <w:tcW w:w="578" w:type="dxa"/>
            <w:vAlign w:val="center"/>
          </w:tcPr>
          <w:p w:rsidR="00217715" w:rsidRDefault="00524580">
            <w:pPr>
              <w:rPr>
                <w:rFonts w:ascii="宋体" w:hAnsi="宋体" w:cs="宋体"/>
                <w:sz w:val="28"/>
                <w:szCs w:val="28"/>
              </w:rPr>
            </w:pPr>
            <w:r>
              <w:rPr>
                <w:rFonts w:ascii="宋体" w:hAnsi="宋体" w:cs="宋体" w:hint="eastAsia"/>
                <w:sz w:val="28"/>
                <w:szCs w:val="28"/>
              </w:rPr>
              <w:t>49</w:t>
            </w:r>
          </w:p>
        </w:tc>
        <w:tc>
          <w:tcPr>
            <w:tcW w:w="817"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19.1</w:t>
            </w:r>
          </w:p>
        </w:tc>
        <w:tc>
          <w:tcPr>
            <w:tcW w:w="543"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15</w:t>
            </w:r>
          </w:p>
        </w:tc>
        <w:tc>
          <w:tcPr>
            <w:tcW w:w="822"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5.9</w:t>
            </w:r>
          </w:p>
        </w:tc>
        <w:tc>
          <w:tcPr>
            <w:tcW w:w="631" w:type="dxa"/>
            <w:tcBorders>
              <w:tl2br w:val="nil"/>
              <w:tr2bl w:val="nil"/>
            </w:tcBorders>
            <w:vAlign w:val="center"/>
          </w:tcPr>
          <w:p w:rsidR="00217715" w:rsidRDefault="00217715">
            <w:pPr>
              <w:ind w:firstLineChars="200" w:firstLine="560"/>
              <w:rPr>
                <w:rFonts w:ascii="宋体" w:hAnsi="宋体" w:cs="宋体"/>
                <w:sz w:val="28"/>
                <w:szCs w:val="28"/>
              </w:rPr>
            </w:pPr>
          </w:p>
        </w:tc>
      </w:tr>
      <w:tr w:rsidR="00217715">
        <w:tc>
          <w:tcPr>
            <w:tcW w:w="1034"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lastRenderedPageBreak/>
              <w:t>场地器材</w:t>
            </w:r>
          </w:p>
        </w:tc>
        <w:tc>
          <w:tcPr>
            <w:tcW w:w="54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36</w:t>
            </w:r>
          </w:p>
        </w:tc>
        <w:tc>
          <w:tcPr>
            <w:tcW w:w="81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14.1</w:t>
            </w:r>
          </w:p>
        </w:tc>
        <w:tc>
          <w:tcPr>
            <w:tcW w:w="706"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41</w:t>
            </w:r>
          </w:p>
        </w:tc>
        <w:tc>
          <w:tcPr>
            <w:tcW w:w="824"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16.0</w:t>
            </w:r>
          </w:p>
        </w:tc>
        <w:tc>
          <w:tcPr>
            <w:tcW w:w="51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65</w:t>
            </w:r>
          </w:p>
        </w:tc>
        <w:tc>
          <w:tcPr>
            <w:tcW w:w="81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25.4</w:t>
            </w:r>
          </w:p>
        </w:tc>
        <w:tc>
          <w:tcPr>
            <w:tcW w:w="578"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71</w:t>
            </w:r>
          </w:p>
        </w:tc>
        <w:tc>
          <w:tcPr>
            <w:tcW w:w="817"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27.7</w:t>
            </w:r>
          </w:p>
        </w:tc>
        <w:tc>
          <w:tcPr>
            <w:tcW w:w="543"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43</w:t>
            </w:r>
          </w:p>
        </w:tc>
        <w:tc>
          <w:tcPr>
            <w:tcW w:w="822"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16.8</w:t>
            </w:r>
          </w:p>
        </w:tc>
        <w:tc>
          <w:tcPr>
            <w:tcW w:w="631" w:type="dxa"/>
            <w:tcBorders>
              <w:tl2br w:val="nil"/>
              <w:tr2bl w:val="nil"/>
            </w:tcBorders>
            <w:vAlign w:val="center"/>
          </w:tcPr>
          <w:p w:rsidR="00217715" w:rsidRDefault="00217715">
            <w:pPr>
              <w:ind w:firstLineChars="200" w:firstLine="560"/>
              <w:rPr>
                <w:rFonts w:ascii="宋体" w:hAnsi="宋体" w:cs="宋体"/>
                <w:sz w:val="28"/>
                <w:szCs w:val="28"/>
              </w:rPr>
            </w:pPr>
          </w:p>
        </w:tc>
      </w:tr>
      <w:tr w:rsidR="00217715">
        <w:tc>
          <w:tcPr>
            <w:tcW w:w="1034"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活动内容与安排</w:t>
            </w:r>
          </w:p>
        </w:tc>
        <w:tc>
          <w:tcPr>
            <w:tcW w:w="54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56</w:t>
            </w:r>
          </w:p>
        </w:tc>
        <w:tc>
          <w:tcPr>
            <w:tcW w:w="81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21.9</w:t>
            </w:r>
          </w:p>
        </w:tc>
        <w:tc>
          <w:tcPr>
            <w:tcW w:w="706"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63</w:t>
            </w:r>
          </w:p>
        </w:tc>
        <w:tc>
          <w:tcPr>
            <w:tcW w:w="824"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24.6</w:t>
            </w:r>
          </w:p>
        </w:tc>
        <w:tc>
          <w:tcPr>
            <w:tcW w:w="51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38</w:t>
            </w:r>
          </w:p>
        </w:tc>
        <w:tc>
          <w:tcPr>
            <w:tcW w:w="81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14.8</w:t>
            </w:r>
          </w:p>
        </w:tc>
        <w:tc>
          <w:tcPr>
            <w:tcW w:w="578"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52</w:t>
            </w:r>
          </w:p>
        </w:tc>
        <w:tc>
          <w:tcPr>
            <w:tcW w:w="817"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20.3</w:t>
            </w:r>
          </w:p>
        </w:tc>
        <w:tc>
          <w:tcPr>
            <w:tcW w:w="543"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47</w:t>
            </w:r>
          </w:p>
        </w:tc>
        <w:tc>
          <w:tcPr>
            <w:tcW w:w="822"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18.4</w:t>
            </w:r>
          </w:p>
        </w:tc>
        <w:tc>
          <w:tcPr>
            <w:tcW w:w="631" w:type="dxa"/>
            <w:tcBorders>
              <w:tl2br w:val="nil"/>
              <w:tr2bl w:val="nil"/>
            </w:tcBorders>
            <w:vAlign w:val="center"/>
          </w:tcPr>
          <w:p w:rsidR="00217715" w:rsidRDefault="00217715">
            <w:pPr>
              <w:ind w:firstLineChars="200" w:firstLine="560"/>
              <w:rPr>
                <w:rFonts w:ascii="宋体" w:hAnsi="宋体" w:cs="宋体"/>
                <w:sz w:val="28"/>
                <w:szCs w:val="28"/>
              </w:rPr>
            </w:pPr>
          </w:p>
        </w:tc>
      </w:tr>
      <w:tr w:rsidR="00217715">
        <w:trPr>
          <w:trHeight w:val="941"/>
        </w:trPr>
        <w:tc>
          <w:tcPr>
            <w:tcW w:w="1034" w:type="dxa"/>
            <w:tcBorders>
              <w:tl2br w:val="nil"/>
              <w:tr2bl w:val="nil"/>
            </w:tcBorders>
            <w:vAlign w:val="center"/>
          </w:tcPr>
          <w:p w:rsidR="00217715" w:rsidRDefault="00524580">
            <w:pPr>
              <w:ind w:firstLineChars="200" w:firstLine="560"/>
              <w:rPr>
                <w:rFonts w:ascii="宋体" w:hAnsi="宋体" w:cs="宋体"/>
                <w:sz w:val="28"/>
                <w:szCs w:val="28"/>
              </w:rPr>
            </w:pPr>
            <w:r>
              <w:rPr>
                <w:rFonts w:ascii="宋体" w:hAnsi="宋体" w:cs="宋体" w:hint="eastAsia"/>
                <w:sz w:val="28"/>
                <w:szCs w:val="28"/>
              </w:rPr>
              <w:t>活动时间能否保证</w:t>
            </w:r>
          </w:p>
        </w:tc>
        <w:tc>
          <w:tcPr>
            <w:tcW w:w="54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28</w:t>
            </w:r>
          </w:p>
        </w:tc>
        <w:tc>
          <w:tcPr>
            <w:tcW w:w="81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10.9</w:t>
            </w:r>
          </w:p>
        </w:tc>
        <w:tc>
          <w:tcPr>
            <w:tcW w:w="706"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39</w:t>
            </w:r>
          </w:p>
        </w:tc>
        <w:tc>
          <w:tcPr>
            <w:tcW w:w="824"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15.2</w:t>
            </w:r>
          </w:p>
        </w:tc>
        <w:tc>
          <w:tcPr>
            <w:tcW w:w="51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75</w:t>
            </w:r>
          </w:p>
        </w:tc>
        <w:tc>
          <w:tcPr>
            <w:tcW w:w="810"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29.3</w:t>
            </w:r>
          </w:p>
        </w:tc>
        <w:tc>
          <w:tcPr>
            <w:tcW w:w="578"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68</w:t>
            </w:r>
          </w:p>
        </w:tc>
        <w:tc>
          <w:tcPr>
            <w:tcW w:w="817"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26.6</w:t>
            </w:r>
          </w:p>
        </w:tc>
        <w:tc>
          <w:tcPr>
            <w:tcW w:w="543"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76</w:t>
            </w:r>
          </w:p>
        </w:tc>
        <w:tc>
          <w:tcPr>
            <w:tcW w:w="822" w:type="dxa"/>
            <w:tcBorders>
              <w:tl2br w:val="nil"/>
              <w:tr2bl w:val="nil"/>
            </w:tcBorders>
            <w:vAlign w:val="center"/>
          </w:tcPr>
          <w:p w:rsidR="00217715" w:rsidRDefault="00524580">
            <w:pPr>
              <w:rPr>
                <w:rFonts w:ascii="宋体" w:hAnsi="宋体" w:cs="宋体"/>
                <w:sz w:val="28"/>
                <w:szCs w:val="28"/>
              </w:rPr>
            </w:pPr>
            <w:r>
              <w:rPr>
                <w:rFonts w:ascii="宋体" w:hAnsi="宋体" w:cs="宋体" w:hint="eastAsia"/>
                <w:sz w:val="28"/>
                <w:szCs w:val="28"/>
              </w:rPr>
              <w:t>3.0</w:t>
            </w:r>
          </w:p>
        </w:tc>
        <w:tc>
          <w:tcPr>
            <w:tcW w:w="631" w:type="dxa"/>
            <w:tcBorders>
              <w:tl2br w:val="nil"/>
              <w:tr2bl w:val="nil"/>
            </w:tcBorders>
            <w:vAlign w:val="center"/>
          </w:tcPr>
          <w:p w:rsidR="00217715" w:rsidRDefault="00217715">
            <w:pPr>
              <w:ind w:firstLineChars="200" w:firstLine="560"/>
              <w:rPr>
                <w:rFonts w:ascii="宋体" w:hAnsi="宋体" w:cs="宋体"/>
                <w:sz w:val="28"/>
                <w:szCs w:val="28"/>
              </w:rPr>
            </w:pPr>
          </w:p>
        </w:tc>
      </w:tr>
    </w:tbl>
    <w:p w:rsidR="00217715" w:rsidRDefault="00524580">
      <w:pPr>
        <w:ind w:firstLineChars="200" w:firstLine="560"/>
        <w:rPr>
          <w:rFonts w:ascii="宋体" w:hAnsi="宋体" w:cs="宋体"/>
          <w:sz w:val="28"/>
          <w:szCs w:val="28"/>
        </w:rPr>
      </w:pPr>
      <w:r>
        <w:rPr>
          <w:rFonts w:ascii="宋体" w:hAnsi="宋体" w:cs="宋体" w:hint="eastAsia"/>
          <w:sz w:val="28"/>
          <w:szCs w:val="28"/>
        </w:rPr>
        <w:t>从表</w:t>
      </w:r>
      <w:r>
        <w:rPr>
          <w:rFonts w:ascii="宋体" w:hAnsi="宋体" w:cs="宋体" w:hint="eastAsia"/>
          <w:sz w:val="28"/>
          <w:szCs w:val="28"/>
        </w:rPr>
        <w:t>7</w:t>
      </w:r>
      <w:r>
        <w:rPr>
          <w:rFonts w:ascii="宋体" w:hAnsi="宋体" w:cs="宋体" w:hint="eastAsia"/>
          <w:sz w:val="28"/>
          <w:szCs w:val="28"/>
        </w:rPr>
        <w:t>与表</w:t>
      </w:r>
      <w:r>
        <w:rPr>
          <w:rFonts w:ascii="宋体" w:hAnsi="宋体" w:cs="宋体" w:hint="eastAsia"/>
          <w:sz w:val="28"/>
          <w:szCs w:val="28"/>
        </w:rPr>
        <w:t>6</w:t>
      </w:r>
      <w:r>
        <w:rPr>
          <w:rFonts w:ascii="宋体" w:hAnsi="宋体" w:cs="宋体" w:hint="eastAsia"/>
          <w:sz w:val="28"/>
          <w:szCs w:val="28"/>
        </w:rPr>
        <w:t>数据对比来看，从表</w:t>
      </w:r>
      <w:r>
        <w:rPr>
          <w:rFonts w:ascii="宋体" w:hAnsi="宋体" w:cs="宋体" w:hint="eastAsia"/>
          <w:sz w:val="28"/>
          <w:szCs w:val="28"/>
        </w:rPr>
        <w:t>6</w:t>
      </w:r>
      <w:r>
        <w:rPr>
          <w:rFonts w:ascii="宋体" w:hAnsi="宋体" w:cs="宋体" w:hint="eastAsia"/>
          <w:sz w:val="28"/>
          <w:szCs w:val="28"/>
        </w:rPr>
        <w:t>不难发现，学生对没有时间参与课外体育活动</w:t>
      </w:r>
      <w:r>
        <w:rPr>
          <w:rFonts w:ascii="宋体" w:hAnsi="宋体" w:cs="宋体" w:hint="eastAsia"/>
          <w:sz w:val="28"/>
          <w:szCs w:val="28"/>
        </w:rPr>
        <w:t>59.6%</w:t>
      </w:r>
      <w:r>
        <w:rPr>
          <w:rFonts w:ascii="宋体" w:hAnsi="宋体" w:cs="宋体" w:hint="eastAsia"/>
          <w:sz w:val="28"/>
          <w:szCs w:val="28"/>
        </w:rPr>
        <w:t>、体育场地器材欠缺</w:t>
      </w:r>
      <w:r>
        <w:rPr>
          <w:rFonts w:ascii="宋体" w:hAnsi="宋体" w:cs="宋体" w:hint="eastAsia"/>
          <w:sz w:val="28"/>
          <w:szCs w:val="28"/>
        </w:rPr>
        <w:t>44.4%</w:t>
      </w:r>
      <w:r>
        <w:rPr>
          <w:rFonts w:ascii="宋体" w:hAnsi="宋体" w:cs="宋体" w:hint="eastAsia"/>
          <w:sz w:val="28"/>
          <w:szCs w:val="28"/>
        </w:rPr>
        <w:t>，说明学生对学校课外体育活动的时间与表</w:t>
      </w:r>
      <w:r>
        <w:rPr>
          <w:rFonts w:ascii="宋体" w:hAnsi="宋体" w:cs="宋体" w:hint="eastAsia"/>
          <w:sz w:val="28"/>
          <w:szCs w:val="28"/>
        </w:rPr>
        <w:t>7</w:t>
      </w:r>
      <w:r>
        <w:rPr>
          <w:rFonts w:ascii="宋体" w:hAnsi="宋体" w:cs="宋体" w:hint="eastAsia"/>
          <w:sz w:val="28"/>
          <w:szCs w:val="28"/>
        </w:rPr>
        <w:t>中的活动时间能否保证的满意度基本吻合，在场地器材这一方面也与表</w:t>
      </w:r>
      <w:r>
        <w:rPr>
          <w:rFonts w:ascii="宋体" w:hAnsi="宋体" w:cs="宋体" w:hint="eastAsia"/>
          <w:sz w:val="28"/>
          <w:szCs w:val="28"/>
        </w:rPr>
        <w:t>6</w:t>
      </w:r>
      <w:r>
        <w:rPr>
          <w:rFonts w:ascii="宋体" w:hAnsi="宋体" w:cs="宋体" w:hint="eastAsia"/>
          <w:sz w:val="28"/>
          <w:szCs w:val="28"/>
        </w:rPr>
        <w:t>中的数据相吻合，从而说明这两方面是影响小学生参与课外体育活动的最主要因素。在现实教育中，学校体育理论地位与现实地位存在着巨大的反差，体育在学校教育中地位较低，甚至体育教师在校与其他的任课教师相比地位较低，学校的不重视导致应该属于学生的锻炼时间减少，加之学生受到各方面影</w:t>
      </w:r>
      <w:r>
        <w:rPr>
          <w:rFonts w:ascii="宋体" w:hAnsi="宋体" w:cs="宋体" w:hint="eastAsia"/>
          <w:sz w:val="28"/>
          <w:szCs w:val="28"/>
        </w:rPr>
        <w:lastRenderedPageBreak/>
        <w:t>响以及自觉锻炼的观念没有形成，</w:t>
      </w:r>
      <w:r>
        <w:rPr>
          <w:rFonts w:ascii="宋体" w:hAnsi="宋体" w:cs="宋体" w:hint="eastAsia"/>
          <w:sz w:val="28"/>
          <w:szCs w:val="28"/>
        </w:rPr>
        <w:t>从而严重影响小学生参与课外体育活动。</w:t>
      </w:r>
    </w:p>
    <w:p w:rsidR="00217715" w:rsidRDefault="00524580">
      <w:pPr>
        <w:pStyle w:val="11"/>
        <w:ind w:firstLineChars="0" w:firstLine="0"/>
        <w:rPr>
          <w:b/>
          <w:sz w:val="30"/>
          <w:szCs w:val="30"/>
        </w:rPr>
      </w:pPr>
      <w:r>
        <w:rPr>
          <w:rFonts w:hint="eastAsia"/>
          <w:b/>
          <w:sz w:val="30"/>
          <w:szCs w:val="30"/>
        </w:rPr>
        <w:t xml:space="preserve">4.3 </w:t>
      </w:r>
      <w:r>
        <w:rPr>
          <w:rFonts w:hint="eastAsia"/>
          <w:b/>
          <w:sz w:val="30"/>
          <w:szCs w:val="30"/>
        </w:rPr>
        <w:t>改善上海市奉贤区东部部分小学生参与课外体育活动现状的对策</w:t>
      </w:r>
    </w:p>
    <w:p w:rsidR="00217715" w:rsidRDefault="00524580">
      <w:pPr>
        <w:ind w:firstLineChars="200" w:firstLine="560"/>
        <w:rPr>
          <w:rFonts w:ascii="宋体" w:hAnsi="宋体" w:cs="宋体"/>
          <w:sz w:val="28"/>
          <w:szCs w:val="28"/>
        </w:rPr>
      </w:pPr>
      <w:r>
        <w:rPr>
          <w:rFonts w:ascii="宋体" w:hAnsi="宋体" w:cs="宋体" w:hint="eastAsia"/>
          <w:sz w:val="28"/>
          <w:szCs w:val="28"/>
        </w:rPr>
        <w:t>由以上众多观点可以看出，在全国重视学校体育的当今，上海市奉贤区东部部分小学还是存在一些问题，故本研究针对这些问题，提出一些改善的对策，希望能够为解决这些问题提供依据。</w:t>
      </w:r>
    </w:p>
    <w:p w:rsidR="00217715" w:rsidRDefault="00524580">
      <w:pPr>
        <w:pStyle w:val="11"/>
        <w:ind w:firstLineChars="0" w:firstLine="0"/>
        <w:rPr>
          <w:b/>
          <w:sz w:val="30"/>
          <w:szCs w:val="30"/>
        </w:rPr>
      </w:pPr>
      <w:r>
        <w:rPr>
          <w:rFonts w:hint="eastAsia"/>
          <w:b/>
          <w:sz w:val="30"/>
          <w:szCs w:val="30"/>
        </w:rPr>
        <w:t>4.3.1</w:t>
      </w:r>
      <w:r>
        <w:rPr>
          <w:rFonts w:hint="eastAsia"/>
          <w:b/>
          <w:sz w:val="30"/>
          <w:szCs w:val="30"/>
        </w:rPr>
        <w:t>主观方面</w:t>
      </w:r>
    </w:p>
    <w:p w:rsidR="00217715" w:rsidRDefault="00524580">
      <w:pPr>
        <w:ind w:firstLineChars="200" w:firstLine="560"/>
        <w:rPr>
          <w:rFonts w:ascii="宋体" w:hAnsi="宋体" w:cs="宋体"/>
          <w:sz w:val="28"/>
          <w:szCs w:val="28"/>
        </w:rPr>
      </w:pPr>
      <w:r>
        <w:rPr>
          <w:rFonts w:ascii="宋体" w:hAnsi="宋体" w:cs="宋体" w:hint="eastAsia"/>
          <w:sz w:val="28"/>
          <w:szCs w:val="28"/>
        </w:rPr>
        <w:t>4.3.1.1</w:t>
      </w:r>
      <w:r>
        <w:rPr>
          <w:rFonts w:ascii="宋体" w:hAnsi="宋体" w:cs="宋体" w:hint="eastAsia"/>
          <w:sz w:val="28"/>
          <w:szCs w:val="28"/>
        </w:rPr>
        <w:t>学校在开展课外体育活动时要切实关注学生的课外体育活动工作。教师应该根据男女生生理的差别制定一些有区别的，有一定运动强度又受学生喜爱的运动项目，在增强体质的同时也能感受到运动所带来的快了，改变学生对体育的态度</w:t>
      </w:r>
      <w:r>
        <w:rPr>
          <w:rFonts w:ascii="宋体" w:hAnsi="宋体" w:cs="宋体" w:hint="eastAsia"/>
          <w:sz w:val="28"/>
          <w:szCs w:val="28"/>
        </w:rPr>
        <w:t>。</w:t>
      </w:r>
    </w:p>
    <w:p w:rsidR="00217715" w:rsidRDefault="00524580">
      <w:pPr>
        <w:ind w:firstLineChars="200" w:firstLine="560"/>
        <w:rPr>
          <w:rFonts w:ascii="宋体" w:hAnsi="宋体" w:cs="宋体"/>
          <w:sz w:val="28"/>
          <w:szCs w:val="28"/>
        </w:rPr>
      </w:pPr>
      <w:r>
        <w:rPr>
          <w:rFonts w:ascii="宋体" w:hAnsi="宋体" w:cs="宋体" w:hint="eastAsia"/>
          <w:sz w:val="28"/>
          <w:szCs w:val="28"/>
        </w:rPr>
        <w:t>4.3.1.2</w:t>
      </w:r>
      <w:r>
        <w:rPr>
          <w:rFonts w:ascii="宋体" w:hAnsi="宋体" w:cs="宋体" w:hint="eastAsia"/>
          <w:sz w:val="28"/>
          <w:szCs w:val="28"/>
        </w:rPr>
        <w:t>培养学生的体育兴趣：体育兴趣是指人们力求积极认识和优先从事体育活动的心理倾向，它是学生参与体育活动的内在动力之一．教师通过改变课堂内容以及教学方法，如：开展一些符合当下学生喜爱的一下竞赛项目，使学生提高对单个项目的兴趣，使学生了解体育，喜爱体育，提高学生对参与体育锻炼的积极性，改变参与课外体育活动的动机。</w:t>
      </w:r>
    </w:p>
    <w:p w:rsidR="00217715" w:rsidRDefault="00524580">
      <w:pPr>
        <w:ind w:firstLineChars="200" w:firstLine="560"/>
        <w:rPr>
          <w:rFonts w:ascii="宋体" w:hAnsi="宋体" w:cs="宋体"/>
          <w:sz w:val="28"/>
          <w:szCs w:val="28"/>
        </w:rPr>
      </w:pPr>
      <w:r>
        <w:rPr>
          <w:rFonts w:ascii="宋体" w:hAnsi="宋体" w:cs="宋体" w:hint="eastAsia"/>
          <w:sz w:val="28"/>
          <w:szCs w:val="28"/>
        </w:rPr>
        <w:t>4.3.1.3</w:t>
      </w:r>
      <w:r>
        <w:rPr>
          <w:rFonts w:ascii="宋体" w:hAnsi="宋体" w:cs="宋体" w:hint="eastAsia"/>
          <w:sz w:val="28"/>
          <w:szCs w:val="28"/>
        </w:rPr>
        <w:t>学生通过学习体育理论知识，来提高个人对体育锻炼的作用，从根本上解除自己对体育锻炼的身心负担。如：每个学生制定一个适合自己的运动计划，每周几次锻炼，持续多长时间，运动量是多大</w:t>
      </w:r>
      <w:r>
        <w:rPr>
          <w:rFonts w:ascii="宋体" w:hAnsi="宋体" w:cs="宋体" w:hint="eastAsia"/>
          <w:sz w:val="28"/>
          <w:szCs w:val="28"/>
        </w:rPr>
        <w:t>，长期坚持，并使自己拥有一项比较熟练的项目比如篮球等，通</w:t>
      </w:r>
      <w:r>
        <w:rPr>
          <w:rFonts w:ascii="宋体" w:hAnsi="宋体" w:cs="宋体" w:hint="eastAsia"/>
          <w:sz w:val="28"/>
          <w:szCs w:val="28"/>
        </w:rPr>
        <w:lastRenderedPageBreak/>
        <w:t>过不断的练习逐渐对体育功能的认识。</w:t>
      </w:r>
    </w:p>
    <w:p w:rsidR="00217715" w:rsidRDefault="00524580">
      <w:pPr>
        <w:pStyle w:val="11"/>
        <w:ind w:firstLineChars="0" w:firstLine="0"/>
        <w:rPr>
          <w:b/>
          <w:sz w:val="30"/>
          <w:szCs w:val="30"/>
        </w:rPr>
      </w:pPr>
      <w:r>
        <w:rPr>
          <w:rFonts w:hint="eastAsia"/>
          <w:b/>
          <w:sz w:val="30"/>
          <w:szCs w:val="30"/>
        </w:rPr>
        <w:t xml:space="preserve">4.3.2 </w:t>
      </w:r>
      <w:r>
        <w:rPr>
          <w:rFonts w:hint="eastAsia"/>
          <w:b/>
          <w:sz w:val="30"/>
          <w:szCs w:val="30"/>
        </w:rPr>
        <w:t>客观方面</w:t>
      </w:r>
    </w:p>
    <w:p w:rsidR="00217715" w:rsidRDefault="00524580">
      <w:pPr>
        <w:ind w:firstLineChars="200" w:firstLine="560"/>
        <w:rPr>
          <w:rFonts w:ascii="宋体" w:hAnsi="宋体" w:cs="宋体"/>
          <w:sz w:val="28"/>
          <w:szCs w:val="28"/>
        </w:rPr>
      </w:pPr>
      <w:r>
        <w:rPr>
          <w:rFonts w:ascii="宋体" w:hAnsi="宋体" w:cs="宋体" w:hint="eastAsia"/>
          <w:sz w:val="28"/>
          <w:szCs w:val="28"/>
        </w:rPr>
        <w:t>4.3.2.1</w:t>
      </w:r>
      <w:r>
        <w:rPr>
          <w:rFonts w:ascii="宋体" w:hAnsi="宋体" w:cs="宋体" w:hint="eastAsia"/>
          <w:sz w:val="28"/>
          <w:szCs w:val="28"/>
        </w:rPr>
        <w:t>学校领导要广泛开展体育活动、认真贯彻完善有关制度，使学生参加课外体育活动得到保证。例如：在校长直接领导支持下，发动学校相关部门机构，开展体育运动项目俱乐部，由学校领导、体育教研组长、学生代表等组成课外体育活动管理机构做到管理人员</w:t>
      </w:r>
    </w:p>
    <w:p w:rsidR="00217715" w:rsidRDefault="00524580">
      <w:pPr>
        <w:ind w:firstLineChars="200" w:firstLine="560"/>
        <w:rPr>
          <w:rFonts w:ascii="宋体" w:hAnsi="宋体" w:cs="宋体"/>
          <w:sz w:val="28"/>
          <w:szCs w:val="28"/>
        </w:rPr>
      </w:pPr>
      <w:r>
        <w:rPr>
          <w:rFonts w:ascii="宋体" w:hAnsi="宋体" w:cs="宋体" w:hint="eastAsia"/>
          <w:sz w:val="28"/>
          <w:szCs w:val="28"/>
        </w:rPr>
        <w:t>落实、锻炼时间落实、场地器材落实、活动内容落实、评价措施落实；要抓住一切可利用条件来提高管理水平，保证学生课外体育活动的质量。</w:t>
      </w:r>
    </w:p>
    <w:p w:rsidR="00217715" w:rsidRDefault="00524580">
      <w:pPr>
        <w:ind w:firstLineChars="200" w:firstLine="560"/>
        <w:rPr>
          <w:rFonts w:ascii="宋体" w:hAnsi="宋体" w:cs="宋体"/>
          <w:sz w:val="28"/>
          <w:szCs w:val="28"/>
        </w:rPr>
      </w:pPr>
      <w:r>
        <w:rPr>
          <w:rFonts w:ascii="宋体" w:hAnsi="宋体" w:cs="宋体" w:hint="eastAsia"/>
          <w:sz w:val="28"/>
          <w:szCs w:val="28"/>
        </w:rPr>
        <w:t>4.3.2.2</w:t>
      </w:r>
      <w:r>
        <w:rPr>
          <w:rFonts w:ascii="宋体" w:hAnsi="宋体" w:cs="宋体" w:hint="eastAsia"/>
          <w:sz w:val="28"/>
          <w:szCs w:val="28"/>
        </w:rPr>
        <w:t>在学校和教师</w:t>
      </w:r>
      <w:r>
        <w:rPr>
          <w:rFonts w:ascii="宋体" w:hAnsi="宋体" w:cs="宋体" w:hint="eastAsia"/>
          <w:sz w:val="28"/>
          <w:szCs w:val="28"/>
        </w:rPr>
        <w:t>方面应多方面多渠道改善现有的设施，添加设备，尽最大努力满足学生开展课外体育活动的需求。例如加大体育设施的投入，加快体育器材更新速度，合理安排统筹，满足学生课外体育活动的需要。</w:t>
      </w:r>
    </w:p>
    <w:p w:rsidR="00217715" w:rsidRDefault="00524580">
      <w:pPr>
        <w:ind w:firstLineChars="200" w:firstLine="560"/>
        <w:rPr>
          <w:rFonts w:ascii="宋体" w:hAnsi="宋体" w:cs="宋体"/>
          <w:sz w:val="28"/>
          <w:szCs w:val="28"/>
        </w:rPr>
      </w:pPr>
      <w:r>
        <w:rPr>
          <w:rFonts w:ascii="宋体" w:hAnsi="宋体" w:cs="宋体" w:hint="eastAsia"/>
          <w:sz w:val="28"/>
          <w:szCs w:val="28"/>
        </w:rPr>
        <w:t>4.3.2.3</w:t>
      </w:r>
      <w:r>
        <w:rPr>
          <w:rFonts w:ascii="宋体" w:hAnsi="宋体" w:cs="宋体" w:hint="eastAsia"/>
          <w:sz w:val="28"/>
          <w:szCs w:val="28"/>
        </w:rPr>
        <w:t>在家长方面，因学生面临升学考压力，家长更应该提高新认识，转变旧观念，积极主动的让孩子参与课外体育活动，及时关心孩子的学习和身心健康。并加强孩子终身体育的观念，支持孩子参与体育锻炼，体育竞赛，培养良好的健康习惯。例如家长应该多讲讲体育锻炼的功能，能够带来健康，愉快的心情等等积极向上的理念，用自己的态度和实际行动带动孩子参加</w:t>
      </w:r>
      <w:r>
        <w:rPr>
          <w:rFonts w:ascii="宋体" w:hAnsi="宋体" w:cs="宋体" w:hint="eastAsia"/>
          <w:sz w:val="28"/>
          <w:szCs w:val="28"/>
        </w:rPr>
        <w:t>体育活动。</w:t>
      </w:r>
    </w:p>
    <w:p w:rsidR="00217715" w:rsidRDefault="00524580">
      <w:pPr>
        <w:pStyle w:val="11"/>
        <w:ind w:firstLineChars="0" w:firstLine="0"/>
        <w:rPr>
          <w:b/>
          <w:sz w:val="30"/>
          <w:szCs w:val="30"/>
        </w:rPr>
      </w:pPr>
      <w:r>
        <w:rPr>
          <w:rFonts w:hint="eastAsia"/>
          <w:b/>
          <w:sz w:val="30"/>
          <w:szCs w:val="30"/>
        </w:rPr>
        <w:t>5</w:t>
      </w:r>
      <w:r>
        <w:rPr>
          <w:rFonts w:hint="eastAsia"/>
          <w:b/>
          <w:sz w:val="30"/>
          <w:szCs w:val="30"/>
        </w:rPr>
        <w:t>结论与建议</w:t>
      </w:r>
    </w:p>
    <w:p w:rsidR="00217715" w:rsidRDefault="00524580">
      <w:pPr>
        <w:pStyle w:val="11"/>
        <w:ind w:firstLineChars="0" w:firstLine="0"/>
        <w:rPr>
          <w:b/>
          <w:sz w:val="30"/>
          <w:szCs w:val="30"/>
        </w:rPr>
      </w:pPr>
      <w:r>
        <w:rPr>
          <w:rFonts w:hint="eastAsia"/>
          <w:b/>
          <w:sz w:val="30"/>
          <w:szCs w:val="30"/>
        </w:rPr>
        <w:t>5.1</w:t>
      </w:r>
      <w:r>
        <w:rPr>
          <w:rFonts w:hint="eastAsia"/>
          <w:b/>
          <w:sz w:val="30"/>
          <w:szCs w:val="30"/>
        </w:rPr>
        <w:t>结论</w:t>
      </w:r>
    </w:p>
    <w:p w:rsidR="00217715" w:rsidRDefault="00524580">
      <w:pPr>
        <w:ind w:firstLineChars="200" w:firstLine="560"/>
        <w:rPr>
          <w:rFonts w:ascii="宋体" w:hAnsi="宋体" w:cs="宋体"/>
          <w:sz w:val="28"/>
          <w:szCs w:val="28"/>
        </w:rPr>
      </w:pPr>
      <w:r>
        <w:rPr>
          <w:rFonts w:ascii="宋体" w:hAnsi="宋体" w:cs="宋体" w:hint="eastAsia"/>
          <w:sz w:val="28"/>
          <w:szCs w:val="28"/>
        </w:rPr>
        <w:t>5.1.1</w:t>
      </w:r>
      <w:r>
        <w:rPr>
          <w:rFonts w:ascii="宋体" w:hAnsi="宋体" w:cs="宋体" w:hint="eastAsia"/>
          <w:sz w:val="28"/>
          <w:szCs w:val="28"/>
        </w:rPr>
        <w:t>上海市奉贤区东部部分小学生在选择课外体育运动活动项</w:t>
      </w:r>
      <w:r>
        <w:rPr>
          <w:rFonts w:ascii="宋体" w:hAnsi="宋体" w:cs="宋体" w:hint="eastAsia"/>
          <w:sz w:val="28"/>
          <w:szCs w:val="28"/>
        </w:rPr>
        <w:lastRenderedPageBreak/>
        <w:t>目上，男生更喜欢对抗性比较大的运动项目，女生更倾向于对抗性小且强度适宜的项目。</w:t>
      </w:r>
    </w:p>
    <w:p w:rsidR="00217715" w:rsidRDefault="00524580">
      <w:pPr>
        <w:ind w:firstLineChars="200" w:firstLine="560"/>
        <w:rPr>
          <w:rFonts w:ascii="宋体" w:hAnsi="宋体" w:cs="宋体"/>
          <w:sz w:val="28"/>
          <w:szCs w:val="28"/>
        </w:rPr>
      </w:pPr>
      <w:r>
        <w:rPr>
          <w:rFonts w:ascii="宋体" w:hAnsi="宋体" w:cs="宋体" w:hint="eastAsia"/>
          <w:sz w:val="28"/>
          <w:szCs w:val="28"/>
        </w:rPr>
        <w:t>5.1.2</w:t>
      </w:r>
      <w:r>
        <w:rPr>
          <w:rFonts w:ascii="宋体" w:hAnsi="宋体" w:cs="宋体" w:hint="eastAsia"/>
          <w:sz w:val="28"/>
          <w:szCs w:val="28"/>
        </w:rPr>
        <w:t>上海市奉贤区东部部分小学生在参与课外体育活动的运动量上，男生倾向于中等运动量儿女生更喜欢小运动量，男生的运动量远远大于女生的运动量。</w:t>
      </w:r>
    </w:p>
    <w:p w:rsidR="00217715" w:rsidRDefault="00524580">
      <w:pPr>
        <w:ind w:firstLineChars="200" w:firstLine="560"/>
        <w:rPr>
          <w:rFonts w:ascii="宋体" w:hAnsi="宋体" w:cs="宋体"/>
          <w:sz w:val="28"/>
          <w:szCs w:val="28"/>
        </w:rPr>
      </w:pPr>
      <w:r>
        <w:rPr>
          <w:rFonts w:ascii="宋体" w:hAnsi="宋体" w:cs="宋体" w:hint="eastAsia"/>
          <w:sz w:val="28"/>
          <w:szCs w:val="28"/>
        </w:rPr>
        <w:t>5.1.3</w:t>
      </w:r>
      <w:r>
        <w:rPr>
          <w:rFonts w:ascii="宋体" w:hAnsi="宋体" w:cs="宋体" w:hint="eastAsia"/>
          <w:sz w:val="28"/>
          <w:szCs w:val="28"/>
        </w:rPr>
        <w:t>上海市奉贤区东部部分小学生每次参加课外体育活动持续的时间及活动的频率，男生在参与持续时间以及频率都要高于女生。</w:t>
      </w:r>
    </w:p>
    <w:p w:rsidR="00217715" w:rsidRDefault="00524580">
      <w:pPr>
        <w:ind w:firstLineChars="200" w:firstLine="560"/>
        <w:rPr>
          <w:rFonts w:ascii="宋体" w:hAnsi="宋体" w:cs="宋体"/>
          <w:sz w:val="28"/>
          <w:szCs w:val="28"/>
        </w:rPr>
      </w:pPr>
      <w:r>
        <w:rPr>
          <w:rFonts w:ascii="宋体" w:hAnsi="宋体" w:cs="宋体" w:hint="eastAsia"/>
          <w:sz w:val="28"/>
          <w:szCs w:val="28"/>
        </w:rPr>
        <w:t>5.1.4</w:t>
      </w:r>
      <w:r>
        <w:rPr>
          <w:rFonts w:ascii="宋体" w:hAnsi="宋体" w:cs="宋体" w:hint="eastAsia"/>
          <w:sz w:val="28"/>
          <w:szCs w:val="28"/>
        </w:rPr>
        <w:t>影响上海市奉贤区东部部分小学生参与课外体育活动的因素，因为男女参与课外体育活动的动机存在差别，客观方面男女生受影响的客观因素差别不大，对于参加课外体育活动场地器材和活动时间能否保证都不满意。</w:t>
      </w:r>
    </w:p>
    <w:p w:rsidR="00217715" w:rsidRDefault="00524580">
      <w:pPr>
        <w:pStyle w:val="11"/>
        <w:ind w:firstLineChars="0" w:firstLine="0"/>
        <w:rPr>
          <w:b/>
          <w:sz w:val="30"/>
          <w:szCs w:val="30"/>
        </w:rPr>
      </w:pPr>
      <w:r>
        <w:rPr>
          <w:rFonts w:hint="eastAsia"/>
          <w:b/>
          <w:sz w:val="30"/>
          <w:szCs w:val="30"/>
        </w:rPr>
        <w:t>5.2</w:t>
      </w:r>
      <w:r>
        <w:rPr>
          <w:rFonts w:hint="eastAsia"/>
          <w:b/>
          <w:sz w:val="30"/>
          <w:szCs w:val="30"/>
        </w:rPr>
        <w:t>建议</w:t>
      </w:r>
    </w:p>
    <w:p w:rsidR="00217715" w:rsidRDefault="00524580">
      <w:pPr>
        <w:ind w:firstLineChars="200" w:firstLine="560"/>
        <w:rPr>
          <w:rFonts w:ascii="宋体" w:hAnsi="宋体" w:cs="宋体"/>
          <w:sz w:val="28"/>
          <w:szCs w:val="28"/>
        </w:rPr>
      </w:pPr>
      <w:r>
        <w:rPr>
          <w:rFonts w:ascii="宋体" w:hAnsi="宋体" w:cs="宋体" w:hint="eastAsia"/>
          <w:sz w:val="28"/>
          <w:szCs w:val="28"/>
        </w:rPr>
        <w:t>5.2.1</w:t>
      </w:r>
      <w:r>
        <w:rPr>
          <w:rFonts w:ascii="宋体" w:hAnsi="宋体" w:cs="宋体" w:hint="eastAsia"/>
          <w:sz w:val="28"/>
          <w:szCs w:val="28"/>
        </w:rPr>
        <w:t>上海市奉贤区东部部分学校在课外体育活动中应充分考虑那女神的差异，在促进男生积极投入课外体育活动的同时，设法组织一些女生喜爱的运动项目，进一步提高女生对体育活动的兴趣。</w:t>
      </w:r>
    </w:p>
    <w:p w:rsidR="00217715" w:rsidRDefault="00524580">
      <w:pPr>
        <w:ind w:firstLineChars="200" w:firstLine="560"/>
        <w:rPr>
          <w:rFonts w:ascii="宋体" w:hAnsi="宋体" w:cs="宋体"/>
          <w:sz w:val="28"/>
          <w:szCs w:val="28"/>
        </w:rPr>
      </w:pPr>
      <w:r>
        <w:rPr>
          <w:rFonts w:ascii="宋体" w:hAnsi="宋体" w:cs="宋体" w:hint="eastAsia"/>
          <w:sz w:val="28"/>
          <w:szCs w:val="28"/>
        </w:rPr>
        <w:t>5.2.2</w:t>
      </w:r>
      <w:r>
        <w:rPr>
          <w:rFonts w:ascii="宋体" w:hAnsi="宋体" w:cs="宋体" w:hint="eastAsia"/>
          <w:sz w:val="28"/>
          <w:szCs w:val="28"/>
        </w:rPr>
        <w:t>这些在学校教师应该加强学生的个体差异，区别对待，调动女性的积极性多参与体育锻炼，使她们能自愿参与体育活动当中来</w:t>
      </w:r>
      <w:r>
        <w:rPr>
          <w:rFonts w:ascii="宋体" w:hAnsi="宋体" w:cs="宋体" w:hint="eastAsia"/>
          <w:sz w:val="28"/>
          <w:szCs w:val="28"/>
        </w:rPr>
        <w:t>。</w:t>
      </w:r>
    </w:p>
    <w:p w:rsidR="00217715" w:rsidRDefault="00524580">
      <w:pPr>
        <w:ind w:firstLineChars="200" w:firstLine="560"/>
        <w:rPr>
          <w:rFonts w:ascii="宋体" w:hAnsi="宋体" w:cs="宋体"/>
          <w:sz w:val="28"/>
          <w:szCs w:val="28"/>
        </w:rPr>
      </w:pPr>
      <w:r>
        <w:rPr>
          <w:rFonts w:ascii="宋体" w:hAnsi="宋体" w:cs="宋体" w:hint="eastAsia"/>
          <w:sz w:val="28"/>
          <w:szCs w:val="28"/>
        </w:rPr>
        <w:t>5.2.3</w:t>
      </w:r>
      <w:r>
        <w:rPr>
          <w:rFonts w:ascii="宋体" w:hAnsi="宋体" w:cs="宋体" w:hint="eastAsia"/>
          <w:sz w:val="28"/>
          <w:szCs w:val="28"/>
        </w:rPr>
        <w:t>这些学校应该多于家长多沟通，在完成学业的同时能够让孩子多一点自由时间让他们多参与体育活动中去。学校也应该在课余时间开放场地器材，满足学生的活动需求。</w:t>
      </w:r>
    </w:p>
    <w:p w:rsidR="00217715" w:rsidRDefault="00524580">
      <w:pPr>
        <w:ind w:firstLineChars="200" w:firstLine="560"/>
        <w:rPr>
          <w:rFonts w:ascii="宋体" w:hAnsi="宋体" w:cs="宋体"/>
          <w:sz w:val="28"/>
          <w:szCs w:val="28"/>
        </w:rPr>
      </w:pPr>
      <w:r>
        <w:rPr>
          <w:rFonts w:ascii="宋体" w:hAnsi="宋体" w:cs="宋体" w:hint="eastAsia"/>
          <w:sz w:val="28"/>
          <w:szCs w:val="28"/>
        </w:rPr>
        <w:t>5.2.4</w:t>
      </w:r>
      <w:r>
        <w:rPr>
          <w:rFonts w:ascii="宋体" w:hAnsi="宋体" w:cs="宋体" w:hint="eastAsia"/>
          <w:sz w:val="28"/>
          <w:szCs w:val="28"/>
        </w:rPr>
        <w:t>上海市奉贤区的教育、体育以及有关行政部门应加强对学生体质的监测和关心。在现如今学生体质的提高上加大对学校体育的</w:t>
      </w:r>
      <w:r>
        <w:rPr>
          <w:rFonts w:ascii="宋体" w:hAnsi="宋体" w:cs="宋体" w:hint="eastAsia"/>
          <w:sz w:val="28"/>
          <w:szCs w:val="28"/>
        </w:rPr>
        <w:lastRenderedPageBreak/>
        <w:t>投入和管理。</w:t>
      </w:r>
    </w:p>
    <w:p w:rsidR="00217715" w:rsidRDefault="00524580">
      <w:pPr>
        <w:pStyle w:val="11"/>
        <w:ind w:firstLineChars="0" w:firstLine="0"/>
        <w:rPr>
          <w:b/>
          <w:sz w:val="30"/>
          <w:szCs w:val="30"/>
        </w:rPr>
      </w:pPr>
      <w:r>
        <w:rPr>
          <w:rFonts w:hint="eastAsia"/>
          <w:b/>
          <w:sz w:val="30"/>
          <w:szCs w:val="30"/>
        </w:rPr>
        <w:t>7</w:t>
      </w:r>
      <w:r>
        <w:rPr>
          <w:rFonts w:hint="eastAsia"/>
          <w:b/>
          <w:sz w:val="30"/>
          <w:szCs w:val="30"/>
        </w:rPr>
        <w:t>参考文献</w:t>
      </w:r>
    </w:p>
    <w:p w:rsidR="00217715" w:rsidRDefault="00524580">
      <w:pPr>
        <w:ind w:firstLineChars="200" w:firstLine="560"/>
        <w:rPr>
          <w:rFonts w:ascii="宋体" w:hAnsi="宋体" w:cs="宋体"/>
          <w:sz w:val="28"/>
          <w:szCs w:val="28"/>
        </w:rPr>
      </w:pPr>
      <w:r>
        <w:rPr>
          <w:rFonts w:ascii="宋体" w:hAnsi="宋体" w:cs="宋体" w:hint="eastAsia"/>
          <w:sz w:val="28"/>
          <w:szCs w:val="28"/>
        </w:rPr>
        <w:t>张迎春</w:t>
      </w:r>
      <w:r>
        <w:rPr>
          <w:rFonts w:ascii="宋体" w:hAnsi="宋体" w:cs="宋体" w:hint="eastAsia"/>
          <w:sz w:val="28"/>
          <w:szCs w:val="28"/>
        </w:rPr>
        <w:t>.</w:t>
      </w:r>
      <w:r>
        <w:rPr>
          <w:rFonts w:ascii="宋体" w:hAnsi="宋体" w:cs="宋体" w:hint="eastAsia"/>
          <w:sz w:val="28"/>
          <w:szCs w:val="28"/>
        </w:rPr>
        <w:t>中、美、日三国学校课外体育活动比较</w:t>
      </w:r>
      <w:r>
        <w:rPr>
          <w:rFonts w:ascii="宋体" w:hAnsi="宋体" w:cs="宋体" w:hint="eastAsia"/>
          <w:sz w:val="28"/>
          <w:szCs w:val="28"/>
        </w:rPr>
        <w:t>[</w:t>
      </w:r>
      <w:r>
        <w:rPr>
          <w:rFonts w:ascii="宋体" w:hAnsi="宋体" w:cs="宋体" w:hint="eastAsia"/>
          <w:sz w:val="28"/>
          <w:szCs w:val="28"/>
        </w:rPr>
        <w:t>Ｊ</w:t>
      </w:r>
      <w:r>
        <w:rPr>
          <w:rFonts w:ascii="宋体" w:hAnsi="宋体" w:cs="宋体" w:hint="eastAsia"/>
          <w:sz w:val="28"/>
          <w:szCs w:val="28"/>
        </w:rPr>
        <w:t>].</w:t>
      </w:r>
      <w:r>
        <w:rPr>
          <w:rFonts w:ascii="宋体" w:hAnsi="宋体" w:cs="宋体" w:hint="eastAsia"/>
          <w:sz w:val="28"/>
          <w:szCs w:val="28"/>
        </w:rPr>
        <w:t>南京体育学院学报，</w:t>
      </w:r>
      <w:r>
        <w:rPr>
          <w:rFonts w:ascii="宋体" w:hAnsi="宋体" w:cs="宋体" w:hint="eastAsia"/>
          <w:sz w:val="28"/>
          <w:szCs w:val="28"/>
        </w:rPr>
        <w:t>2003</w:t>
      </w:r>
      <w:r>
        <w:rPr>
          <w:rFonts w:ascii="宋体" w:hAnsi="宋体" w:cs="宋体" w:hint="eastAsia"/>
          <w:sz w:val="28"/>
          <w:szCs w:val="28"/>
        </w:rPr>
        <w:t>，（</w:t>
      </w:r>
      <w:r>
        <w:rPr>
          <w:rFonts w:ascii="宋体" w:hAnsi="宋体" w:cs="宋体" w:hint="eastAsia"/>
          <w:sz w:val="28"/>
          <w:szCs w:val="28"/>
        </w:rPr>
        <w:t>1</w:t>
      </w:r>
      <w:r>
        <w:rPr>
          <w:rFonts w:ascii="宋体" w:hAnsi="宋体" w:cs="宋体" w:hint="eastAsia"/>
          <w:sz w:val="28"/>
          <w:szCs w:val="28"/>
        </w:rPr>
        <w:t>）</w:t>
      </w:r>
    </w:p>
    <w:p w:rsidR="00217715" w:rsidRDefault="00524580">
      <w:pPr>
        <w:ind w:firstLineChars="200" w:firstLine="560"/>
        <w:rPr>
          <w:rFonts w:ascii="宋体" w:hAnsi="宋体" w:cs="宋体"/>
          <w:sz w:val="28"/>
          <w:szCs w:val="28"/>
        </w:rPr>
      </w:pPr>
      <w:r>
        <w:rPr>
          <w:rFonts w:ascii="宋体" w:hAnsi="宋体" w:cs="宋体" w:hint="eastAsia"/>
          <w:sz w:val="28"/>
          <w:szCs w:val="28"/>
        </w:rPr>
        <w:t>邵惠德</w:t>
      </w:r>
      <w:r>
        <w:rPr>
          <w:rFonts w:ascii="宋体" w:hAnsi="宋体" w:cs="宋体" w:hint="eastAsia"/>
          <w:sz w:val="28"/>
          <w:szCs w:val="28"/>
        </w:rPr>
        <w:t>.</w:t>
      </w:r>
      <w:r>
        <w:rPr>
          <w:rFonts w:ascii="宋体" w:hAnsi="宋体" w:cs="宋体" w:hint="eastAsia"/>
          <w:sz w:val="28"/>
          <w:szCs w:val="28"/>
        </w:rPr>
        <w:t>中、日、美课外体育活动比较研究平</w:t>
      </w:r>
      <w:r>
        <w:rPr>
          <w:rFonts w:ascii="宋体" w:hAnsi="宋体" w:cs="宋体" w:hint="eastAsia"/>
          <w:sz w:val="28"/>
          <w:szCs w:val="28"/>
        </w:rPr>
        <w:t>[</w:t>
      </w:r>
      <w:r>
        <w:rPr>
          <w:rFonts w:ascii="宋体" w:hAnsi="宋体" w:cs="宋体" w:hint="eastAsia"/>
          <w:sz w:val="28"/>
          <w:szCs w:val="28"/>
        </w:rPr>
        <w:t>Ｊ</w:t>
      </w:r>
      <w:r>
        <w:rPr>
          <w:rFonts w:ascii="宋体" w:hAnsi="宋体" w:cs="宋体" w:hint="eastAsia"/>
          <w:sz w:val="28"/>
          <w:szCs w:val="28"/>
        </w:rPr>
        <w:t>].</w:t>
      </w:r>
      <w:r>
        <w:rPr>
          <w:rFonts w:ascii="宋体" w:hAnsi="宋体" w:cs="宋体" w:hint="eastAsia"/>
          <w:sz w:val="28"/>
          <w:szCs w:val="28"/>
        </w:rPr>
        <w:t>四川体育科学，</w:t>
      </w:r>
      <w:r>
        <w:rPr>
          <w:rFonts w:ascii="宋体" w:hAnsi="宋体" w:cs="宋体" w:hint="eastAsia"/>
          <w:sz w:val="28"/>
          <w:szCs w:val="28"/>
        </w:rPr>
        <w:t>1996</w:t>
      </w:r>
      <w:r>
        <w:rPr>
          <w:rFonts w:ascii="宋体" w:hAnsi="宋体" w:cs="宋体" w:hint="eastAsia"/>
          <w:sz w:val="28"/>
          <w:szCs w:val="28"/>
        </w:rPr>
        <w:t>，（</w:t>
      </w:r>
      <w:r>
        <w:rPr>
          <w:rFonts w:ascii="宋体" w:hAnsi="宋体" w:cs="宋体" w:hint="eastAsia"/>
          <w:sz w:val="28"/>
          <w:szCs w:val="28"/>
        </w:rPr>
        <w:t>2</w:t>
      </w:r>
      <w:r>
        <w:rPr>
          <w:rFonts w:ascii="宋体" w:hAnsi="宋体" w:cs="宋体" w:hint="eastAsia"/>
          <w:sz w:val="28"/>
          <w:szCs w:val="28"/>
        </w:rPr>
        <w:t>）</w:t>
      </w:r>
    </w:p>
    <w:p w:rsidR="00217715" w:rsidRDefault="00524580">
      <w:pPr>
        <w:ind w:firstLineChars="200" w:firstLine="560"/>
        <w:rPr>
          <w:rFonts w:ascii="宋体" w:hAnsi="宋体" w:cs="宋体"/>
          <w:sz w:val="28"/>
          <w:szCs w:val="28"/>
        </w:rPr>
      </w:pPr>
      <w:r>
        <w:rPr>
          <w:rFonts w:ascii="宋体" w:hAnsi="宋体" w:cs="宋体" w:hint="eastAsia"/>
          <w:sz w:val="28"/>
          <w:szCs w:val="28"/>
        </w:rPr>
        <w:t>孙勇</w:t>
      </w:r>
      <w:r>
        <w:rPr>
          <w:rFonts w:ascii="宋体" w:hAnsi="宋体" w:cs="宋体" w:hint="eastAsia"/>
          <w:sz w:val="28"/>
          <w:szCs w:val="28"/>
        </w:rPr>
        <w:t>.</w:t>
      </w:r>
      <w:r>
        <w:rPr>
          <w:rFonts w:ascii="宋体" w:hAnsi="宋体" w:cs="宋体" w:hint="eastAsia"/>
          <w:sz w:val="28"/>
          <w:szCs w:val="28"/>
        </w:rPr>
        <w:t>日本中小学课外体育活动开展现状</w:t>
      </w:r>
      <w:r>
        <w:rPr>
          <w:rFonts w:ascii="宋体" w:hAnsi="宋体" w:cs="宋体" w:hint="eastAsia"/>
          <w:sz w:val="28"/>
          <w:szCs w:val="28"/>
        </w:rPr>
        <w:t>[</w:t>
      </w:r>
      <w:r>
        <w:rPr>
          <w:rFonts w:ascii="宋体" w:hAnsi="宋体" w:cs="宋体" w:hint="eastAsia"/>
          <w:sz w:val="28"/>
          <w:szCs w:val="28"/>
        </w:rPr>
        <w:t>Ｊ</w:t>
      </w:r>
      <w:r>
        <w:rPr>
          <w:rFonts w:ascii="宋体" w:hAnsi="宋体" w:cs="宋体" w:hint="eastAsia"/>
          <w:sz w:val="28"/>
          <w:szCs w:val="28"/>
        </w:rPr>
        <w:t>].</w:t>
      </w:r>
      <w:r>
        <w:rPr>
          <w:rFonts w:ascii="宋体" w:hAnsi="宋体" w:cs="宋体" w:hint="eastAsia"/>
          <w:sz w:val="28"/>
          <w:szCs w:val="28"/>
        </w:rPr>
        <w:t>体育教学</w:t>
      </w:r>
      <w:r>
        <w:rPr>
          <w:rFonts w:ascii="宋体" w:hAnsi="宋体" w:cs="宋体" w:hint="eastAsia"/>
          <w:sz w:val="28"/>
          <w:szCs w:val="28"/>
        </w:rPr>
        <w:t>.2006,</w:t>
      </w:r>
      <w:r>
        <w:rPr>
          <w:rFonts w:ascii="宋体" w:hAnsi="宋体" w:cs="宋体" w:hint="eastAsia"/>
          <w:sz w:val="28"/>
          <w:szCs w:val="28"/>
        </w:rPr>
        <w:t>（</w:t>
      </w:r>
      <w:r>
        <w:rPr>
          <w:rFonts w:ascii="宋体" w:hAnsi="宋体" w:cs="宋体" w:hint="eastAsia"/>
          <w:sz w:val="28"/>
          <w:szCs w:val="28"/>
        </w:rPr>
        <w:t>2</w:t>
      </w:r>
      <w:r>
        <w:rPr>
          <w:rFonts w:ascii="宋体" w:hAnsi="宋体" w:cs="宋体" w:hint="eastAsia"/>
          <w:sz w:val="28"/>
          <w:szCs w:val="28"/>
        </w:rPr>
        <w:t>）</w:t>
      </w:r>
    </w:p>
    <w:p w:rsidR="00217715" w:rsidRDefault="00524580">
      <w:pPr>
        <w:ind w:firstLineChars="200" w:firstLine="560"/>
        <w:rPr>
          <w:rFonts w:ascii="宋体" w:hAnsi="宋体" w:cs="宋体"/>
          <w:sz w:val="28"/>
          <w:szCs w:val="28"/>
        </w:rPr>
      </w:pPr>
      <w:r>
        <w:rPr>
          <w:rFonts w:ascii="宋体" w:hAnsi="宋体" w:cs="宋体" w:hint="eastAsia"/>
          <w:sz w:val="28"/>
          <w:szCs w:val="28"/>
        </w:rPr>
        <w:t>曾灿文、兰润生</w:t>
      </w:r>
      <w:r>
        <w:rPr>
          <w:rFonts w:ascii="宋体" w:hAnsi="宋体" w:cs="宋体" w:hint="eastAsia"/>
          <w:sz w:val="28"/>
          <w:szCs w:val="28"/>
        </w:rPr>
        <w:t>.</w:t>
      </w:r>
      <w:r>
        <w:rPr>
          <w:rFonts w:ascii="宋体" w:hAnsi="宋体" w:cs="宋体" w:hint="eastAsia"/>
          <w:sz w:val="28"/>
          <w:szCs w:val="28"/>
        </w:rPr>
        <w:t>两省一市小学生体育活动现状分析与对策研究</w:t>
      </w:r>
      <w:r>
        <w:rPr>
          <w:rFonts w:ascii="宋体" w:hAnsi="宋体" w:cs="宋体" w:hint="eastAsia"/>
          <w:sz w:val="28"/>
          <w:szCs w:val="28"/>
        </w:rPr>
        <w:t>[</w:t>
      </w:r>
      <w:r>
        <w:rPr>
          <w:rFonts w:ascii="宋体" w:hAnsi="宋体" w:cs="宋体" w:hint="eastAsia"/>
          <w:sz w:val="28"/>
          <w:szCs w:val="28"/>
        </w:rPr>
        <w:t>Ｊ</w:t>
      </w:r>
      <w:r>
        <w:rPr>
          <w:rFonts w:ascii="宋体" w:hAnsi="宋体" w:cs="宋体" w:hint="eastAsia"/>
          <w:sz w:val="28"/>
          <w:szCs w:val="28"/>
        </w:rPr>
        <w:t>].</w:t>
      </w:r>
      <w:r>
        <w:rPr>
          <w:rFonts w:ascii="宋体" w:hAnsi="宋体" w:cs="宋体" w:hint="eastAsia"/>
          <w:sz w:val="28"/>
          <w:szCs w:val="28"/>
        </w:rPr>
        <w:t>宁德师专学报（自然科学版）</w:t>
      </w:r>
      <w:r>
        <w:rPr>
          <w:rFonts w:ascii="宋体" w:hAnsi="宋体" w:cs="宋体" w:hint="eastAsia"/>
          <w:sz w:val="28"/>
          <w:szCs w:val="28"/>
        </w:rPr>
        <w:t>.2007</w:t>
      </w:r>
      <w:r>
        <w:rPr>
          <w:rFonts w:ascii="宋体" w:hAnsi="宋体" w:cs="宋体" w:hint="eastAsia"/>
          <w:sz w:val="28"/>
          <w:szCs w:val="28"/>
        </w:rPr>
        <w:t>，（</w:t>
      </w:r>
      <w:r>
        <w:rPr>
          <w:rFonts w:ascii="宋体" w:hAnsi="宋体" w:cs="宋体" w:hint="eastAsia"/>
          <w:sz w:val="28"/>
          <w:szCs w:val="28"/>
        </w:rPr>
        <w:t>2</w:t>
      </w:r>
      <w:r>
        <w:rPr>
          <w:rFonts w:ascii="宋体" w:hAnsi="宋体" w:cs="宋体" w:hint="eastAsia"/>
          <w:sz w:val="28"/>
          <w:szCs w:val="28"/>
        </w:rPr>
        <w:t>）</w:t>
      </w:r>
    </w:p>
    <w:p w:rsidR="00217715" w:rsidRDefault="00524580">
      <w:pPr>
        <w:ind w:firstLineChars="200" w:firstLine="560"/>
        <w:rPr>
          <w:rFonts w:ascii="宋体" w:hAnsi="宋体" w:cs="宋体"/>
          <w:sz w:val="28"/>
          <w:szCs w:val="28"/>
        </w:rPr>
      </w:pPr>
      <w:r>
        <w:rPr>
          <w:rFonts w:ascii="宋体" w:hAnsi="宋体" w:cs="宋体" w:hint="eastAsia"/>
          <w:sz w:val="28"/>
          <w:szCs w:val="28"/>
        </w:rPr>
        <w:t>刘伟</w:t>
      </w:r>
      <w:r>
        <w:rPr>
          <w:rFonts w:ascii="宋体" w:hAnsi="宋体" w:cs="宋体" w:hint="eastAsia"/>
          <w:sz w:val="28"/>
          <w:szCs w:val="28"/>
        </w:rPr>
        <w:t>.</w:t>
      </w:r>
      <w:r>
        <w:rPr>
          <w:rFonts w:ascii="宋体" w:hAnsi="宋体" w:cs="宋体" w:hint="eastAsia"/>
          <w:sz w:val="28"/>
          <w:szCs w:val="28"/>
        </w:rPr>
        <w:t>对平阴县城区小学生课外体育活动的调查与分析</w:t>
      </w:r>
      <w:r>
        <w:rPr>
          <w:rFonts w:ascii="宋体" w:hAnsi="宋体" w:cs="宋体" w:hint="eastAsia"/>
          <w:sz w:val="28"/>
          <w:szCs w:val="28"/>
        </w:rPr>
        <w:t>[</w:t>
      </w:r>
      <w:r>
        <w:rPr>
          <w:rFonts w:ascii="宋体" w:hAnsi="宋体" w:cs="宋体" w:hint="eastAsia"/>
          <w:sz w:val="28"/>
          <w:szCs w:val="28"/>
        </w:rPr>
        <w:t>Ｊ</w:t>
      </w:r>
      <w:r>
        <w:rPr>
          <w:rFonts w:ascii="宋体" w:hAnsi="宋体" w:cs="宋体" w:hint="eastAsia"/>
          <w:sz w:val="28"/>
          <w:szCs w:val="28"/>
        </w:rPr>
        <w:t>].</w:t>
      </w:r>
      <w:r>
        <w:rPr>
          <w:rFonts w:ascii="宋体" w:hAnsi="宋体" w:cs="宋体" w:hint="eastAsia"/>
          <w:sz w:val="28"/>
          <w:szCs w:val="28"/>
        </w:rPr>
        <w:t>科技信息</w:t>
      </w:r>
      <w:r>
        <w:rPr>
          <w:rFonts w:ascii="宋体" w:hAnsi="宋体" w:cs="宋体" w:hint="eastAsia"/>
          <w:sz w:val="28"/>
          <w:szCs w:val="28"/>
        </w:rPr>
        <w:t>.2012</w:t>
      </w:r>
      <w:r>
        <w:rPr>
          <w:rFonts w:ascii="宋体" w:hAnsi="宋体" w:cs="宋体" w:hint="eastAsia"/>
          <w:sz w:val="28"/>
          <w:szCs w:val="28"/>
        </w:rPr>
        <w:t>，（</w:t>
      </w:r>
      <w:r>
        <w:rPr>
          <w:rFonts w:ascii="宋体" w:hAnsi="宋体" w:cs="宋体" w:hint="eastAsia"/>
          <w:sz w:val="28"/>
          <w:szCs w:val="28"/>
        </w:rPr>
        <w:t>2</w:t>
      </w:r>
      <w:r>
        <w:rPr>
          <w:rFonts w:ascii="宋体" w:hAnsi="宋体" w:cs="宋体" w:hint="eastAsia"/>
          <w:sz w:val="28"/>
          <w:szCs w:val="28"/>
        </w:rPr>
        <w:t>）</w:t>
      </w:r>
    </w:p>
    <w:p w:rsidR="00217715" w:rsidRDefault="00524580">
      <w:pPr>
        <w:ind w:firstLineChars="200" w:firstLine="560"/>
        <w:rPr>
          <w:rFonts w:ascii="宋体" w:hAnsi="宋体" w:cs="宋体"/>
          <w:sz w:val="28"/>
          <w:szCs w:val="28"/>
        </w:rPr>
      </w:pPr>
      <w:r>
        <w:rPr>
          <w:rFonts w:ascii="宋体" w:hAnsi="宋体" w:cs="宋体" w:hint="eastAsia"/>
          <w:sz w:val="28"/>
          <w:szCs w:val="28"/>
        </w:rPr>
        <w:t>邱烈峰</w:t>
      </w:r>
      <w:r>
        <w:rPr>
          <w:rFonts w:ascii="宋体" w:hAnsi="宋体" w:cs="宋体" w:hint="eastAsia"/>
          <w:sz w:val="28"/>
          <w:szCs w:val="28"/>
        </w:rPr>
        <w:t>.</w:t>
      </w:r>
      <w:r>
        <w:rPr>
          <w:rFonts w:ascii="宋体" w:hAnsi="宋体" w:cs="宋体" w:hint="eastAsia"/>
          <w:sz w:val="28"/>
          <w:szCs w:val="28"/>
        </w:rPr>
        <w:t>河南省农村小学生课外体育活动的调查分析</w:t>
      </w:r>
      <w:r>
        <w:rPr>
          <w:rFonts w:ascii="宋体" w:hAnsi="宋体" w:cs="宋体" w:hint="eastAsia"/>
          <w:sz w:val="28"/>
          <w:szCs w:val="28"/>
        </w:rPr>
        <w:t>[</w:t>
      </w:r>
      <w:r>
        <w:rPr>
          <w:rFonts w:ascii="宋体" w:hAnsi="宋体" w:cs="宋体" w:hint="eastAsia"/>
          <w:sz w:val="28"/>
          <w:szCs w:val="28"/>
        </w:rPr>
        <w:t>Ｊ</w:t>
      </w:r>
      <w:r>
        <w:rPr>
          <w:rFonts w:ascii="宋体" w:hAnsi="宋体" w:cs="宋体" w:hint="eastAsia"/>
          <w:sz w:val="28"/>
          <w:szCs w:val="28"/>
        </w:rPr>
        <w:t>].</w:t>
      </w:r>
      <w:r>
        <w:rPr>
          <w:rFonts w:ascii="宋体" w:hAnsi="宋体" w:cs="宋体" w:hint="eastAsia"/>
          <w:sz w:val="28"/>
          <w:szCs w:val="28"/>
        </w:rPr>
        <w:t>周口师范学院学报</w:t>
      </w:r>
      <w:r>
        <w:rPr>
          <w:rFonts w:ascii="宋体" w:hAnsi="宋体" w:cs="宋体" w:hint="eastAsia"/>
          <w:sz w:val="28"/>
          <w:szCs w:val="28"/>
        </w:rPr>
        <w:t>.2012</w:t>
      </w:r>
      <w:r>
        <w:rPr>
          <w:rFonts w:ascii="宋体" w:hAnsi="宋体" w:cs="宋体" w:hint="eastAsia"/>
          <w:sz w:val="28"/>
          <w:szCs w:val="28"/>
        </w:rPr>
        <w:t>，（</w:t>
      </w:r>
      <w:r>
        <w:rPr>
          <w:rFonts w:ascii="宋体" w:hAnsi="宋体" w:cs="宋体" w:hint="eastAsia"/>
          <w:sz w:val="28"/>
          <w:szCs w:val="28"/>
        </w:rPr>
        <w:t>2</w:t>
      </w:r>
      <w:r>
        <w:rPr>
          <w:rFonts w:ascii="宋体" w:hAnsi="宋体" w:cs="宋体" w:hint="eastAsia"/>
          <w:sz w:val="28"/>
          <w:szCs w:val="28"/>
        </w:rPr>
        <w:t>）</w:t>
      </w:r>
    </w:p>
    <w:p w:rsidR="00217715" w:rsidRDefault="00524580">
      <w:pPr>
        <w:ind w:firstLineChars="200" w:firstLine="560"/>
        <w:rPr>
          <w:rFonts w:ascii="宋体" w:hAnsi="宋体" w:cs="宋体"/>
          <w:sz w:val="28"/>
          <w:szCs w:val="28"/>
        </w:rPr>
      </w:pPr>
      <w:r>
        <w:rPr>
          <w:rFonts w:ascii="宋体" w:hAnsi="宋体" w:cs="宋体" w:hint="eastAsia"/>
          <w:sz w:val="28"/>
          <w:szCs w:val="28"/>
        </w:rPr>
        <w:t>余海涛、</w:t>
      </w:r>
      <w:proofErr w:type="gramStart"/>
      <w:r>
        <w:rPr>
          <w:rFonts w:ascii="宋体" w:hAnsi="宋体" w:cs="宋体" w:hint="eastAsia"/>
          <w:sz w:val="28"/>
          <w:szCs w:val="28"/>
        </w:rPr>
        <w:t>薛</w:t>
      </w:r>
      <w:proofErr w:type="gramEnd"/>
      <w:r>
        <w:rPr>
          <w:rFonts w:ascii="宋体" w:hAnsi="宋体" w:cs="宋体" w:hint="eastAsia"/>
          <w:sz w:val="28"/>
          <w:szCs w:val="28"/>
        </w:rPr>
        <w:t xml:space="preserve">　俊</w:t>
      </w:r>
      <w:r>
        <w:rPr>
          <w:rFonts w:ascii="宋体" w:hAnsi="宋体" w:cs="宋体" w:hint="eastAsia"/>
          <w:sz w:val="28"/>
          <w:szCs w:val="28"/>
        </w:rPr>
        <w:t>.</w:t>
      </w:r>
      <w:r>
        <w:rPr>
          <w:rFonts w:ascii="宋体" w:hAnsi="宋体" w:cs="宋体" w:hint="eastAsia"/>
          <w:sz w:val="28"/>
          <w:szCs w:val="28"/>
        </w:rPr>
        <w:t>广东肇庆市小学生课外体育活动现状调查与分析</w:t>
      </w:r>
      <w:r>
        <w:rPr>
          <w:rFonts w:ascii="宋体" w:hAnsi="宋体" w:cs="宋体" w:hint="eastAsia"/>
          <w:sz w:val="28"/>
          <w:szCs w:val="28"/>
        </w:rPr>
        <w:t>[</w:t>
      </w:r>
      <w:r>
        <w:rPr>
          <w:rFonts w:ascii="宋体" w:hAnsi="宋体" w:cs="宋体" w:hint="eastAsia"/>
          <w:sz w:val="28"/>
          <w:szCs w:val="28"/>
        </w:rPr>
        <w:t>Ｊ</w:t>
      </w:r>
      <w:r>
        <w:rPr>
          <w:rFonts w:ascii="宋体" w:hAnsi="宋体" w:cs="宋体" w:hint="eastAsia"/>
          <w:sz w:val="28"/>
          <w:szCs w:val="28"/>
        </w:rPr>
        <w:t>].</w:t>
      </w:r>
      <w:r>
        <w:rPr>
          <w:rFonts w:ascii="宋体" w:hAnsi="宋体" w:cs="宋体" w:hint="eastAsia"/>
          <w:sz w:val="28"/>
          <w:szCs w:val="28"/>
        </w:rPr>
        <w:t>惠州学院学报（自然科学版），</w:t>
      </w:r>
      <w:r>
        <w:rPr>
          <w:rFonts w:ascii="宋体" w:hAnsi="宋体" w:cs="宋体" w:hint="eastAsia"/>
          <w:sz w:val="28"/>
          <w:szCs w:val="28"/>
        </w:rPr>
        <w:t>2010</w:t>
      </w:r>
      <w:r>
        <w:rPr>
          <w:rFonts w:ascii="宋体" w:hAnsi="宋体" w:cs="宋体" w:hint="eastAsia"/>
          <w:sz w:val="28"/>
          <w:szCs w:val="28"/>
        </w:rPr>
        <w:t>，（</w:t>
      </w:r>
      <w:r>
        <w:rPr>
          <w:rFonts w:ascii="宋体" w:hAnsi="宋体" w:cs="宋体" w:hint="eastAsia"/>
          <w:sz w:val="28"/>
          <w:szCs w:val="28"/>
        </w:rPr>
        <w:t>2</w:t>
      </w:r>
      <w:r>
        <w:rPr>
          <w:rFonts w:ascii="宋体" w:hAnsi="宋体" w:cs="宋体" w:hint="eastAsia"/>
          <w:sz w:val="28"/>
          <w:szCs w:val="28"/>
        </w:rPr>
        <w:t>）</w:t>
      </w:r>
    </w:p>
    <w:p w:rsidR="00217715" w:rsidRDefault="00524580">
      <w:pPr>
        <w:ind w:firstLineChars="200" w:firstLine="560"/>
        <w:rPr>
          <w:rFonts w:ascii="宋体" w:hAnsi="宋体" w:cs="宋体"/>
          <w:sz w:val="28"/>
          <w:szCs w:val="28"/>
        </w:rPr>
      </w:pPr>
      <w:r>
        <w:rPr>
          <w:rFonts w:ascii="宋体" w:hAnsi="宋体" w:cs="宋体" w:hint="eastAsia"/>
          <w:sz w:val="28"/>
          <w:szCs w:val="28"/>
        </w:rPr>
        <w:t>徐晓烜</w:t>
      </w:r>
      <w:r>
        <w:rPr>
          <w:rFonts w:ascii="宋体" w:hAnsi="宋体" w:cs="宋体" w:hint="eastAsia"/>
          <w:sz w:val="28"/>
          <w:szCs w:val="28"/>
        </w:rPr>
        <w:t>.</w:t>
      </w:r>
      <w:r>
        <w:rPr>
          <w:rFonts w:ascii="宋体" w:hAnsi="宋体" w:cs="宋体" w:hint="eastAsia"/>
          <w:sz w:val="28"/>
          <w:szCs w:val="28"/>
        </w:rPr>
        <w:t>金昌市小学生参加课外体育活动的现状调查分析</w:t>
      </w:r>
      <w:r>
        <w:rPr>
          <w:rFonts w:ascii="宋体" w:hAnsi="宋体" w:cs="宋体" w:hint="eastAsia"/>
          <w:sz w:val="28"/>
          <w:szCs w:val="28"/>
        </w:rPr>
        <w:t>[</w:t>
      </w:r>
      <w:r>
        <w:rPr>
          <w:rFonts w:ascii="宋体" w:hAnsi="宋体" w:cs="宋体" w:hint="eastAsia"/>
          <w:sz w:val="28"/>
          <w:szCs w:val="28"/>
        </w:rPr>
        <w:t>Ｊ</w:t>
      </w:r>
      <w:r>
        <w:rPr>
          <w:rFonts w:ascii="宋体" w:hAnsi="宋体" w:cs="宋体" w:hint="eastAsia"/>
          <w:sz w:val="28"/>
          <w:szCs w:val="28"/>
        </w:rPr>
        <w:t>].</w:t>
      </w:r>
      <w:r>
        <w:rPr>
          <w:rFonts w:ascii="宋体" w:hAnsi="宋体" w:cs="宋体" w:hint="eastAsia"/>
          <w:sz w:val="28"/>
          <w:szCs w:val="28"/>
        </w:rPr>
        <w:t>产业与科技论坛</w:t>
      </w:r>
      <w:r>
        <w:rPr>
          <w:rFonts w:ascii="宋体" w:hAnsi="宋体" w:cs="宋体" w:hint="eastAsia"/>
          <w:sz w:val="28"/>
          <w:szCs w:val="28"/>
        </w:rPr>
        <w:t>.2010</w:t>
      </w:r>
      <w:r>
        <w:rPr>
          <w:rFonts w:ascii="宋体" w:hAnsi="宋体" w:cs="宋体" w:hint="eastAsia"/>
          <w:sz w:val="28"/>
          <w:szCs w:val="28"/>
        </w:rPr>
        <w:t>，（</w:t>
      </w:r>
      <w:r>
        <w:rPr>
          <w:rFonts w:ascii="宋体" w:hAnsi="宋体" w:cs="宋体" w:hint="eastAsia"/>
          <w:sz w:val="28"/>
          <w:szCs w:val="28"/>
        </w:rPr>
        <w:t>2</w:t>
      </w:r>
      <w:r>
        <w:rPr>
          <w:rFonts w:ascii="宋体" w:hAnsi="宋体" w:cs="宋体" w:hint="eastAsia"/>
          <w:sz w:val="28"/>
          <w:szCs w:val="28"/>
        </w:rPr>
        <w:t>）</w:t>
      </w:r>
    </w:p>
    <w:p w:rsidR="00217715" w:rsidRDefault="005C4601" w:rsidP="005C4601">
      <w:pPr>
        <w:ind w:firstLineChars="200" w:firstLine="560"/>
        <w:jc w:val="right"/>
        <w:rPr>
          <w:rFonts w:ascii="宋体" w:hAnsi="宋体" w:cs="宋体"/>
          <w:sz w:val="28"/>
          <w:szCs w:val="28"/>
        </w:rPr>
      </w:pPr>
      <w:bookmarkStart w:id="0" w:name="_GoBack"/>
      <w:bookmarkEnd w:id="0"/>
      <w:r>
        <w:rPr>
          <w:rFonts w:ascii="宋体" w:hAnsi="宋体" w:cs="宋体" w:hint="eastAsia"/>
          <w:sz w:val="28"/>
          <w:szCs w:val="28"/>
        </w:rPr>
        <w:t>202303</w:t>
      </w:r>
    </w:p>
    <w:p w:rsidR="00217715" w:rsidRDefault="00217715">
      <w:pPr>
        <w:spacing w:line="360" w:lineRule="auto"/>
        <w:rPr>
          <w:b/>
          <w:szCs w:val="21"/>
        </w:rPr>
      </w:pPr>
    </w:p>
    <w:sectPr w:rsidR="00217715">
      <w:pgSz w:w="11906" w:h="16838"/>
      <w:pgMar w:top="1440" w:right="1800" w:bottom="1440" w:left="1800" w:header="851" w:footer="992" w:gutter="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4580" w:rsidRDefault="00524580"/>
  </w:endnote>
  <w:endnote w:type="continuationSeparator" w:id="0">
    <w:p w:rsidR="00524580" w:rsidRDefault="005245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4580" w:rsidRDefault="00524580"/>
  </w:footnote>
  <w:footnote w:type="continuationSeparator" w:id="0">
    <w:p w:rsidR="00524580" w:rsidRDefault="00524580"/>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1NjA1ZmU3Mzk2MTJmZmEwNzZlNzRkYTNiOTcxMjMifQ=="/>
  </w:docVars>
  <w:rsids>
    <w:rsidRoot w:val="002A385E"/>
    <w:rsid w:val="00194EB3"/>
    <w:rsid w:val="00217715"/>
    <w:rsid w:val="002A385E"/>
    <w:rsid w:val="003029C1"/>
    <w:rsid w:val="003C526E"/>
    <w:rsid w:val="00524580"/>
    <w:rsid w:val="0057218D"/>
    <w:rsid w:val="005C4601"/>
    <w:rsid w:val="0071625D"/>
    <w:rsid w:val="008A495A"/>
    <w:rsid w:val="00990410"/>
    <w:rsid w:val="009C4A0B"/>
    <w:rsid w:val="00A052FB"/>
    <w:rsid w:val="00A44882"/>
    <w:rsid w:val="00AB326E"/>
    <w:rsid w:val="00F53511"/>
    <w:rsid w:val="00FD5BBD"/>
    <w:rsid w:val="0D9314BF"/>
    <w:rsid w:val="0E1A62BD"/>
    <w:rsid w:val="2B5C3189"/>
    <w:rsid w:val="2DF928E0"/>
    <w:rsid w:val="2EBA43B6"/>
    <w:rsid w:val="5DD90D7A"/>
    <w:rsid w:val="5E7D005C"/>
    <w:rsid w:val="643D34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Calibri"/>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footnote text" w:semiHidden="1" w:uiPriority="99" w:qFormat="1"/>
    <w:lsdException w:name="header" w:semiHidden="1" w:uiPriority="99" w:qFormat="1"/>
    <w:lsdException w:name="footer" w:semiHidden="1" w:uiPriority="99" w:qFormat="1"/>
    <w:lsdException w:name="caption" w:locked="1" w:semiHidden="1" w:uiPriority="35" w:unhideWhenUsed="1" w:qFormat="1"/>
    <w:lsdException w:name="footnote reference" w:semiHidden="1" w:uiPriority="99" w:qFormat="1"/>
    <w:lsdException w:name="endnote reference" w:qFormat="1"/>
    <w:lsdException w:name="endnote text" w:qFormat="1"/>
    <w:lsdException w:name="Title" w:locked="1" w:uiPriority="10" w:qFormat="1"/>
    <w:lsdException w:name="Default Paragraph Font" w:semiHidden="1" w:uiPriority="1" w:unhideWhenUsed="1" w:qFormat="1"/>
    <w:lsdException w:name="Subtitle" w:uiPriority="99" w:qFormat="1"/>
    <w:lsdException w:name="Date" w:semiHidden="1" w:uiPriority="99" w:qFormat="1"/>
    <w:lsdException w:name="Strong" w:locked="1" w:uiPriority="22" w:qFormat="1"/>
    <w:lsdException w:name="Emphasis" w:locked="1" w:uiPriority="20"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semiHidden="1" w:uiPriority="99" w:unhideWhenUsed="1"/>
    <w:lsdException w:name="Table Theme"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cs="Times New Roman"/>
      <w:kern w:val="2"/>
      <w:sz w:val="21"/>
      <w:szCs w:val="22"/>
    </w:rPr>
  </w:style>
  <w:style w:type="paragraph" w:styleId="1">
    <w:name w:val="heading 1"/>
    <w:basedOn w:val="a"/>
    <w:next w:val="a"/>
    <w:link w:val="1Char"/>
    <w:uiPriority w:val="9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qFormat/>
    <w:pPr>
      <w:ind w:leftChars="2500" w:left="100"/>
    </w:pPr>
  </w:style>
  <w:style w:type="paragraph" w:styleId="a4">
    <w:name w:val="endnote text"/>
    <w:basedOn w:val="a"/>
    <w:qFormat/>
    <w:pPr>
      <w:snapToGrid w:val="0"/>
      <w:jc w:val="left"/>
    </w:pPr>
  </w:style>
  <w:style w:type="paragraph" w:styleId="a5">
    <w:name w:val="Balloon Text"/>
    <w:basedOn w:val="a"/>
    <w:link w:val="Char0"/>
    <w:qFormat/>
    <w:rPr>
      <w:sz w:val="18"/>
      <w:szCs w:val="18"/>
    </w:rPr>
  </w:style>
  <w:style w:type="paragraph" w:styleId="a6">
    <w:name w:val="footer"/>
    <w:basedOn w:val="a"/>
    <w:link w:val="Char1"/>
    <w:uiPriority w:val="99"/>
    <w:semiHidden/>
    <w:qFormat/>
    <w:pPr>
      <w:tabs>
        <w:tab w:val="center" w:pos="4153"/>
        <w:tab w:val="right" w:pos="8306"/>
      </w:tabs>
      <w:snapToGrid w:val="0"/>
      <w:jc w:val="left"/>
    </w:pPr>
    <w:rPr>
      <w:sz w:val="18"/>
      <w:szCs w:val="18"/>
    </w:rPr>
  </w:style>
  <w:style w:type="paragraph" w:styleId="a7">
    <w:name w:val="header"/>
    <w:basedOn w:val="a"/>
    <w:link w:val="Char2"/>
    <w:uiPriority w:val="99"/>
    <w:semiHidden/>
    <w:qFormat/>
    <w:pPr>
      <w:pBdr>
        <w:bottom w:val="single" w:sz="6" w:space="1" w:color="auto"/>
      </w:pBdr>
      <w:tabs>
        <w:tab w:val="center" w:pos="4153"/>
        <w:tab w:val="right" w:pos="8306"/>
      </w:tabs>
      <w:snapToGrid w:val="0"/>
      <w:jc w:val="center"/>
    </w:pPr>
    <w:rPr>
      <w:sz w:val="18"/>
      <w:szCs w:val="18"/>
    </w:rPr>
  </w:style>
  <w:style w:type="paragraph" w:styleId="a8">
    <w:name w:val="Subtitle"/>
    <w:basedOn w:val="a"/>
    <w:next w:val="a"/>
    <w:link w:val="Char3"/>
    <w:uiPriority w:val="99"/>
    <w:qFormat/>
    <w:pPr>
      <w:spacing w:before="240" w:after="60" w:line="312" w:lineRule="auto"/>
      <w:jc w:val="center"/>
      <w:outlineLvl w:val="1"/>
    </w:pPr>
    <w:rPr>
      <w:rFonts w:ascii="Cambria" w:hAnsi="Cambria"/>
      <w:b/>
      <w:bCs/>
      <w:kern w:val="28"/>
      <w:sz w:val="32"/>
      <w:szCs w:val="32"/>
    </w:rPr>
  </w:style>
  <w:style w:type="paragraph" w:styleId="a9">
    <w:name w:val="footnote text"/>
    <w:basedOn w:val="a"/>
    <w:link w:val="Char4"/>
    <w:uiPriority w:val="99"/>
    <w:semiHidden/>
    <w:qFormat/>
    <w:pPr>
      <w:snapToGrid w:val="0"/>
      <w:jc w:val="left"/>
    </w:pPr>
    <w:rPr>
      <w:sz w:val="18"/>
      <w:szCs w:val="18"/>
    </w:rPr>
  </w:style>
  <w:style w:type="character" w:styleId="aa">
    <w:name w:val="endnote reference"/>
    <w:basedOn w:val="a0"/>
    <w:qFormat/>
    <w:rPr>
      <w:vertAlign w:val="superscript"/>
    </w:rPr>
  </w:style>
  <w:style w:type="character" w:styleId="ab">
    <w:name w:val="footnote reference"/>
    <w:basedOn w:val="a0"/>
    <w:uiPriority w:val="99"/>
    <w:semiHidden/>
    <w:qFormat/>
    <w:rPr>
      <w:rFonts w:cs="Times New Roman"/>
      <w:vertAlign w:val="superscript"/>
    </w:rPr>
  </w:style>
  <w:style w:type="paragraph" w:customStyle="1" w:styleId="10">
    <w:name w:val="无间隔1"/>
    <w:uiPriority w:val="99"/>
    <w:qFormat/>
    <w:pPr>
      <w:widowControl w:val="0"/>
      <w:jc w:val="both"/>
    </w:pPr>
    <w:rPr>
      <w:rFonts w:cs="Times New Roman"/>
    </w:rPr>
  </w:style>
  <w:style w:type="paragraph" w:customStyle="1" w:styleId="11">
    <w:name w:val="列出段落1"/>
    <w:basedOn w:val="a"/>
    <w:uiPriority w:val="99"/>
    <w:qFormat/>
    <w:pPr>
      <w:ind w:firstLineChars="200" w:firstLine="420"/>
    </w:pPr>
  </w:style>
  <w:style w:type="paragraph" w:customStyle="1" w:styleId="ListParagraph1">
    <w:name w:val="List Paragraph1"/>
    <w:basedOn w:val="a"/>
    <w:uiPriority w:val="99"/>
    <w:qFormat/>
    <w:pPr>
      <w:ind w:firstLineChars="200" w:firstLine="420"/>
    </w:pPr>
  </w:style>
  <w:style w:type="character" w:customStyle="1" w:styleId="1Char">
    <w:name w:val="标题 1 Char"/>
    <w:basedOn w:val="a0"/>
    <w:link w:val="1"/>
    <w:uiPriority w:val="99"/>
    <w:qFormat/>
    <w:locked/>
    <w:rPr>
      <w:rFonts w:cs="Times New Roman"/>
      <w:b/>
      <w:bCs/>
      <w:kern w:val="44"/>
      <w:sz w:val="44"/>
      <w:szCs w:val="44"/>
    </w:rPr>
  </w:style>
  <w:style w:type="character" w:customStyle="1" w:styleId="Char">
    <w:name w:val="日期 Char"/>
    <w:basedOn w:val="a0"/>
    <w:link w:val="a3"/>
    <w:uiPriority w:val="99"/>
    <w:semiHidden/>
    <w:qFormat/>
    <w:locked/>
    <w:rPr>
      <w:rFonts w:cs="Times New Roman"/>
    </w:rPr>
  </w:style>
  <w:style w:type="character" w:customStyle="1" w:styleId="Char1">
    <w:name w:val="页脚 Char"/>
    <w:basedOn w:val="a0"/>
    <w:link w:val="a6"/>
    <w:uiPriority w:val="99"/>
    <w:semiHidden/>
    <w:qFormat/>
    <w:locked/>
    <w:rPr>
      <w:rFonts w:cs="Times New Roman"/>
      <w:sz w:val="18"/>
      <w:szCs w:val="18"/>
    </w:rPr>
  </w:style>
  <w:style w:type="character" w:customStyle="1" w:styleId="Char2">
    <w:name w:val="页眉 Char"/>
    <w:basedOn w:val="a0"/>
    <w:link w:val="a7"/>
    <w:uiPriority w:val="99"/>
    <w:semiHidden/>
    <w:qFormat/>
    <w:locked/>
    <w:rPr>
      <w:rFonts w:cs="Times New Roman"/>
      <w:sz w:val="18"/>
      <w:szCs w:val="18"/>
    </w:rPr>
  </w:style>
  <w:style w:type="character" w:customStyle="1" w:styleId="Char3">
    <w:name w:val="副标题 Char"/>
    <w:basedOn w:val="a0"/>
    <w:link w:val="a8"/>
    <w:uiPriority w:val="99"/>
    <w:qFormat/>
    <w:locked/>
    <w:rPr>
      <w:rFonts w:ascii="Cambria" w:eastAsia="宋体" w:hAnsi="Cambria" w:cs="Times New Roman"/>
      <w:b/>
      <w:bCs/>
      <w:kern w:val="28"/>
      <w:sz w:val="32"/>
      <w:szCs w:val="32"/>
    </w:rPr>
  </w:style>
  <w:style w:type="character" w:customStyle="1" w:styleId="Char4">
    <w:name w:val="脚注文本 Char"/>
    <w:basedOn w:val="a0"/>
    <w:link w:val="a9"/>
    <w:uiPriority w:val="99"/>
    <w:semiHidden/>
    <w:qFormat/>
    <w:locked/>
    <w:rPr>
      <w:rFonts w:cs="Times New Roman"/>
      <w:kern w:val="2"/>
      <w:sz w:val="18"/>
      <w:szCs w:val="18"/>
    </w:rPr>
  </w:style>
  <w:style w:type="paragraph" w:styleId="ac">
    <w:name w:val="No Spacing"/>
    <w:link w:val="Char5"/>
    <w:uiPriority w:val="1"/>
    <w:qFormat/>
    <w:rPr>
      <w:rFonts w:cs="Times New Roman"/>
      <w:sz w:val="22"/>
      <w:szCs w:val="22"/>
    </w:rPr>
  </w:style>
  <w:style w:type="character" w:customStyle="1" w:styleId="Char5">
    <w:name w:val="无间隔 Char"/>
    <w:basedOn w:val="a0"/>
    <w:link w:val="ac"/>
    <w:uiPriority w:val="1"/>
    <w:qFormat/>
    <w:rPr>
      <w:rFonts w:cs="Times New Roman"/>
      <w:sz w:val="22"/>
      <w:szCs w:val="22"/>
      <w:lang w:val="en-US" w:eastAsia="zh-CN" w:bidi="ar-SA"/>
    </w:rPr>
  </w:style>
  <w:style w:type="character" w:customStyle="1" w:styleId="Char0">
    <w:name w:val="批注框文本 Char"/>
    <w:basedOn w:val="a0"/>
    <w:link w:val="a5"/>
    <w:qFormat/>
    <w:rPr>
      <w:rFonts w:cs="Times New Roman"/>
      <w:kern w:val="2"/>
      <w:sz w:val="18"/>
      <w:szCs w:val="18"/>
    </w:rPr>
  </w:style>
  <w:style w:type="paragraph" w:customStyle="1" w:styleId="12">
    <w:name w:val="正文1"/>
    <w:qFormat/>
    <w:pPr>
      <w:framePr w:wrap="around" w:hAnchor="text"/>
    </w:pPr>
    <w:rPr>
      <w:rFonts w:ascii="Arial Unicode MS" w:eastAsia="Arial Unicode MS" w:hAnsi="Arial Unicode MS" w:cs="Arial Unicode MS" w:hint="eastAsia"/>
      <w:color w:val="000000"/>
      <w:sz w:val="22"/>
      <w:szCs w:val="22"/>
      <w:lang w:val="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Calibri"/>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footnote text" w:semiHidden="1" w:uiPriority="99" w:qFormat="1"/>
    <w:lsdException w:name="header" w:semiHidden="1" w:uiPriority="99" w:qFormat="1"/>
    <w:lsdException w:name="footer" w:semiHidden="1" w:uiPriority="99" w:qFormat="1"/>
    <w:lsdException w:name="caption" w:locked="1" w:semiHidden="1" w:uiPriority="35" w:unhideWhenUsed="1" w:qFormat="1"/>
    <w:lsdException w:name="footnote reference" w:semiHidden="1" w:uiPriority="99" w:qFormat="1"/>
    <w:lsdException w:name="endnote reference" w:qFormat="1"/>
    <w:lsdException w:name="endnote text" w:qFormat="1"/>
    <w:lsdException w:name="Title" w:locked="1" w:uiPriority="10" w:qFormat="1"/>
    <w:lsdException w:name="Default Paragraph Font" w:semiHidden="1" w:uiPriority="1" w:unhideWhenUsed="1" w:qFormat="1"/>
    <w:lsdException w:name="Subtitle" w:uiPriority="99" w:qFormat="1"/>
    <w:lsdException w:name="Date" w:semiHidden="1" w:uiPriority="99" w:qFormat="1"/>
    <w:lsdException w:name="Strong" w:locked="1" w:uiPriority="22" w:qFormat="1"/>
    <w:lsdException w:name="Emphasis" w:locked="1" w:uiPriority="20"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semiHidden="1" w:uiPriority="99" w:unhideWhenUsed="1"/>
    <w:lsdException w:name="Table Theme"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cs="Times New Roman"/>
      <w:kern w:val="2"/>
      <w:sz w:val="21"/>
      <w:szCs w:val="22"/>
    </w:rPr>
  </w:style>
  <w:style w:type="paragraph" w:styleId="1">
    <w:name w:val="heading 1"/>
    <w:basedOn w:val="a"/>
    <w:next w:val="a"/>
    <w:link w:val="1Char"/>
    <w:uiPriority w:val="9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qFormat/>
    <w:pPr>
      <w:ind w:leftChars="2500" w:left="100"/>
    </w:pPr>
  </w:style>
  <w:style w:type="paragraph" w:styleId="a4">
    <w:name w:val="endnote text"/>
    <w:basedOn w:val="a"/>
    <w:qFormat/>
    <w:pPr>
      <w:snapToGrid w:val="0"/>
      <w:jc w:val="left"/>
    </w:pPr>
  </w:style>
  <w:style w:type="paragraph" w:styleId="a5">
    <w:name w:val="Balloon Text"/>
    <w:basedOn w:val="a"/>
    <w:link w:val="Char0"/>
    <w:qFormat/>
    <w:rPr>
      <w:sz w:val="18"/>
      <w:szCs w:val="18"/>
    </w:rPr>
  </w:style>
  <w:style w:type="paragraph" w:styleId="a6">
    <w:name w:val="footer"/>
    <w:basedOn w:val="a"/>
    <w:link w:val="Char1"/>
    <w:uiPriority w:val="99"/>
    <w:semiHidden/>
    <w:qFormat/>
    <w:pPr>
      <w:tabs>
        <w:tab w:val="center" w:pos="4153"/>
        <w:tab w:val="right" w:pos="8306"/>
      </w:tabs>
      <w:snapToGrid w:val="0"/>
      <w:jc w:val="left"/>
    </w:pPr>
    <w:rPr>
      <w:sz w:val="18"/>
      <w:szCs w:val="18"/>
    </w:rPr>
  </w:style>
  <w:style w:type="paragraph" w:styleId="a7">
    <w:name w:val="header"/>
    <w:basedOn w:val="a"/>
    <w:link w:val="Char2"/>
    <w:uiPriority w:val="99"/>
    <w:semiHidden/>
    <w:qFormat/>
    <w:pPr>
      <w:pBdr>
        <w:bottom w:val="single" w:sz="6" w:space="1" w:color="auto"/>
      </w:pBdr>
      <w:tabs>
        <w:tab w:val="center" w:pos="4153"/>
        <w:tab w:val="right" w:pos="8306"/>
      </w:tabs>
      <w:snapToGrid w:val="0"/>
      <w:jc w:val="center"/>
    </w:pPr>
    <w:rPr>
      <w:sz w:val="18"/>
      <w:szCs w:val="18"/>
    </w:rPr>
  </w:style>
  <w:style w:type="paragraph" w:styleId="a8">
    <w:name w:val="Subtitle"/>
    <w:basedOn w:val="a"/>
    <w:next w:val="a"/>
    <w:link w:val="Char3"/>
    <w:uiPriority w:val="99"/>
    <w:qFormat/>
    <w:pPr>
      <w:spacing w:before="240" w:after="60" w:line="312" w:lineRule="auto"/>
      <w:jc w:val="center"/>
      <w:outlineLvl w:val="1"/>
    </w:pPr>
    <w:rPr>
      <w:rFonts w:ascii="Cambria" w:hAnsi="Cambria"/>
      <w:b/>
      <w:bCs/>
      <w:kern w:val="28"/>
      <w:sz w:val="32"/>
      <w:szCs w:val="32"/>
    </w:rPr>
  </w:style>
  <w:style w:type="paragraph" w:styleId="a9">
    <w:name w:val="footnote text"/>
    <w:basedOn w:val="a"/>
    <w:link w:val="Char4"/>
    <w:uiPriority w:val="99"/>
    <w:semiHidden/>
    <w:qFormat/>
    <w:pPr>
      <w:snapToGrid w:val="0"/>
      <w:jc w:val="left"/>
    </w:pPr>
    <w:rPr>
      <w:sz w:val="18"/>
      <w:szCs w:val="18"/>
    </w:rPr>
  </w:style>
  <w:style w:type="character" w:styleId="aa">
    <w:name w:val="endnote reference"/>
    <w:basedOn w:val="a0"/>
    <w:qFormat/>
    <w:rPr>
      <w:vertAlign w:val="superscript"/>
    </w:rPr>
  </w:style>
  <w:style w:type="character" w:styleId="ab">
    <w:name w:val="footnote reference"/>
    <w:basedOn w:val="a0"/>
    <w:uiPriority w:val="99"/>
    <w:semiHidden/>
    <w:qFormat/>
    <w:rPr>
      <w:rFonts w:cs="Times New Roman"/>
      <w:vertAlign w:val="superscript"/>
    </w:rPr>
  </w:style>
  <w:style w:type="paragraph" w:customStyle="1" w:styleId="10">
    <w:name w:val="无间隔1"/>
    <w:uiPriority w:val="99"/>
    <w:qFormat/>
    <w:pPr>
      <w:widowControl w:val="0"/>
      <w:jc w:val="both"/>
    </w:pPr>
    <w:rPr>
      <w:rFonts w:cs="Times New Roman"/>
    </w:rPr>
  </w:style>
  <w:style w:type="paragraph" w:customStyle="1" w:styleId="11">
    <w:name w:val="列出段落1"/>
    <w:basedOn w:val="a"/>
    <w:uiPriority w:val="99"/>
    <w:qFormat/>
    <w:pPr>
      <w:ind w:firstLineChars="200" w:firstLine="420"/>
    </w:pPr>
  </w:style>
  <w:style w:type="paragraph" w:customStyle="1" w:styleId="ListParagraph1">
    <w:name w:val="List Paragraph1"/>
    <w:basedOn w:val="a"/>
    <w:uiPriority w:val="99"/>
    <w:qFormat/>
    <w:pPr>
      <w:ind w:firstLineChars="200" w:firstLine="420"/>
    </w:pPr>
  </w:style>
  <w:style w:type="character" w:customStyle="1" w:styleId="1Char">
    <w:name w:val="标题 1 Char"/>
    <w:basedOn w:val="a0"/>
    <w:link w:val="1"/>
    <w:uiPriority w:val="99"/>
    <w:qFormat/>
    <w:locked/>
    <w:rPr>
      <w:rFonts w:cs="Times New Roman"/>
      <w:b/>
      <w:bCs/>
      <w:kern w:val="44"/>
      <w:sz w:val="44"/>
      <w:szCs w:val="44"/>
    </w:rPr>
  </w:style>
  <w:style w:type="character" w:customStyle="1" w:styleId="Char">
    <w:name w:val="日期 Char"/>
    <w:basedOn w:val="a0"/>
    <w:link w:val="a3"/>
    <w:uiPriority w:val="99"/>
    <w:semiHidden/>
    <w:qFormat/>
    <w:locked/>
    <w:rPr>
      <w:rFonts w:cs="Times New Roman"/>
    </w:rPr>
  </w:style>
  <w:style w:type="character" w:customStyle="1" w:styleId="Char1">
    <w:name w:val="页脚 Char"/>
    <w:basedOn w:val="a0"/>
    <w:link w:val="a6"/>
    <w:uiPriority w:val="99"/>
    <w:semiHidden/>
    <w:qFormat/>
    <w:locked/>
    <w:rPr>
      <w:rFonts w:cs="Times New Roman"/>
      <w:sz w:val="18"/>
      <w:szCs w:val="18"/>
    </w:rPr>
  </w:style>
  <w:style w:type="character" w:customStyle="1" w:styleId="Char2">
    <w:name w:val="页眉 Char"/>
    <w:basedOn w:val="a0"/>
    <w:link w:val="a7"/>
    <w:uiPriority w:val="99"/>
    <w:semiHidden/>
    <w:qFormat/>
    <w:locked/>
    <w:rPr>
      <w:rFonts w:cs="Times New Roman"/>
      <w:sz w:val="18"/>
      <w:szCs w:val="18"/>
    </w:rPr>
  </w:style>
  <w:style w:type="character" w:customStyle="1" w:styleId="Char3">
    <w:name w:val="副标题 Char"/>
    <w:basedOn w:val="a0"/>
    <w:link w:val="a8"/>
    <w:uiPriority w:val="99"/>
    <w:qFormat/>
    <w:locked/>
    <w:rPr>
      <w:rFonts w:ascii="Cambria" w:eastAsia="宋体" w:hAnsi="Cambria" w:cs="Times New Roman"/>
      <w:b/>
      <w:bCs/>
      <w:kern w:val="28"/>
      <w:sz w:val="32"/>
      <w:szCs w:val="32"/>
    </w:rPr>
  </w:style>
  <w:style w:type="character" w:customStyle="1" w:styleId="Char4">
    <w:name w:val="脚注文本 Char"/>
    <w:basedOn w:val="a0"/>
    <w:link w:val="a9"/>
    <w:uiPriority w:val="99"/>
    <w:semiHidden/>
    <w:qFormat/>
    <w:locked/>
    <w:rPr>
      <w:rFonts w:cs="Times New Roman"/>
      <w:kern w:val="2"/>
      <w:sz w:val="18"/>
      <w:szCs w:val="18"/>
    </w:rPr>
  </w:style>
  <w:style w:type="paragraph" w:styleId="ac">
    <w:name w:val="No Spacing"/>
    <w:link w:val="Char5"/>
    <w:uiPriority w:val="1"/>
    <w:qFormat/>
    <w:rPr>
      <w:rFonts w:cs="Times New Roman"/>
      <w:sz w:val="22"/>
      <w:szCs w:val="22"/>
    </w:rPr>
  </w:style>
  <w:style w:type="character" w:customStyle="1" w:styleId="Char5">
    <w:name w:val="无间隔 Char"/>
    <w:basedOn w:val="a0"/>
    <w:link w:val="ac"/>
    <w:uiPriority w:val="1"/>
    <w:qFormat/>
    <w:rPr>
      <w:rFonts w:cs="Times New Roman"/>
      <w:sz w:val="22"/>
      <w:szCs w:val="22"/>
      <w:lang w:val="en-US" w:eastAsia="zh-CN" w:bidi="ar-SA"/>
    </w:rPr>
  </w:style>
  <w:style w:type="character" w:customStyle="1" w:styleId="Char0">
    <w:name w:val="批注框文本 Char"/>
    <w:basedOn w:val="a0"/>
    <w:link w:val="a5"/>
    <w:qFormat/>
    <w:rPr>
      <w:rFonts w:cs="Times New Roman"/>
      <w:kern w:val="2"/>
      <w:sz w:val="18"/>
      <w:szCs w:val="18"/>
    </w:rPr>
  </w:style>
  <w:style w:type="paragraph" w:customStyle="1" w:styleId="12">
    <w:name w:val="正文1"/>
    <w:qFormat/>
    <w:pPr>
      <w:framePr w:wrap="around" w:hAnchor="text"/>
    </w:pPr>
    <w:rPr>
      <w:rFonts w:ascii="Arial Unicode MS" w:eastAsia="Arial Unicode MS" w:hAnsi="Arial Unicode MS" w:cs="Arial Unicode MS" w:hint="eastAsia"/>
      <w:color w:val="000000"/>
      <w:sz w:val="22"/>
      <w:szCs w:val="2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A53786-BBD4-4717-A1B1-BC4BC4351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20</Pages>
  <Words>1593</Words>
  <Characters>9084</Characters>
  <Application>Microsoft Office Word</Application>
  <DocSecurity>0</DocSecurity>
  <Lines>75</Lines>
  <Paragraphs>21</Paragraphs>
  <ScaleCrop>false</ScaleCrop>
  <Company>China</Company>
  <LinksUpToDate>false</LinksUpToDate>
  <CharactersWithSpaces>10656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上海市奉贤区东部部分初中课外体育活动现状的调查研究</dc:title>
  <dc:creator>yuan</dc:creator>
  <cp:lastModifiedBy>jfl</cp:lastModifiedBy>
  <cp:revision>9</cp:revision>
  <dcterms:created xsi:type="dcterms:W3CDTF">2014-03-20T04:18:00Z</dcterms:created>
  <dcterms:modified xsi:type="dcterms:W3CDTF">2023-04-18T06:37:00Z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62ADC47E270E45BB8FD465BDD326AEA2_13</vt:lpwstr>
  </property>
</Properties>
</file>