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6FA" w:rsidRDefault="00FD66FA">
      <w:pPr>
        <w:autoSpaceDE w:val="0"/>
        <w:autoSpaceDN w:val="0"/>
        <w:adjustRightInd w:val="0"/>
        <w:spacing w:before="10" w:after="10"/>
        <w:ind w:leftChars="0" w:left="0" w:rightChars="0" w:right="0"/>
        <w:jc w:val="center"/>
        <w:rPr>
          <w:rFonts w:ascii="黑体" w:eastAsia="黑体" w:hAnsi="黑体" w:cs="黑体"/>
          <w:bCs/>
          <w:kern w:val="0"/>
          <w:sz w:val="32"/>
          <w:szCs w:val="32"/>
        </w:rPr>
      </w:pPr>
      <w:r>
        <w:rPr>
          <w:rFonts w:ascii="黑体" w:eastAsia="黑体" w:hAnsi="黑体" w:cs="黑体" w:hint="eastAsia"/>
          <w:bCs/>
          <w:kern w:val="0"/>
          <w:sz w:val="32"/>
          <w:szCs w:val="32"/>
        </w:rPr>
        <w:t>小学英语故事教学中促进思维发展的开放问题设计探究</w:t>
      </w:r>
    </w:p>
    <w:p w:rsidR="00FD66FA" w:rsidRDefault="00FD66FA">
      <w:pPr>
        <w:autoSpaceDE w:val="0"/>
        <w:autoSpaceDN w:val="0"/>
        <w:adjustRightInd w:val="0"/>
        <w:spacing w:before="10" w:after="10"/>
        <w:ind w:leftChars="0" w:left="0" w:rightChars="0" w:right="0"/>
        <w:jc w:val="center"/>
        <w:rPr>
          <w:rFonts w:ascii="宋体" w:cs="B5+SimSun"/>
          <w:b/>
          <w:bCs/>
          <w:kern w:val="0"/>
          <w:sz w:val="28"/>
          <w:szCs w:val="28"/>
        </w:rPr>
      </w:pPr>
      <w:r>
        <w:rPr>
          <w:rFonts w:ascii="黑体" w:eastAsia="黑体" w:hAnsi="黑体" w:cs="黑体"/>
          <w:bCs/>
          <w:kern w:val="0"/>
          <w:sz w:val="32"/>
          <w:szCs w:val="32"/>
        </w:rPr>
        <w:t>——5AM2U3</w:t>
      </w:r>
      <w:r>
        <w:rPr>
          <w:rFonts w:ascii="黑体" w:eastAsia="黑体" w:hAnsi="黑体" w:cs="黑体" w:hint="eastAsia"/>
          <w:bCs/>
          <w:kern w:val="0"/>
          <w:sz w:val="32"/>
          <w:szCs w:val="32"/>
        </w:rPr>
        <w:t>《</w:t>
      </w:r>
      <w:r>
        <w:rPr>
          <w:rFonts w:ascii="黑体" w:eastAsia="黑体" w:hAnsi="黑体" w:cs="黑体"/>
          <w:bCs/>
          <w:kern w:val="0"/>
          <w:sz w:val="32"/>
          <w:szCs w:val="32"/>
        </w:rPr>
        <w:t>Froggy</w:t>
      </w:r>
      <w:r>
        <w:rPr>
          <w:rFonts w:ascii="黑体" w:eastAsia="黑体" w:hAnsi="黑体" w:cs="黑体" w:hint="eastAsia"/>
          <w:bCs/>
          <w:kern w:val="0"/>
          <w:sz w:val="32"/>
          <w:szCs w:val="32"/>
        </w:rPr>
        <w:t>’</w:t>
      </w:r>
      <w:r>
        <w:rPr>
          <w:rFonts w:ascii="黑体" w:eastAsia="黑体" w:hAnsi="黑体" w:cs="黑体"/>
          <w:bCs/>
          <w:kern w:val="0"/>
          <w:sz w:val="32"/>
          <w:szCs w:val="32"/>
        </w:rPr>
        <w:t>s new job</w:t>
      </w:r>
      <w:r>
        <w:rPr>
          <w:rFonts w:ascii="黑体" w:eastAsia="黑体" w:hAnsi="黑体" w:cs="黑体" w:hint="eastAsia"/>
          <w:bCs/>
          <w:kern w:val="0"/>
          <w:sz w:val="32"/>
          <w:szCs w:val="32"/>
        </w:rPr>
        <w:t>》</w:t>
      </w:r>
      <w:r>
        <w:rPr>
          <w:rFonts w:ascii="黑体" w:eastAsia="黑体" w:hAnsi="黑体" w:cs="黑体"/>
          <w:b/>
          <w:bCs/>
          <w:kern w:val="0"/>
          <w:sz w:val="32"/>
          <w:szCs w:val="32"/>
        </w:rPr>
        <w:t xml:space="preserve"> </w:t>
      </w:r>
      <w:r>
        <w:rPr>
          <w:rFonts w:ascii="宋体" w:hAnsi="宋体" w:cs="B5+SimSun"/>
          <w:b/>
          <w:bCs/>
          <w:kern w:val="0"/>
          <w:sz w:val="28"/>
          <w:szCs w:val="28"/>
        </w:rPr>
        <w:t xml:space="preserve">            </w:t>
      </w:r>
    </w:p>
    <w:p w:rsidR="00FD66FA" w:rsidRDefault="00FD66FA">
      <w:pPr>
        <w:autoSpaceDE w:val="0"/>
        <w:autoSpaceDN w:val="0"/>
        <w:adjustRightInd w:val="0"/>
        <w:spacing w:before="10" w:after="10"/>
        <w:ind w:leftChars="0" w:left="0" w:rightChars="0" w:right="0"/>
        <w:jc w:val="center"/>
        <w:rPr>
          <w:rFonts w:ascii="宋体" w:cs="B5+SimSun"/>
          <w:kern w:val="0"/>
          <w:sz w:val="28"/>
          <w:szCs w:val="28"/>
        </w:rPr>
      </w:pPr>
      <w:r>
        <w:rPr>
          <w:rFonts w:ascii="宋体" w:hAnsi="宋体" w:cs="B5+SimSun" w:hint="eastAsia"/>
          <w:kern w:val="0"/>
          <w:sz w:val="28"/>
          <w:szCs w:val="28"/>
        </w:rPr>
        <w:t>顾华辉</w:t>
      </w:r>
    </w:p>
    <w:p w:rsidR="00FD66FA" w:rsidRDefault="00FD66FA">
      <w:pPr>
        <w:autoSpaceDE w:val="0"/>
        <w:autoSpaceDN w:val="0"/>
        <w:adjustRightInd w:val="0"/>
        <w:spacing w:before="10" w:after="10"/>
        <w:ind w:leftChars="0" w:left="0" w:rightChars="0" w:right="0"/>
        <w:jc w:val="center"/>
        <w:rPr>
          <w:rFonts w:ascii="宋体" w:cs="B5+SimSun"/>
          <w:kern w:val="0"/>
          <w:sz w:val="28"/>
          <w:szCs w:val="28"/>
        </w:rPr>
      </w:pPr>
      <w:r>
        <w:rPr>
          <w:rFonts w:ascii="宋体" w:hAnsi="宋体" w:cs="B5+SimSun" w:hint="eastAsia"/>
          <w:kern w:val="0"/>
          <w:sz w:val="28"/>
          <w:szCs w:val="28"/>
        </w:rPr>
        <w:t>上海市奉贤区华亭学校</w:t>
      </w:r>
    </w:p>
    <w:p w:rsidR="00FD66FA" w:rsidRDefault="00FD66FA">
      <w:pPr>
        <w:autoSpaceDE w:val="0"/>
        <w:autoSpaceDN w:val="0"/>
        <w:adjustRightInd w:val="0"/>
        <w:spacing w:before="10" w:after="10"/>
        <w:ind w:leftChars="0" w:left="0" w:rightChars="0" w:right="0"/>
        <w:jc w:val="left"/>
        <w:rPr>
          <w:rFonts w:ascii="宋体" w:cs="NotoSansHans-Bold"/>
          <w:kern w:val="0"/>
          <w:sz w:val="28"/>
          <w:szCs w:val="28"/>
        </w:rPr>
      </w:pPr>
      <w:r>
        <w:rPr>
          <w:rFonts w:ascii="宋体" w:hAnsi="宋体" w:cs="NotoSansHans-Bold" w:hint="eastAsia"/>
          <w:b/>
          <w:bCs/>
          <w:kern w:val="0"/>
          <w:sz w:val="28"/>
          <w:szCs w:val="28"/>
        </w:rPr>
        <w:t>［摘要］</w:t>
      </w:r>
      <w:r>
        <w:rPr>
          <w:rFonts w:ascii="宋体" w:hAnsi="宋体" w:cs="NotoSansHans-Bold" w:hint="eastAsia"/>
          <w:kern w:val="0"/>
          <w:sz w:val="28"/>
          <w:szCs w:val="28"/>
        </w:rPr>
        <w:t>分析故事教学中可通过精心设计的问题达到培养学生思维品质的目的。结合教学实例，针对问题设计需注意的几个方面。认为整体根据教学目标，丰富故事语言</w:t>
      </w:r>
      <w:r>
        <w:rPr>
          <w:rFonts w:ascii="宋体" w:cs="NotoSansHans-Bold"/>
          <w:kern w:val="0"/>
          <w:sz w:val="28"/>
          <w:szCs w:val="28"/>
        </w:rPr>
        <w:t>,</w:t>
      </w:r>
      <w:r>
        <w:rPr>
          <w:rFonts w:ascii="宋体" w:hAnsi="宋体" w:cs="NotoSansHans-Bold" w:hint="eastAsia"/>
          <w:kern w:val="0"/>
          <w:sz w:val="28"/>
          <w:szCs w:val="28"/>
        </w:rPr>
        <w:t>提升学生思维。根据学生学情分析，设计问题链，落实思维品质。问题结构上体现层次性，生成语境，促进思维发</w:t>
      </w:r>
      <w:bookmarkStart w:id="0" w:name="_GoBack"/>
      <w:bookmarkEnd w:id="0"/>
      <w:r>
        <w:rPr>
          <w:rFonts w:ascii="宋体" w:hAnsi="宋体" w:cs="NotoSansHans-Bold" w:hint="eastAsia"/>
          <w:kern w:val="0"/>
          <w:sz w:val="28"/>
          <w:szCs w:val="28"/>
        </w:rPr>
        <w:t>展。</w:t>
      </w:r>
    </w:p>
    <w:p w:rsidR="00FD66FA" w:rsidRDefault="00FD66FA">
      <w:pPr>
        <w:autoSpaceDE w:val="0"/>
        <w:autoSpaceDN w:val="0"/>
        <w:adjustRightInd w:val="0"/>
        <w:spacing w:before="10" w:after="10"/>
        <w:ind w:leftChars="0" w:left="0" w:rightChars="0" w:right="0"/>
        <w:jc w:val="left"/>
        <w:rPr>
          <w:rFonts w:ascii="宋体" w:cs="NotoSansHans-Bold"/>
          <w:b/>
          <w:bCs/>
          <w:kern w:val="0"/>
          <w:sz w:val="28"/>
          <w:szCs w:val="28"/>
        </w:rPr>
      </w:pPr>
      <w:r>
        <w:rPr>
          <w:rFonts w:ascii="宋体" w:hAnsi="宋体" w:cs="NotoSansHans-Light"/>
          <w:b/>
          <w:bCs/>
          <w:kern w:val="0"/>
          <w:sz w:val="28"/>
          <w:szCs w:val="28"/>
        </w:rPr>
        <w:t>[</w:t>
      </w:r>
      <w:r>
        <w:rPr>
          <w:rFonts w:ascii="宋体" w:hAnsi="宋体" w:cs="NotoSansHans-Light" w:hint="eastAsia"/>
          <w:b/>
          <w:bCs/>
          <w:kern w:val="0"/>
          <w:sz w:val="28"/>
          <w:szCs w:val="28"/>
        </w:rPr>
        <w:t>关键词</w:t>
      </w:r>
      <w:r>
        <w:rPr>
          <w:rFonts w:ascii="宋体" w:hAnsi="宋体" w:cs="NotoSansHans-Light"/>
          <w:b/>
          <w:bCs/>
          <w:kern w:val="0"/>
          <w:sz w:val="28"/>
          <w:szCs w:val="28"/>
        </w:rPr>
        <w:t>]</w:t>
      </w:r>
      <w:r>
        <w:rPr>
          <w:rFonts w:ascii="宋体" w:hAnsi="宋体" w:cs="NotoSansHans-Light" w:hint="eastAsia"/>
          <w:kern w:val="0"/>
          <w:sz w:val="28"/>
          <w:szCs w:val="28"/>
        </w:rPr>
        <w:t>故事教学</w:t>
      </w:r>
      <w:r>
        <w:rPr>
          <w:rFonts w:ascii="宋体" w:hAnsi="宋体" w:cs="NotoSansHans-Light"/>
          <w:kern w:val="0"/>
          <w:sz w:val="28"/>
          <w:szCs w:val="28"/>
        </w:rPr>
        <w:t xml:space="preserve">  </w:t>
      </w:r>
      <w:r>
        <w:rPr>
          <w:rFonts w:ascii="宋体" w:hAnsi="宋体" w:cs="NotoSansHans-Light" w:hint="eastAsia"/>
          <w:kern w:val="0"/>
          <w:sz w:val="28"/>
          <w:szCs w:val="28"/>
        </w:rPr>
        <w:t>思维发展</w:t>
      </w:r>
      <w:r>
        <w:rPr>
          <w:rFonts w:ascii="宋体" w:hAnsi="宋体" w:cs="NotoSansHans-Light"/>
          <w:kern w:val="0"/>
          <w:sz w:val="28"/>
          <w:szCs w:val="28"/>
        </w:rPr>
        <w:t xml:space="preserve">  </w:t>
      </w:r>
      <w:r>
        <w:rPr>
          <w:rFonts w:ascii="宋体" w:hAnsi="宋体" w:cs="NotoSansHans-Light" w:hint="eastAsia"/>
          <w:kern w:val="0"/>
          <w:sz w:val="28"/>
          <w:szCs w:val="28"/>
        </w:rPr>
        <w:t>开放问题</w:t>
      </w:r>
      <w:r>
        <w:rPr>
          <w:rFonts w:ascii="宋体" w:hAnsi="宋体" w:cs="NotoSansHans-Light"/>
          <w:kern w:val="0"/>
          <w:sz w:val="28"/>
          <w:szCs w:val="28"/>
        </w:rPr>
        <w:t xml:space="preserve"> </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约翰·杜威</w:t>
      </w:r>
      <w:r>
        <w:rPr>
          <w:rFonts w:ascii="宋体" w:hAnsi="宋体" w:cs="NotoSansHans-Light"/>
          <w:kern w:val="0"/>
          <w:sz w:val="28"/>
          <w:szCs w:val="28"/>
        </w:rPr>
        <w:t>(2010)</w:t>
      </w:r>
      <w:r>
        <w:rPr>
          <w:rFonts w:ascii="宋体" w:hAnsi="宋体" w:cs="NotoSansHans-Light" w:hint="eastAsia"/>
          <w:kern w:val="0"/>
          <w:sz w:val="28"/>
          <w:szCs w:val="28"/>
        </w:rPr>
        <w:t>指出：“设问巧妙即能教好书，良好的教书艺术莫过于娴熟地使用问题。”由此可见，巧妙的问题能够促进学生的学习。设计循序渐进的问题链，促进思维发展。教师设计的问题要有梯度，逐步涉及文本内容，在连贯的问题的驱动下，学生的思维可以循序渐进，对所学的文本理解也能逐步加深。简单问题与复杂问题穿插，难度循序渐进。挖掘文本背后的信息，从而促进思维的发展。信息性问题与开放性问题并行，留足思维空间。信息性问题，即学生可以直接从文本中找到答案的问题，考察学生从文本中检索信息的能力，往往难度较易或者适中，易于学生培养阅读的信心，激发阅读兴趣。然而，这类问题留给学生自己发挥的空间较少，无法培养高层次的思维能力。开放性问题则不然，它在文中没有直接的答案，考察学生推理、判断、归纳等能力，有时需要学生联系自己的生活经历给出答案，因此学生自由发挥的空间较大。</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B5+SimSun" w:hint="eastAsia"/>
          <w:kern w:val="0"/>
          <w:sz w:val="28"/>
          <w:szCs w:val="28"/>
        </w:rPr>
        <w:t>其实，提一个开放性问题只是最基础的层次，更需关注学生发展的诸多可能性和成长的复杂性。开放问题的设计忌无目的性和针对性</w:t>
      </w:r>
      <w:r>
        <w:rPr>
          <w:rFonts w:ascii="宋体" w:cs="B7+CAJ FNT00"/>
          <w:kern w:val="0"/>
          <w:sz w:val="28"/>
          <w:szCs w:val="28"/>
        </w:rPr>
        <w:t>,</w:t>
      </w:r>
      <w:r>
        <w:rPr>
          <w:rFonts w:ascii="宋体" w:hAnsi="宋体" w:cs="B5+SimSun" w:hint="eastAsia"/>
          <w:kern w:val="0"/>
          <w:sz w:val="28"/>
          <w:szCs w:val="28"/>
        </w:rPr>
        <w:t>只有整体把握教学目标、丰富故事语言。</w:t>
      </w:r>
      <w:r>
        <w:rPr>
          <w:rFonts w:ascii="宋体" w:hAnsi="宋体" w:cs="B5+SimSun"/>
          <w:kern w:val="0"/>
          <w:sz w:val="28"/>
          <w:szCs w:val="28"/>
        </w:rPr>
        <w:t xml:space="preserve"> </w:t>
      </w:r>
      <w:r>
        <w:rPr>
          <w:rFonts w:ascii="宋体" w:hAnsi="宋体" w:cs="B5+SimSun" w:hint="eastAsia"/>
          <w:kern w:val="0"/>
          <w:sz w:val="28"/>
          <w:szCs w:val="28"/>
        </w:rPr>
        <w:t>根据学生学情分析，设计问题链。结构上体现层次性，生成语境</w:t>
      </w:r>
      <w:r>
        <w:rPr>
          <w:rFonts w:ascii="宋体" w:cs="B5+SimSun"/>
          <w:kern w:val="0"/>
          <w:sz w:val="28"/>
          <w:szCs w:val="28"/>
        </w:rPr>
        <w:t>,</w:t>
      </w:r>
      <w:r>
        <w:rPr>
          <w:rFonts w:ascii="宋体" w:hAnsi="宋体" w:cs="B5+SimSun" w:hint="eastAsia"/>
          <w:kern w:val="0"/>
          <w:sz w:val="28"/>
          <w:szCs w:val="28"/>
        </w:rPr>
        <w:t>才能提升思维发展，促进思维发展方是成功的故事教学。</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然而，如何设计故事教学中的巧妙问题？仅仅是提一个开放性问题，让学生做多样化的回答？什么样的问题才能促进学生思维品质的发展呢？如何在原有故事教学的基础上达到“</w:t>
      </w:r>
      <w:r>
        <w:rPr>
          <w:rFonts w:ascii="宋体" w:hAnsi="宋体" w:cs="NotoSansHans-Light"/>
          <w:kern w:val="0"/>
          <w:sz w:val="28"/>
          <w:szCs w:val="28"/>
        </w:rPr>
        <w:t xml:space="preserve"> </w:t>
      </w:r>
      <w:r>
        <w:rPr>
          <w:rFonts w:ascii="宋体" w:hAnsi="宋体" w:cs="NotoSansHans-Light" w:hint="eastAsia"/>
          <w:kern w:val="0"/>
          <w:sz w:val="28"/>
          <w:szCs w:val="28"/>
        </w:rPr>
        <w:t>新基础”课程理念中所倡导的“</w:t>
      </w:r>
      <w:r>
        <w:rPr>
          <w:rFonts w:ascii="宋体" w:hAnsi="宋体" w:cs="NotoSansHans-Light"/>
          <w:kern w:val="0"/>
          <w:sz w:val="28"/>
          <w:szCs w:val="28"/>
        </w:rPr>
        <w:t xml:space="preserve"> </w:t>
      </w:r>
      <w:r>
        <w:rPr>
          <w:rFonts w:ascii="宋体" w:hAnsi="宋体" w:cs="NotoSansHans-Light" w:hint="eastAsia"/>
          <w:kern w:val="0"/>
          <w:sz w:val="28"/>
          <w:szCs w:val="28"/>
        </w:rPr>
        <w:t>开放”</w:t>
      </w:r>
      <w:r>
        <w:rPr>
          <w:rFonts w:ascii="宋体" w:hAnsi="宋体" w:cs="NotoSansHans-Light"/>
          <w:kern w:val="0"/>
          <w:sz w:val="28"/>
          <w:szCs w:val="28"/>
        </w:rPr>
        <w:t xml:space="preserve">, </w:t>
      </w:r>
      <w:r>
        <w:rPr>
          <w:rFonts w:ascii="宋体" w:hAnsi="宋体" w:cs="NotoSansHans-Light" w:hint="eastAsia"/>
          <w:kern w:val="0"/>
          <w:sz w:val="28"/>
          <w:szCs w:val="28"/>
        </w:rPr>
        <w:t>在此过程中也有了一些切身的实践和体会。</w:t>
      </w:r>
    </w:p>
    <w:p w:rsidR="00FD66FA" w:rsidRDefault="00FD66FA">
      <w:pPr>
        <w:autoSpaceDE w:val="0"/>
        <w:autoSpaceDN w:val="0"/>
        <w:adjustRightInd w:val="0"/>
        <w:spacing w:before="10" w:after="10"/>
        <w:ind w:leftChars="0" w:left="0" w:rightChars="0" w:right="0"/>
        <w:jc w:val="left"/>
        <w:rPr>
          <w:rFonts w:ascii="宋体" w:cs="NotoSansHans-Light"/>
          <w:b/>
          <w:bCs/>
          <w:kern w:val="0"/>
          <w:sz w:val="30"/>
          <w:szCs w:val="30"/>
        </w:rPr>
      </w:pPr>
      <w:r>
        <w:rPr>
          <w:rFonts w:ascii="宋体" w:hAnsi="宋体" w:cs="NotoSansHans-Light" w:hint="eastAsia"/>
          <w:b/>
          <w:bCs/>
          <w:kern w:val="0"/>
          <w:sz w:val="30"/>
          <w:szCs w:val="30"/>
        </w:rPr>
        <w:t>一、整体把握教学目标</w:t>
      </w:r>
      <w:r>
        <w:rPr>
          <w:rFonts w:ascii="宋体" w:hAnsi="宋体" w:cs="NotoSansHans-Light"/>
          <w:b/>
          <w:bCs/>
          <w:kern w:val="0"/>
          <w:sz w:val="30"/>
          <w:szCs w:val="30"/>
        </w:rPr>
        <w:t xml:space="preserve"> </w:t>
      </w:r>
      <w:r>
        <w:rPr>
          <w:rFonts w:ascii="宋体" w:hAnsi="宋体" w:cs="NotoSansHans-Light" w:hint="eastAsia"/>
          <w:b/>
          <w:bCs/>
          <w:kern w:val="0"/>
          <w:sz w:val="30"/>
          <w:szCs w:val="30"/>
        </w:rPr>
        <w:t>丰富故事语言</w:t>
      </w:r>
      <w:r>
        <w:rPr>
          <w:rFonts w:ascii="宋体" w:hAnsi="宋体" w:cs="NotoSansHans-Light"/>
          <w:b/>
          <w:bCs/>
          <w:kern w:val="0"/>
          <w:sz w:val="30"/>
          <w:szCs w:val="30"/>
        </w:rPr>
        <w:t xml:space="preserve"> </w:t>
      </w:r>
      <w:r>
        <w:rPr>
          <w:rFonts w:ascii="宋体" w:hAnsi="宋体" w:cs="B5+SimSun" w:hint="eastAsia"/>
          <w:b/>
          <w:bCs/>
          <w:kern w:val="0"/>
          <w:sz w:val="30"/>
          <w:szCs w:val="30"/>
        </w:rPr>
        <w:t>提升学生思维</w:t>
      </w:r>
    </w:p>
    <w:p w:rsidR="00FD66FA" w:rsidRDefault="00FD66FA">
      <w:pPr>
        <w:autoSpaceDE w:val="0"/>
        <w:autoSpaceDN w:val="0"/>
        <w:adjustRightInd w:val="0"/>
        <w:spacing w:before="10" w:after="10"/>
        <w:ind w:leftChars="0" w:left="0" w:rightChars="0" w:right="0" w:firstLine="560"/>
        <w:jc w:val="center"/>
        <w:rPr>
          <w:rFonts w:ascii="宋体" w:cs="B5+SimSun"/>
          <w:kern w:val="0"/>
          <w:sz w:val="28"/>
          <w:szCs w:val="28"/>
        </w:rPr>
      </w:pPr>
      <w:r>
        <w:rPr>
          <w:rFonts w:ascii="宋体" w:hAnsi="宋体" w:cs="B5+SimSun" w:hint="eastAsia"/>
          <w:kern w:val="0"/>
          <w:sz w:val="28"/>
          <w:szCs w:val="28"/>
        </w:rPr>
        <w:t>故事教学需要整体把握教学目标</w:t>
      </w:r>
      <w:r>
        <w:rPr>
          <w:rFonts w:ascii="宋体" w:cs="B5+SimSun"/>
          <w:kern w:val="0"/>
          <w:sz w:val="28"/>
          <w:szCs w:val="28"/>
        </w:rPr>
        <w:t>,</w:t>
      </w:r>
      <w:r>
        <w:rPr>
          <w:rFonts w:ascii="宋体" w:hAnsi="宋体" w:cs="B5+SimSun" w:hint="eastAsia"/>
          <w:kern w:val="0"/>
          <w:sz w:val="28"/>
          <w:szCs w:val="28"/>
        </w:rPr>
        <w:t>紧扣教学目标的</w:t>
      </w:r>
      <w:r>
        <w:rPr>
          <w:rFonts w:ascii="宋体" w:hAnsi="宋体" w:cs="B6+CAJSymbolA" w:hint="eastAsia"/>
          <w:kern w:val="0"/>
          <w:sz w:val="28"/>
          <w:szCs w:val="28"/>
        </w:rPr>
        <w:t>“</w:t>
      </w:r>
      <w:r>
        <w:rPr>
          <w:rFonts w:ascii="宋体" w:hAnsi="宋体" w:cs="B6+CAJSymbolA"/>
          <w:kern w:val="0"/>
          <w:sz w:val="28"/>
          <w:szCs w:val="28"/>
        </w:rPr>
        <w:t xml:space="preserve"> </w:t>
      </w:r>
      <w:r>
        <w:rPr>
          <w:rFonts w:ascii="宋体" w:hAnsi="宋体" w:cs="B5+SimSun" w:hint="eastAsia"/>
          <w:kern w:val="0"/>
          <w:sz w:val="28"/>
          <w:szCs w:val="28"/>
        </w:rPr>
        <w:t>开放</w:t>
      </w:r>
      <w:r>
        <w:rPr>
          <w:rFonts w:ascii="宋体" w:hAnsi="宋体" w:cs="B6+CAJSymbolA" w:hint="eastAsia"/>
          <w:kern w:val="0"/>
          <w:sz w:val="28"/>
          <w:szCs w:val="28"/>
        </w:rPr>
        <w:t>”</w:t>
      </w:r>
      <w:r>
        <w:rPr>
          <w:rFonts w:ascii="宋体" w:hAnsi="宋体" w:cs="B5+SimSun" w:hint="eastAsia"/>
          <w:kern w:val="0"/>
          <w:sz w:val="28"/>
          <w:szCs w:val="28"/>
        </w:rPr>
        <w:t>，设置开</w:t>
      </w:r>
    </w:p>
    <w:p w:rsidR="00FD66FA" w:rsidRDefault="00FD66FA">
      <w:pPr>
        <w:autoSpaceDE w:val="0"/>
        <w:autoSpaceDN w:val="0"/>
        <w:adjustRightInd w:val="0"/>
        <w:spacing w:before="10" w:after="10"/>
        <w:ind w:leftChars="0" w:left="0" w:rightChars="0" w:right="0"/>
        <w:rPr>
          <w:rFonts w:ascii="宋体" w:cs="B5+SimSun"/>
          <w:kern w:val="0"/>
          <w:sz w:val="28"/>
          <w:szCs w:val="28"/>
        </w:rPr>
      </w:pPr>
      <w:r>
        <w:rPr>
          <w:rFonts w:ascii="宋体" w:hAnsi="宋体" w:cs="B5+SimSun" w:hint="eastAsia"/>
          <w:kern w:val="0"/>
          <w:sz w:val="28"/>
          <w:szCs w:val="28"/>
        </w:rPr>
        <w:t>放性问题</w:t>
      </w:r>
      <w:r>
        <w:rPr>
          <w:rFonts w:ascii="宋体" w:cs="B7+CAJ FNT00"/>
          <w:kern w:val="0"/>
          <w:sz w:val="28"/>
          <w:szCs w:val="28"/>
        </w:rPr>
        <w:t>,</w:t>
      </w:r>
      <w:r>
        <w:rPr>
          <w:rFonts w:ascii="宋体" w:hAnsi="宋体" w:cs="B5+SimSun" w:hint="eastAsia"/>
          <w:kern w:val="0"/>
          <w:sz w:val="28"/>
          <w:szCs w:val="28"/>
        </w:rPr>
        <w:t>关注课时目标内在关联，</w:t>
      </w:r>
      <w:r>
        <w:rPr>
          <w:rFonts w:ascii="宋体" w:hAnsi="宋体" w:cs="B7+CAJ FNT00"/>
          <w:kern w:val="0"/>
          <w:sz w:val="28"/>
          <w:szCs w:val="28"/>
        </w:rPr>
        <w:t xml:space="preserve"> </w:t>
      </w:r>
      <w:r>
        <w:rPr>
          <w:rFonts w:ascii="宋体" w:hAnsi="宋体" w:cs="B5+SimSun" w:hint="eastAsia"/>
          <w:kern w:val="0"/>
          <w:sz w:val="28"/>
          <w:szCs w:val="28"/>
        </w:rPr>
        <w:t>能让学生从不同角度思考回答同一个问题</w:t>
      </w:r>
      <w:r>
        <w:rPr>
          <w:rFonts w:ascii="宋体" w:hAnsi="宋体" w:cs="B7+CAJ FNT00"/>
          <w:kern w:val="0"/>
          <w:sz w:val="28"/>
          <w:szCs w:val="28"/>
        </w:rPr>
        <w:t xml:space="preserve">, </w:t>
      </w:r>
      <w:r>
        <w:rPr>
          <w:rFonts w:ascii="宋体" w:hAnsi="宋体" w:cs="B5+SimSun" w:hint="eastAsia"/>
          <w:kern w:val="0"/>
          <w:sz w:val="28"/>
          <w:szCs w:val="28"/>
        </w:rPr>
        <w:t>能有效促成学生丰富的语言输出</w:t>
      </w:r>
      <w:r>
        <w:rPr>
          <w:rFonts w:ascii="宋体" w:hAnsi="宋体" w:cs="B7+CAJ FNT00"/>
          <w:kern w:val="0"/>
          <w:sz w:val="28"/>
          <w:szCs w:val="28"/>
        </w:rPr>
        <w:t xml:space="preserve">, </w:t>
      </w:r>
      <w:r>
        <w:rPr>
          <w:rFonts w:ascii="宋体" w:hAnsi="宋体" w:cs="B5+SimSun" w:hint="eastAsia"/>
          <w:kern w:val="0"/>
          <w:sz w:val="28"/>
          <w:szCs w:val="28"/>
        </w:rPr>
        <w:t>是提升学生思维能力的有效途径。</w:t>
      </w:r>
      <w:r>
        <w:rPr>
          <w:rFonts w:ascii="宋体" w:hAnsi="宋体" w:cs="B5+SimSun"/>
          <w:kern w:val="0"/>
          <w:sz w:val="28"/>
          <w:szCs w:val="28"/>
        </w:rPr>
        <w:t>2019</w:t>
      </w:r>
      <w:r>
        <w:rPr>
          <w:rFonts w:ascii="宋体" w:hAnsi="宋体" w:cs="B5+SimSun" w:hint="eastAsia"/>
          <w:kern w:val="0"/>
          <w:sz w:val="28"/>
          <w:szCs w:val="28"/>
        </w:rPr>
        <w:t>．</w:t>
      </w:r>
      <w:r>
        <w:rPr>
          <w:rFonts w:ascii="宋体" w:hAnsi="宋体" w:cs="B5+SimSun"/>
          <w:kern w:val="0"/>
          <w:sz w:val="28"/>
          <w:szCs w:val="28"/>
        </w:rPr>
        <w:t>9</w:t>
      </w:r>
      <w:r>
        <w:rPr>
          <w:rFonts w:ascii="宋体" w:hAnsi="宋体" w:cs="B5+SimSun" w:hint="eastAsia"/>
          <w:kern w:val="0"/>
          <w:sz w:val="28"/>
          <w:szCs w:val="28"/>
        </w:rPr>
        <w:t>．</w:t>
      </w:r>
      <w:r>
        <w:rPr>
          <w:rFonts w:ascii="宋体" w:hAnsi="宋体" w:cs="B5+SimSun"/>
          <w:kern w:val="0"/>
          <w:sz w:val="28"/>
          <w:szCs w:val="28"/>
        </w:rPr>
        <w:t>23</w:t>
      </w:r>
      <w:r>
        <w:rPr>
          <w:rFonts w:ascii="宋体" w:hAnsi="宋体" w:cs="B5+SimSun" w:hint="eastAsia"/>
          <w:kern w:val="0"/>
          <w:sz w:val="28"/>
          <w:szCs w:val="28"/>
        </w:rPr>
        <w:t>教研课</w:t>
      </w:r>
      <w:r>
        <w:rPr>
          <w:rFonts w:ascii="宋体" w:hAnsi="宋体" w:cs="NotoSansHans-Light"/>
          <w:kern w:val="0"/>
          <w:sz w:val="28"/>
          <w:szCs w:val="28"/>
        </w:rPr>
        <w:t>5AM2U3</w:t>
      </w:r>
      <w:r>
        <w:rPr>
          <w:rFonts w:ascii="宋体" w:hAnsi="宋体" w:cs="NotoSansHans-Light" w:hint="eastAsia"/>
          <w:kern w:val="0"/>
          <w:sz w:val="28"/>
          <w:szCs w:val="28"/>
        </w:rPr>
        <w:t>《</w:t>
      </w:r>
      <w:r>
        <w:rPr>
          <w:rFonts w:ascii="宋体" w:hAnsi="宋体" w:cs="NotoSansHans-Light"/>
          <w:kern w:val="0"/>
          <w:sz w:val="28"/>
          <w:szCs w:val="28"/>
        </w:rPr>
        <w:t>Froggy’s new job</w:t>
      </w:r>
      <w:r>
        <w:rPr>
          <w:rFonts w:ascii="宋体" w:hAnsi="宋体" w:cs="NotoSansHans-Light" w:hint="eastAsia"/>
          <w:kern w:val="0"/>
          <w:sz w:val="28"/>
          <w:szCs w:val="28"/>
        </w:rPr>
        <w:t>》</w:t>
      </w:r>
      <w:r>
        <w:rPr>
          <w:rFonts w:ascii="宋体" w:hAnsi="宋体" w:cs="B5+SimSun"/>
          <w:kern w:val="0"/>
          <w:sz w:val="28"/>
          <w:szCs w:val="28"/>
        </w:rPr>
        <w:t xml:space="preserve"> </w:t>
      </w:r>
      <w:r>
        <w:rPr>
          <w:rFonts w:ascii="宋体" w:hAnsi="宋体" w:cs="B5+SimSun" w:hint="eastAsia"/>
          <w:kern w:val="0"/>
          <w:sz w:val="28"/>
          <w:szCs w:val="28"/>
        </w:rPr>
        <w:t>教学目标</w:t>
      </w:r>
      <w:r>
        <w:rPr>
          <w:rFonts w:ascii="宋体" w:hAnsi="宋体" w:cs="B5+SimSun"/>
          <w:kern w:val="0"/>
          <w:sz w:val="28"/>
          <w:szCs w:val="28"/>
        </w:rPr>
        <w:t xml:space="preserve"> :</w:t>
      </w:r>
    </w:p>
    <w:p w:rsidR="00FD66FA" w:rsidRDefault="00FD66FA">
      <w:pPr>
        <w:autoSpaceDE w:val="0"/>
        <w:autoSpaceDN w:val="0"/>
        <w:adjustRightInd w:val="0"/>
        <w:spacing w:before="10" w:after="10"/>
        <w:ind w:leftChars="0" w:left="0" w:rightChars="0" w:right="0"/>
        <w:rPr>
          <w:rFonts w:ascii="宋体" w:cs="B5+SimSun"/>
          <w:kern w:val="0"/>
          <w:sz w:val="28"/>
          <w:szCs w:val="28"/>
        </w:rPr>
      </w:pPr>
      <w:r>
        <w:rPr>
          <w:rFonts w:ascii="宋体" w:hAnsi="宋体" w:cs="B5+SimSun"/>
          <w:kern w:val="0"/>
          <w:sz w:val="28"/>
          <w:szCs w:val="28"/>
        </w:rPr>
        <w:t xml:space="preserve">1. </w:t>
      </w:r>
      <w:r>
        <w:rPr>
          <w:rFonts w:ascii="宋体" w:hAnsi="宋体" w:cs="B5+SimSun" w:hint="eastAsia"/>
          <w:kern w:val="0"/>
          <w:sz w:val="28"/>
          <w:szCs w:val="28"/>
        </w:rPr>
        <w:t>语言能力：学生能够理解这篇文章的主旨大意和细节信息（理解）；学生能够熟练描述</w:t>
      </w:r>
      <w:r>
        <w:rPr>
          <w:rFonts w:ascii="宋体" w:hAnsi="宋体" w:cs="B5+SimSun"/>
          <w:kern w:val="0"/>
          <w:sz w:val="28"/>
          <w:szCs w:val="28"/>
        </w:rPr>
        <w:t xml:space="preserve"> Froggy’s new job </w:t>
      </w:r>
      <w:r>
        <w:rPr>
          <w:rFonts w:ascii="宋体" w:hAnsi="宋体" w:cs="B5+SimSun" w:hint="eastAsia"/>
          <w:kern w:val="0"/>
          <w:sz w:val="28"/>
          <w:szCs w:val="28"/>
        </w:rPr>
        <w:t>的故事</w:t>
      </w:r>
      <w:r>
        <w:rPr>
          <w:rFonts w:ascii="宋体" w:hAnsi="宋体" w:cs="B5+SimSun"/>
          <w:kern w:val="0"/>
          <w:sz w:val="28"/>
          <w:szCs w:val="28"/>
        </w:rPr>
        <w:t xml:space="preserve"> ,</w:t>
      </w:r>
      <w:r>
        <w:rPr>
          <w:rFonts w:ascii="宋体" w:hAnsi="宋体" w:cs="B5+SimSun" w:hint="eastAsia"/>
          <w:kern w:val="0"/>
          <w:sz w:val="28"/>
          <w:szCs w:val="28"/>
        </w:rPr>
        <w:t>学生能够用故事来阐述</w:t>
      </w:r>
      <w:r>
        <w:rPr>
          <w:rFonts w:ascii="宋体" w:hAnsi="宋体" w:cs="B5+SimSun"/>
          <w:kern w:val="0"/>
          <w:sz w:val="28"/>
          <w:szCs w:val="28"/>
        </w:rPr>
        <w:t>Froggy</w:t>
      </w:r>
      <w:r>
        <w:rPr>
          <w:rFonts w:ascii="宋体" w:hAnsi="宋体" w:cs="B5+SimSun" w:hint="eastAsia"/>
          <w:kern w:val="0"/>
          <w:sz w:val="28"/>
          <w:szCs w:val="28"/>
        </w:rPr>
        <w:t>理想职业不断变化并最终找到适合自己职业的原因。</w:t>
      </w:r>
    </w:p>
    <w:p w:rsidR="00FD66FA" w:rsidRDefault="00FD66FA">
      <w:pPr>
        <w:autoSpaceDE w:val="0"/>
        <w:autoSpaceDN w:val="0"/>
        <w:adjustRightInd w:val="0"/>
        <w:spacing w:before="10" w:after="10"/>
        <w:ind w:leftChars="0" w:left="0" w:rightChars="0" w:right="0"/>
        <w:rPr>
          <w:rFonts w:ascii="宋体" w:cs="B5+SimSun"/>
          <w:kern w:val="0"/>
          <w:sz w:val="28"/>
          <w:szCs w:val="28"/>
        </w:rPr>
      </w:pPr>
      <w:r>
        <w:rPr>
          <w:rFonts w:ascii="宋体" w:hAnsi="宋体" w:cs="B5+SimSun"/>
          <w:kern w:val="0"/>
          <w:sz w:val="28"/>
          <w:szCs w:val="28"/>
        </w:rPr>
        <w:t xml:space="preserve">2. </w:t>
      </w:r>
      <w:r>
        <w:rPr>
          <w:rFonts w:ascii="宋体" w:hAnsi="宋体" w:cs="B5+SimSun" w:hint="eastAsia"/>
          <w:kern w:val="0"/>
          <w:sz w:val="28"/>
          <w:szCs w:val="28"/>
        </w:rPr>
        <w:t>文化意识：体会天生我材必有用，适合自己的才是最好的，从而初步建立正确的职业观。（文本意义的深层理解）。</w:t>
      </w:r>
      <w:r>
        <w:rPr>
          <w:rFonts w:ascii="宋体" w:hAnsi="宋体" w:cs="B5+SimSun"/>
          <w:kern w:val="0"/>
          <w:sz w:val="28"/>
          <w:szCs w:val="28"/>
        </w:rPr>
        <w:t xml:space="preserve"> </w:t>
      </w:r>
    </w:p>
    <w:p w:rsidR="00FD66FA" w:rsidRDefault="00FD66FA">
      <w:pPr>
        <w:autoSpaceDE w:val="0"/>
        <w:autoSpaceDN w:val="0"/>
        <w:adjustRightInd w:val="0"/>
        <w:spacing w:before="10" w:after="10"/>
        <w:ind w:leftChars="0" w:left="0" w:rightChars="0" w:right="0"/>
        <w:rPr>
          <w:rFonts w:ascii="宋体" w:cs="B5+SimSun"/>
          <w:kern w:val="0"/>
          <w:sz w:val="28"/>
          <w:szCs w:val="28"/>
        </w:rPr>
      </w:pPr>
      <w:r>
        <w:rPr>
          <w:rFonts w:ascii="宋体" w:hAnsi="宋体" w:cs="B5+SimSun"/>
          <w:kern w:val="0"/>
          <w:sz w:val="28"/>
          <w:szCs w:val="28"/>
        </w:rPr>
        <w:t xml:space="preserve">3. </w:t>
      </w:r>
      <w:r>
        <w:rPr>
          <w:rFonts w:ascii="宋体" w:hAnsi="宋体" w:cs="B5+SimSun" w:hint="eastAsia"/>
          <w:kern w:val="0"/>
          <w:sz w:val="28"/>
          <w:szCs w:val="28"/>
        </w:rPr>
        <w:t>思维品质：学生能够通过完成预测、假设、理解、分析，概括、推理、评价、运用等具体阅读任务理解文本意义，</w:t>
      </w:r>
      <w:r>
        <w:rPr>
          <w:rFonts w:ascii="宋体" w:hAnsi="宋体" w:cs="B5+SimSun"/>
          <w:kern w:val="0"/>
          <w:sz w:val="28"/>
          <w:szCs w:val="28"/>
        </w:rPr>
        <w:t xml:space="preserve"> </w:t>
      </w:r>
      <w:r>
        <w:rPr>
          <w:rFonts w:ascii="宋体" w:hAnsi="宋体" w:cs="B5+SimSun" w:hint="eastAsia"/>
          <w:kern w:val="0"/>
          <w:sz w:val="28"/>
          <w:szCs w:val="28"/>
        </w:rPr>
        <w:t>发展多元思维。</w:t>
      </w:r>
      <w:r>
        <w:rPr>
          <w:rFonts w:ascii="宋体" w:hAnsi="宋体" w:cs="B5+SimSun"/>
          <w:kern w:val="0"/>
          <w:sz w:val="28"/>
          <w:szCs w:val="28"/>
        </w:rPr>
        <w:t xml:space="preserve"> </w:t>
      </w:r>
      <w:r>
        <w:rPr>
          <w:rFonts w:ascii="宋体" w:hAnsi="宋体" w:cs="B5+SimSun" w:hint="eastAsia"/>
          <w:kern w:val="0"/>
          <w:sz w:val="28"/>
          <w:szCs w:val="28"/>
        </w:rPr>
        <w:t>（思维参与）</w:t>
      </w:r>
      <w:r>
        <w:rPr>
          <w:rFonts w:ascii="宋体" w:hAnsi="宋体" w:cs="B5+SimSun"/>
          <w:kern w:val="0"/>
          <w:sz w:val="28"/>
          <w:szCs w:val="28"/>
        </w:rPr>
        <w:t xml:space="preserve"> </w:t>
      </w:r>
    </w:p>
    <w:p w:rsidR="00FD66FA" w:rsidRDefault="00FD66FA">
      <w:pPr>
        <w:autoSpaceDE w:val="0"/>
        <w:autoSpaceDN w:val="0"/>
        <w:adjustRightInd w:val="0"/>
        <w:spacing w:before="10" w:after="10"/>
        <w:ind w:leftChars="0" w:left="0" w:rightChars="0" w:right="0"/>
        <w:rPr>
          <w:rFonts w:ascii="宋体" w:cs="B5+SimSun"/>
          <w:kern w:val="0"/>
          <w:sz w:val="28"/>
          <w:szCs w:val="28"/>
        </w:rPr>
      </w:pPr>
      <w:r>
        <w:rPr>
          <w:rFonts w:ascii="宋体" w:hAnsi="宋体" w:cs="B5+SimSun"/>
          <w:kern w:val="0"/>
          <w:sz w:val="28"/>
          <w:szCs w:val="28"/>
        </w:rPr>
        <w:t xml:space="preserve">4. </w:t>
      </w:r>
      <w:r>
        <w:rPr>
          <w:rFonts w:ascii="宋体" w:hAnsi="宋体" w:cs="B5+SimSun" w:hint="eastAsia"/>
          <w:kern w:val="0"/>
          <w:sz w:val="28"/>
          <w:szCs w:val="28"/>
        </w:rPr>
        <w:t>学习能力：能够借助使用阅读策略和分析文本结构整体理解、把握文本意义，并能进行有效输出。（学习策略培养）</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进行试教时，因对目标文本解读不足，在课堂中设计了，观看疯狂动物城视频片断后，</w:t>
      </w:r>
      <w:r>
        <w:rPr>
          <w:rFonts w:ascii="宋体" w:hAnsi="宋体" w:cs="NotoSansHans-Light"/>
          <w:kern w:val="0"/>
          <w:sz w:val="28"/>
          <w:szCs w:val="28"/>
        </w:rPr>
        <w:t xml:space="preserve">Describe the animals you see in the video. What’s froggy’s dream job? Who is his good friend? </w:t>
      </w:r>
      <w:r>
        <w:rPr>
          <w:rFonts w:ascii="宋体" w:hAnsi="宋体" w:cs="B5+SimSun" w:hint="eastAsia"/>
          <w:kern w:val="0"/>
          <w:sz w:val="28"/>
          <w:szCs w:val="28"/>
        </w:rPr>
        <w:t>等多次开放的讨论环节</w:t>
      </w:r>
      <w:r>
        <w:rPr>
          <w:rFonts w:ascii="宋体" w:cs="B7+CAJ FNT00"/>
          <w:kern w:val="0"/>
          <w:sz w:val="28"/>
          <w:szCs w:val="28"/>
        </w:rPr>
        <w:t>,</w:t>
      </w:r>
      <w:r>
        <w:rPr>
          <w:rFonts w:ascii="宋体" w:hAnsi="宋体" w:cs="B5+SimSun" w:hint="eastAsia"/>
          <w:kern w:val="0"/>
          <w:sz w:val="28"/>
          <w:szCs w:val="28"/>
        </w:rPr>
        <w:t>力求让学生通过互动生成更丰富的故事文本</w:t>
      </w:r>
      <w:r>
        <w:rPr>
          <w:rFonts w:ascii="宋体" w:hAnsi="宋体" w:cs="B7+CAJ FNT00"/>
          <w:kern w:val="0"/>
          <w:sz w:val="28"/>
          <w:szCs w:val="28"/>
        </w:rPr>
        <w:t xml:space="preserve">, </w:t>
      </w:r>
      <w:r>
        <w:rPr>
          <w:rFonts w:ascii="宋体" w:hAnsi="宋体" w:cs="B5+SimSun" w:hint="eastAsia"/>
          <w:kern w:val="0"/>
          <w:sz w:val="28"/>
          <w:szCs w:val="28"/>
        </w:rPr>
        <w:t>但因开放点设置过多且没有凸显单元主题</w:t>
      </w:r>
      <w:r>
        <w:rPr>
          <w:rFonts w:ascii="宋体" w:hAnsi="宋体" w:cs="B7+CAJ FNT00"/>
          <w:kern w:val="0"/>
          <w:sz w:val="28"/>
          <w:szCs w:val="28"/>
        </w:rPr>
        <w:t xml:space="preserve">, </w:t>
      </w:r>
      <w:r>
        <w:rPr>
          <w:rFonts w:ascii="宋体" w:hAnsi="宋体" w:cs="B5+SimSun" w:hint="eastAsia"/>
          <w:kern w:val="0"/>
          <w:sz w:val="28"/>
          <w:szCs w:val="28"/>
        </w:rPr>
        <w:t>课堂显得拖沓而无针对性</w:t>
      </w:r>
      <w:r>
        <w:rPr>
          <w:rFonts w:ascii="宋体" w:cs="B5+SimSun"/>
          <w:kern w:val="0"/>
          <w:sz w:val="28"/>
          <w:szCs w:val="28"/>
        </w:rPr>
        <w:t>.</w:t>
      </w:r>
      <w:r>
        <w:rPr>
          <w:rFonts w:ascii="宋体" w:hAnsi="宋体" w:cs="B5+SimSun" w:hint="eastAsia"/>
          <w:kern w:val="0"/>
          <w:sz w:val="28"/>
          <w:szCs w:val="28"/>
        </w:rPr>
        <w:t>在第二次修改时</w:t>
      </w:r>
      <w:r>
        <w:rPr>
          <w:rFonts w:ascii="宋体" w:hAnsi="宋体" w:cs="B7+CAJ FNT00"/>
          <w:kern w:val="0"/>
          <w:sz w:val="28"/>
          <w:szCs w:val="28"/>
        </w:rPr>
        <w:t xml:space="preserve">, </w:t>
      </w:r>
      <w:r>
        <w:rPr>
          <w:rFonts w:ascii="宋体" w:hAnsi="宋体" w:cs="B5+SimSun" w:hint="eastAsia"/>
          <w:kern w:val="0"/>
          <w:sz w:val="28"/>
          <w:szCs w:val="28"/>
        </w:rPr>
        <w:t>认真解读了教材文本</w:t>
      </w:r>
      <w:r>
        <w:rPr>
          <w:rFonts w:ascii="宋体" w:hAnsi="宋体" w:cs="B7+CAJ FNT00"/>
          <w:kern w:val="0"/>
          <w:sz w:val="28"/>
          <w:szCs w:val="28"/>
        </w:rPr>
        <w:t xml:space="preserve">, </w:t>
      </w:r>
      <w:r>
        <w:rPr>
          <w:rFonts w:ascii="宋体" w:hAnsi="宋体" w:cs="B5+SimSun" w:hint="eastAsia"/>
          <w:kern w:val="0"/>
          <w:sz w:val="28"/>
          <w:szCs w:val="28"/>
        </w:rPr>
        <w:t>针对此单元</w:t>
      </w:r>
      <w:r>
        <w:rPr>
          <w:rFonts w:ascii="宋体" w:hAnsi="宋体" w:cs="B6+CAJSymbolA" w:hint="eastAsia"/>
          <w:kern w:val="0"/>
          <w:sz w:val="28"/>
          <w:szCs w:val="28"/>
        </w:rPr>
        <w:t>“</w:t>
      </w:r>
      <w:r>
        <w:rPr>
          <w:rFonts w:ascii="宋体" w:hAnsi="宋体" w:cs="B6+CAJSymbolA"/>
          <w:kern w:val="0"/>
          <w:sz w:val="28"/>
          <w:szCs w:val="28"/>
        </w:rPr>
        <w:t xml:space="preserve"> </w:t>
      </w:r>
      <w:r>
        <w:rPr>
          <w:rFonts w:ascii="宋体" w:hAnsi="宋体" w:cs="B7+CAJ FNT00"/>
          <w:kern w:val="0"/>
          <w:sz w:val="28"/>
          <w:szCs w:val="28"/>
        </w:rPr>
        <w:t>my future</w:t>
      </w:r>
      <w:r>
        <w:rPr>
          <w:rFonts w:ascii="宋体" w:hAnsi="宋体" w:cs="B6+CAJSymbolA" w:hint="eastAsia"/>
          <w:kern w:val="0"/>
          <w:sz w:val="28"/>
          <w:szCs w:val="28"/>
        </w:rPr>
        <w:t>”</w:t>
      </w:r>
      <w:r>
        <w:rPr>
          <w:rFonts w:ascii="宋体" w:hAnsi="宋体" w:cs="B6+CAJSymbolA"/>
          <w:kern w:val="0"/>
          <w:sz w:val="28"/>
          <w:szCs w:val="28"/>
        </w:rPr>
        <w:t xml:space="preserve"> </w:t>
      </w:r>
      <w:r>
        <w:rPr>
          <w:rFonts w:ascii="宋体" w:hAnsi="宋体" w:cs="B5+SimSun" w:hint="eastAsia"/>
          <w:kern w:val="0"/>
          <w:sz w:val="28"/>
          <w:szCs w:val="28"/>
        </w:rPr>
        <w:t>的主题进行了整体组织教学内容</w:t>
      </w:r>
      <w:r>
        <w:rPr>
          <w:rFonts w:ascii="宋体" w:hAnsi="宋体" w:cs="B6+CAJSymbolA" w:hint="eastAsia"/>
          <w:kern w:val="0"/>
          <w:sz w:val="28"/>
          <w:szCs w:val="28"/>
        </w:rPr>
        <w:t>、</w:t>
      </w:r>
      <w:r>
        <w:rPr>
          <w:rFonts w:ascii="宋体" w:hAnsi="宋体" w:cs="B5+SimSun" w:hint="eastAsia"/>
          <w:kern w:val="0"/>
          <w:sz w:val="28"/>
          <w:szCs w:val="28"/>
        </w:rPr>
        <w:t>整体设计教学目标</w:t>
      </w:r>
      <w:r>
        <w:rPr>
          <w:rFonts w:ascii="宋体" w:hAnsi="宋体" w:cs="B6+CAJSymbolA" w:hint="eastAsia"/>
          <w:kern w:val="0"/>
          <w:sz w:val="28"/>
          <w:szCs w:val="28"/>
        </w:rPr>
        <w:t>、</w:t>
      </w:r>
      <w:r>
        <w:rPr>
          <w:rFonts w:ascii="宋体" w:hAnsi="宋体" w:cs="B5+SimSun" w:hint="eastAsia"/>
          <w:kern w:val="0"/>
          <w:sz w:val="28"/>
          <w:szCs w:val="28"/>
        </w:rPr>
        <w:t>整体设计单课学习单</w:t>
      </w:r>
      <w:r>
        <w:rPr>
          <w:rFonts w:ascii="宋体" w:hAnsi="宋体" w:cs="B6+CAJSymbolA" w:hint="eastAsia"/>
          <w:kern w:val="0"/>
          <w:sz w:val="28"/>
          <w:szCs w:val="28"/>
        </w:rPr>
        <w:t>。</w:t>
      </w:r>
      <w:r>
        <w:rPr>
          <w:rFonts w:ascii="宋体" w:hAnsi="宋体" w:cs="B5+SimSun" w:hint="eastAsia"/>
          <w:kern w:val="0"/>
          <w:sz w:val="28"/>
          <w:szCs w:val="28"/>
        </w:rPr>
        <w:t>从将第一课时的句型</w:t>
      </w:r>
      <w:r>
        <w:rPr>
          <w:rFonts w:ascii="宋体" w:hAnsi="宋体" w:cs="B5+SimSun"/>
          <w:kern w:val="0"/>
          <w:sz w:val="28"/>
          <w:szCs w:val="28"/>
        </w:rPr>
        <w:t>I want to be a</w:t>
      </w:r>
      <w:r>
        <w:rPr>
          <w:rFonts w:ascii="宋体" w:hAnsi="宋体" w:cs="B5+SimSun" w:hint="eastAsia"/>
          <w:kern w:val="0"/>
          <w:sz w:val="28"/>
          <w:szCs w:val="28"/>
        </w:rPr>
        <w:t>…</w:t>
      </w:r>
      <w:r>
        <w:rPr>
          <w:rFonts w:ascii="宋体" w:hAnsi="宋体" w:cs="B5+SimSun"/>
          <w:kern w:val="0"/>
          <w:sz w:val="28"/>
          <w:szCs w:val="28"/>
        </w:rPr>
        <w:t xml:space="preserve"> I want to</w:t>
      </w:r>
      <w:r>
        <w:rPr>
          <w:rFonts w:ascii="宋体" w:hAnsi="宋体" w:cs="B5+SimSun" w:hint="eastAsia"/>
          <w:kern w:val="0"/>
          <w:sz w:val="28"/>
          <w:szCs w:val="28"/>
        </w:rPr>
        <w:t>…融入教学中，到第二课时的</w:t>
      </w:r>
      <w:r>
        <w:rPr>
          <w:rFonts w:ascii="宋体" w:hAnsi="宋体" w:cs="B6+CAJSymbolA" w:hint="eastAsia"/>
          <w:kern w:val="0"/>
          <w:sz w:val="28"/>
          <w:szCs w:val="28"/>
        </w:rPr>
        <w:t>调查梦想职业，体会有梦想就有希望的对话文本教学，</w:t>
      </w:r>
      <w:r>
        <w:rPr>
          <w:rFonts w:ascii="宋体" w:hAnsi="宋体" w:cs="B5+SimSun" w:hint="eastAsia"/>
          <w:kern w:val="0"/>
          <w:sz w:val="28"/>
          <w:szCs w:val="28"/>
        </w:rPr>
        <w:t>到第三课时在语境中运用核心句型进行问答，用两三句话连续介绍各个职业信息。再到第四课时故事教学</w:t>
      </w:r>
      <w:r>
        <w:rPr>
          <w:rFonts w:ascii="宋体" w:hAnsi="宋体" w:cs="NotoSansHans-Light" w:hint="eastAsia"/>
          <w:kern w:val="0"/>
          <w:sz w:val="28"/>
          <w:szCs w:val="28"/>
        </w:rPr>
        <w:t>《</w:t>
      </w:r>
      <w:r>
        <w:rPr>
          <w:rFonts w:ascii="宋体" w:hAnsi="宋体" w:cs="NotoSansHans-Light"/>
          <w:kern w:val="0"/>
          <w:sz w:val="28"/>
          <w:szCs w:val="28"/>
        </w:rPr>
        <w:t>Froggy’s new job</w:t>
      </w:r>
      <w:r>
        <w:rPr>
          <w:rFonts w:ascii="宋体" w:hAnsi="宋体" w:cs="NotoSansHans-Light" w:hint="eastAsia"/>
          <w:kern w:val="0"/>
          <w:sz w:val="28"/>
          <w:szCs w:val="28"/>
        </w:rPr>
        <w:t>》，</w:t>
      </w:r>
      <w:r>
        <w:rPr>
          <w:rFonts w:ascii="宋体" w:hAnsi="宋体" w:cs="B5+SimSun" w:hint="eastAsia"/>
          <w:kern w:val="0"/>
          <w:sz w:val="28"/>
          <w:szCs w:val="28"/>
        </w:rPr>
        <w:t>综合运用本单元词句</w:t>
      </w:r>
      <w:r>
        <w:rPr>
          <w:rFonts w:ascii="宋体" w:hAnsi="宋体" w:cs="B7+CAJ FNT00"/>
          <w:kern w:val="0"/>
          <w:sz w:val="28"/>
          <w:szCs w:val="28"/>
        </w:rPr>
        <w:t xml:space="preserve">, </w:t>
      </w:r>
      <w:r>
        <w:rPr>
          <w:rFonts w:ascii="宋体" w:hAnsi="宋体" w:cs="B5+SimSun" w:hint="eastAsia"/>
          <w:kern w:val="0"/>
          <w:sz w:val="28"/>
          <w:szCs w:val="28"/>
        </w:rPr>
        <w:t>丰富和拓展故事文本，</w:t>
      </w:r>
      <w:r>
        <w:rPr>
          <w:rFonts w:ascii="宋体" w:hAnsi="宋体" w:cs="B6+CAJSymbolA" w:hint="eastAsia"/>
          <w:kern w:val="0"/>
          <w:sz w:val="28"/>
          <w:szCs w:val="28"/>
        </w:rPr>
        <w:t>环环相扣</w:t>
      </w:r>
      <w:r>
        <w:rPr>
          <w:rFonts w:ascii="宋体" w:hAnsi="宋体" w:cs="B6+CAJSymbolA"/>
          <w:kern w:val="0"/>
          <w:sz w:val="28"/>
          <w:szCs w:val="28"/>
        </w:rPr>
        <w:t xml:space="preserve">, </w:t>
      </w:r>
      <w:r>
        <w:rPr>
          <w:rFonts w:ascii="宋体" w:hAnsi="宋体" w:cs="B6+CAJSymbolA" w:hint="eastAsia"/>
          <w:kern w:val="0"/>
          <w:sz w:val="28"/>
          <w:szCs w:val="28"/>
        </w:rPr>
        <w:t>承前启后。课程开放的亮点环节：“</w:t>
      </w:r>
      <w:r>
        <w:rPr>
          <w:rFonts w:ascii="宋体" w:hAnsi="宋体" w:cs="B6+CAJSymbolA"/>
          <w:kern w:val="0"/>
          <w:sz w:val="28"/>
          <w:szCs w:val="28"/>
        </w:rPr>
        <w:t xml:space="preserve"> Why can’t froggy be a singer?</w:t>
      </w:r>
      <w:r>
        <w:rPr>
          <w:rFonts w:ascii="宋体" w:hAnsi="宋体" w:cs="B6+CAJSymbolA" w:hint="eastAsia"/>
          <w:kern w:val="0"/>
          <w:sz w:val="28"/>
          <w:szCs w:val="28"/>
        </w:rPr>
        <w:t>”</w:t>
      </w:r>
      <w:r>
        <w:rPr>
          <w:rFonts w:ascii="宋体" w:hAnsi="宋体" w:cs="B6+CAJSymbolA"/>
          <w:kern w:val="0"/>
          <w:sz w:val="28"/>
          <w:szCs w:val="28"/>
        </w:rPr>
        <w:t xml:space="preserve"> </w:t>
      </w:r>
      <w:r>
        <w:rPr>
          <w:rFonts w:ascii="宋体" w:hAnsi="宋体" w:cs="B6+CAJSymbolA" w:hint="eastAsia"/>
          <w:kern w:val="0"/>
          <w:sz w:val="28"/>
          <w:szCs w:val="28"/>
        </w:rPr>
        <w:t>紧扣单元主题目标</w:t>
      </w:r>
      <w:r>
        <w:rPr>
          <w:rFonts w:ascii="宋体" w:cs="B6+CAJSymbolA"/>
          <w:kern w:val="0"/>
          <w:sz w:val="28"/>
          <w:szCs w:val="28"/>
        </w:rPr>
        <w:t>,</w:t>
      </w:r>
      <w:r>
        <w:rPr>
          <w:rFonts w:ascii="宋体" w:hAnsi="宋体" w:cs="B6+CAJSymbolA" w:hint="eastAsia"/>
          <w:kern w:val="0"/>
          <w:sz w:val="28"/>
          <w:szCs w:val="28"/>
        </w:rPr>
        <w:t>学生生成度高</w:t>
      </w:r>
      <w:r>
        <w:rPr>
          <w:rFonts w:ascii="宋体" w:hAnsi="宋体" w:cs="B6+CAJSymbolA"/>
          <w:kern w:val="0"/>
          <w:sz w:val="28"/>
          <w:szCs w:val="28"/>
        </w:rPr>
        <w:t xml:space="preserve">, </w:t>
      </w:r>
      <w:r>
        <w:rPr>
          <w:rFonts w:ascii="宋体" w:hAnsi="宋体" w:cs="B6+CAJSymbolA" w:hint="eastAsia"/>
          <w:kern w:val="0"/>
          <w:sz w:val="28"/>
          <w:szCs w:val="28"/>
        </w:rPr>
        <w:t>为拓展故事文本做了充分的铺垫。</w:t>
      </w:r>
    </w:p>
    <w:p w:rsidR="00FD66FA" w:rsidRDefault="00FD66FA">
      <w:pPr>
        <w:autoSpaceDE w:val="0"/>
        <w:autoSpaceDN w:val="0"/>
        <w:adjustRightInd w:val="0"/>
        <w:spacing w:before="10" w:after="10"/>
        <w:ind w:leftChars="0" w:left="0" w:rightChars="0" w:right="0" w:firstLineChars="100" w:firstLine="280"/>
        <w:jc w:val="left"/>
        <w:rPr>
          <w:rFonts w:ascii="宋体" w:cs="NotoSansHans-Light"/>
          <w:kern w:val="0"/>
          <w:sz w:val="28"/>
          <w:szCs w:val="28"/>
        </w:rPr>
      </w:pPr>
      <w:r>
        <w:rPr>
          <w:rFonts w:ascii="宋体" w:hAnsi="宋体" w:cs="NotoSansHans-Light"/>
          <w:kern w:val="0"/>
          <w:sz w:val="28"/>
          <w:szCs w:val="28"/>
        </w:rPr>
        <w:t xml:space="preserve">   </w:t>
      </w:r>
      <w:r>
        <w:rPr>
          <w:rFonts w:ascii="宋体" w:hAnsi="宋体" w:cs="NotoSansHans-Light" w:hint="eastAsia"/>
          <w:kern w:val="0"/>
          <w:sz w:val="28"/>
          <w:szCs w:val="28"/>
        </w:rPr>
        <w:t>因此</w:t>
      </w:r>
      <w:r>
        <w:rPr>
          <w:rFonts w:ascii="宋体" w:hAnsi="宋体" w:cs="NotoSansHans-Light"/>
          <w:kern w:val="0"/>
          <w:sz w:val="28"/>
          <w:szCs w:val="28"/>
        </w:rPr>
        <w:t xml:space="preserve">, </w:t>
      </w:r>
      <w:r>
        <w:rPr>
          <w:rFonts w:ascii="宋体" w:hAnsi="宋体" w:cs="NotoSansHans-Light" w:hint="eastAsia"/>
          <w:kern w:val="0"/>
          <w:sz w:val="28"/>
          <w:szCs w:val="28"/>
        </w:rPr>
        <w:t>开展第四课时的故事教学设计时</w:t>
      </w:r>
      <w:r>
        <w:rPr>
          <w:rFonts w:ascii="宋体" w:hAnsi="宋体" w:cs="NotoSansHans-Light"/>
          <w:kern w:val="0"/>
          <w:sz w:val="28"/>
          <w:szCs w:val="28"/>
        </w:rPr>
        <w:t xml:space="preserve">, </w:t>
      </w:r>
      <w:r>
        <w:rPr>
          <w:rFonts w:ascii="宋体" w:hAnsi="宋体" w:cs="B6+CAJSymbolA" w:hint="eastAsia"/>
          <w:kern w:val="0"/>
          <w:sz w:val="28"/>
          <w:szCs w:val="28"/>
        </w:rPr>
        <w:t>以课程设计的全局观念出发</w:t>
      </w:r>
      <w:r>
        <w:rPr>
          <w:rFonts w:ascii="宋体" w:cs="B6+CAJSymbolA"/>
          <w:kern w:val="0"/>
          <w:sz w:val="28"/>
          <w:szCs w:val="28"/>
        </w:rPr>
        <w:t>,</w:t>
      </w:r>
      <w:r>
        <w:rPr>
          <w:rFonts w:ascii="宋体" w:hAnsi="宋体" w:cs="B6+CAJSymbolA" w:hint="eastAsia"/>
          <w:kern w:val="0"/>
          <w:sz w:val="28"/>
          <w:szCs w:val="28"/>
        </w:rPr>
        <w:t>整体把握教</w:t>
      </w:r>
      <w:r>
        <w:rPr>
          <w:rFonts w:ascii="宋体" w:hAnsi="宋体" w:cs="NotoSansHans-Light" w:hint="eastAsia"/>
          <w:kern w:val="0"/>
          <w:sz w:val="28"/>
          <w:szCs w:val="28"/>
        </w:rPr>
        <w:t>学目标</w:t>
      </w:r>
      <w:r>
        <w:rPr>
          <w:rFonts w:ascii="宋体" w:hAnsi="宋体" w:cs="NotoSansHans-Light"/>
          <w:kern w:val="0"/>
          <w:sz w:val="28"/>
          <w:szCs w:val="28"/>
        </w:rPr>
        <w:t xml:space="preserve">, </w:t>
      </w:r>
      <w:r>
        <w:rPr>
          <w:rFonts w:ascii="宋体" w:hAnsi="宋体" w:cs="NotoSansHans-Light" w:hint="eastAsia"/>
          <w:kern w:val="0"/>
          <w:sz w:val="28"/>
          <w:szCs w:val="28"/>
        </w:rPr>
        <w:t>关注课时目标内在关联。围绕单元主题</w:t>
      </w:r>
      <w:r>
        <w:rPr>
          <w:rFonts w:ascii="宋体" w:hAnsi="宋体" w:cs="NotoSansHans-Light"/>
          <w:kern w:val="0"/>
          <w:sz w:val="28"/>
          <w:szCs w:val="28"/>
        </w:rPr>
        <w:t xml:space="preserve">, </w:t>
      </w:r>
      <w:r>
        <w:rPr>
          <w:rFonts w:ascii="宋体" w:hAnsi="宋体" w:cs="NotoSansHans-Light" w:hint="eastAsia"/>
          <w:kern w:val="0"/>
          <w:sz w:val="28"/>
          <w:szCs w:val="28"/>
        </w:rPr>
        <w:t>紧扣教学目标来设计开放性问题</w:t>
      </w:r>
      <w:r>
        <w:rPr>
          <w:rFonts w:ascii="宋体" w:hAnsi="宋体" w:cs="NotoSansHans-Light"/>
          <w:kern w:val="0"/>
          <w:sz w:val="28"/>
          <w:szCs w:val="28"/>
        </w:rPr>
        <w:t xml:space="preserve">, </w:t>
      </w:r>
      <w:r>
        <w:rPr>
          <w:rFonts w:ascii="宋体" w:hAnsi="宋体" w:cs="NotoSansHans-Light" w:hint="eastAsia"/>
          <w:kern w:val="0"/>
          <w:sz w:val="28"/>
          <w:szCs w:val="28"/>
        </w:rPr>
        <w:t>方能有效激活学生旧知</w:t>
      </w:r>
      <w:r>
        <w:rPr>
          <w:rFonts w:ascii="宋体" w:hAnsi="宋体" w:cs="NotoSansHans-Light"/>
          <w:kern w:val="0"/>
          <w:sz w:val="28"/>
          <w:szCs w:val="28"/>
        </w:rPr>
        <w:t xml:space="preserve">, </w:t>
      </w:r>
      <w:r>
        <w:rPr>
          <w:rFonts w:ascii="宋体" w:hAnsi="宋体" w:cs="NotoSansHans-Light" w:hint="eastAsia"/>
          <w:kern w:val="0"/>
          <w:sz w:val="28"/>
          <w:szCs w:val="28"/>
        </w:rPr>
        <w:t>丰富故事语言的学习。</w:t>
      </w:r>
    </w:p>
    <w:p w:rsidR="00FD66FA" w:rsidRDefault="00FD66FA">
      <w:pPr>
        <w:autoSpaceDE w:val="0"/>
        <w:autoSpaceDN w:val="0"/>
        <w:adjustRightInd w:val="0"/>
        <w:spacing w:before="10" w:after="10"/>
        <w:ind w:leftChars="0" w:left="0" w:rightChars="0" w:right="0"/>
        <w:jc w:val="left"/>
        <w:rPr>
          <w:rFonts w:ascii="B7+CAJ FNT00" w:eastAsia="B7+CAJ FNT00" w:cs="B7+CAJ FNT00"/>
          <w:b/>
          <w:bCs/>
          <w:kern w:val="0"/>
          <w:sz w:val="30"/>
          <w:szCs w:val="30"/>
        </w:rPr>
      </w:pPr>
      <w:r>
        <w:rPr>
          <w:rFonts w:ascii="宋体" w:hAnsi="宋体" w:cs="NotoSansHans-Light" w:hint="eastAsia"/>
          <w:b/>
          <w:bCs/>
          <w:kern w:val="0"/>
          <w:sz w:val="30"/>
          <w:szCs w:val="30"/>
        </w:rPr>
        <w:t>二、</w:t>
      </w:r>
      <w:r>
        <w:rPr>
          <w:rFonts w:ascii="宋体" w:hAnsi="宋体" w:cs="NotoSansHans-Light"/>
          <w:b/>
          <w:bCs/>
          <w:kern w:val="0"/>
          <w:sz w:val="30"/>
          <w:szCs w:val="30"/>
        </w:rPr>
        <w:t xml:space="preserve"> </w:t>
      </w:r>
      <w:r>
        <w:rPr>
          <w:rFonts w:ascii="宋体" w:hAnsi="宋体" w:cs="NotoSansHans-Light" w:hint="eastAsia"/>
          <w:b/>
          <w:bCs/>
          <w:kern w:val="0"/>
          <w:sz w:val="30"/>
          <w:szCs w:val="30"/>
        </w:rPr>
        <w:t>根据学生学情分析</w:t>
      </w:r>
      <w:r>
        <w:rPr>
          <w:rFonts w:ascii="宋体" w:hAnsi="宋体" w:cs="NotoSansHans-Light"/>
          <w:b/>
          <w:bCs/>
          <w:kern w:val="0"/>
          <w:sz w:val="30"/>
          <w:szCs w:val="30"/>
        </w:rPr>
        <w:t xml:space="preserve"> </w:t>
      </w:r>
      <w:r>
        <w:rPr>
          <w:rFonts w:ascii="宋体" w:hAnsi="宋体" w:cs="NotoSansHans-Light" w:hint="eastAsia"/>
          <w:b/>
          <w:bCs/>
          <w:kern w:val="0"/>
          <w:sz w:val="30"/>
          <w:szCs w:val="30"/>
        </w:rPr>
        <w:t>设计问题链</w:t>
      </w:r>
      <w:r>
        <w:rPr>
          <w:rFonts w:ascii="宋体" w:hAnsi="宋体" w:cs="NotoSansHans-Light"/>
          <w:b/>
          <w:bCs/>
          <w:kern w:val="0"/>
          <w:sz w:val="30"/>
          <w:szCs w:val="30"/>
        </w:rPr>
        <w:t xml:space="preserve"> </w:t>
      </w:r>
      <w:r>
        <w:rPr>
          <w:rFonts w:ascii="宋体" w:hAnsi="宋体" w:cs="NotoSansHans-Light" w:hint="eastAsia"/>
          <w:b/>
          <w:bCs/>
          <w:kern w:val="0"/>
          <w:sz w:val="30"/>
          <w:szCs w:val="30"/>
        </w:rPr>
        <w:t>落实思维品质</w:t>
      </w:r>
    </w:p>
    <w:p w:rsidR="00FD66FA" w:rsidRDefault="00FD66FA">
      <w:pPr>
        <w:autoSpaceDE w:val="0"/>
        <w:autoSpaceDN w:val="0"/>
        <w:adjustRightInd w:val="0"/>
        <w:spacing w:before="10" w:after="10"/>
        <w:ind w:leftChars="0" w:left="0" w:rightChars="0" w:right="0" w:firstLine="560"/>
        <w:jc w:val="left"/>
        <w:rPr>
          <w:rFonts w:ascii="宋体" w:cs="NotoSansHans-Light"/>
          <w:kern w:val="0"/>
          <w:sz w:val="28"/>
          <w:szCs w:val="28"/>
        </w:rPr>
      </w:pPr>
      <w:r>
        <w:rPr>
          <w:rFonts w:ascii="宋体" w:hAnsi="宋体" w:cs="NotoSansHans-Light" w:hint="eastAsia"/>
          <w:kern w:val="0"/>
          <w:sz w:val="28"/>
          <w:szCs w:val="28"/>
        </w:rPr>
        <w:t>学情分析是故事教学设计过程中的一个重要步骤</w:t>
      </w:r>
      <w:r>
        <w:rPr>
          <w:rFonts w:ascii="宋体" w:hAnsi="宋体" w:cs="NotoSansHans-Light"/>
          <w:kern w:val="0"/>
          <w:sz w:val="28"/>
          <w:szCs w:val="28"/>
        </w:rPr>
        <w:t xml:space="preserve">, </w:t>
      </w:r>
      <w:r>
        <w:rPr>
          <w:rFonts w:ascii="宋体" w:hAnsi="宋体" w:cs="NotoSansHans-Light" w:hint="eastAsia"/>
          <w:kern w:val="0"/>
          <w:sz w:val="28"/>
          <w:szCs w:val="28"/>
        </w:rPr>
        <w:t>但许多教师却较多停留在：学生乐于参与，较强的表达欲望和一定的英语表达基础。在本课的问题设计中，多次设计问题链，并在实际上课过程中针对学生的回答进行了追问，与学生互动生成文本。挖掘文本背后的信息，从而促进思维的发展。问题链中的问题在内容上息息相关，在难度上层层递进，有效地推动学生进行深度思考。尝试“</w:t>
      </w:r>
      <w:r>
        <w:rPr>
          <w:rFonts w:ascii="宋体" w:hAnsi="宋体" w:cs="NotoSansHans-Light"/>
          <w:kern w:val="0"/>
          <w:sz w:val="28"/>
          <w:szCs w:val="28"/>
        </w:rPr>
        <w:t>what-how-why</w:t>
      </w:r>
      <w:r>
        <w:rPr>
          <w:rFonts w:ascii="宋体" w:hAnsi="宋体" w:cs="NotoSansHans-Light" w:hint="eastAsia"/>
          <w:kern w:val="0"/>
          <w:sz w:val="28"/>
          <w:szCs w:val="28"/>
        </w:rPr>
        <w:t>”框架来进行突破。引导学生随着问题思考，步步深入，揭示文本主题意义和价值。师生共同走入文本，与文本互动共鸣，最后超越文本的过程。</w:t>
      </w:r>
    </w:p>
    <w:p w:rsidR="00FD66FA" w:rsidRDefault="00FD66FA">
      <w:pPr>
        <w:autoSpaceDE w:val="0"/>
        <w:autoSpaceDN w:val="0"/>
        <w:adjustRightInd w:val="0"/>
        <w:spacing w:before="10" w:after="10"/>
        <w:ind w:leftChars="0" w:left="0" w:rightChars="0" w:right="0"/>
        <w:jc w:val="left"/>
        <w:rPr>
          <w:rFonts w:ascii="宋体" w:cs="NotoSansHans-Light"/>
          <w:kern w:val="0"/>
          <w:sz w:val="28"/>
          <w:szCs w:val="28"/>
        </w:rPr>
      </w:pPr>
      <w:r>
        <w:rPr>
          <w:rFonts w:ascii="宋体" w:hAnsi="宋体" w:cs="NotoSansHans-Light"/>
          <w:kern w:val="0"/>
          <w:sz w:val="28"/>
          <w:szCs w:val="28"/>
        </w:rPr>
        <w:t xml:space="preserve">    </w:t>
      </w:r>
      <w:r>
        <w:rPr>
          <w:rFonts w:ascii="宋体" w:hAnsi="宋体" w:cs="NotoSansHans-Light" w:hint="eastAsia"/>
          <w:kern w:val="0"/>
          <w:sz w:val="28"/>
          <w:szCs w:val="28"/>
        </w:rPr>
        <w:t>本班学生对教材中词汇和句型的掌握较为扎实</w:t>
      </w:r>
      <w:r>
        <w:rPr>
          <w:rFonts w:ascii="宋体" w:cs="NotoSansHans-Light"/>
          <w:kern w:val="0"/>
          <w:sz w:val="28"/>
          <w:szCs w:val="28"/>
        </w:rPr>
        <w:t>,</w:t>
      </w:r>
      <w:r>
        <w:rPr>
          <w:rFonts w:ascii="宋体" w:hAnsi="宋体" w:cs="NotoSansHans-Light" w:hint="eastAsia"/>
          <w:kern w:val="0"/>
          <w:sz w:val="28"/>
          <w:szCs w:val="28"/>
        </w:rPr>
        <w:t>设计的开放问题紧扣单元语言点</w:t>
      </w:r>
      <w:r>
        <w:rPr>
          <w:rFonts w:ascii="宋体" w:hAnsi="宋体" w:cs="NotoSansHans-Light"/>
          <w:kern w:val="0"/>
          <w:sz w:val="28"/>
          <w:szCs w:val="28"/>
        </w:rPr>
        <w:t xml:space="preserve">, </w:t>
      </w:r>
      <w:r>
        <w:rPr>
          <w:rFonts w:ascii="宋体" w:hAnsi="宋体" w:cs="NotoSansHans-Light" w:hint="eastAsia"/>
          <w:kern w:val="0"/>
          <w:sz w:val="28"/>
          <w:szCs w:val="28"/>
        </w:rPr>
        <w:t>扎实且高效地达到了单元学习目标。部分学生在课外学习原汁原味的英语学习</w:t>
      </w:r>
      <w:r>
        <w:rPr>
          <w:rFonts w:ascii="宋体" w:hAnsi="宋体" w:cs="NotoSansHans-Light"/>
          <w:kern w:val="0"/>
          <w:sz w:val="28"/>
          <w:szCs w:val="28"/>
        </w:rPr>
        <w:t xml:space="preserve">, </w:t>
      </w:r>
      <w:r>
        <w:rPr>
          <w:rFonts w:ascii="宋体" w:hAnsi="宋体" w:cs="NotoSansHans-Light" w:hint="eastAsia"/>
          <w:kern w:val="0"/>
          <w:sz w:val="28"/>
          <w:szCs w:val="28"/>
        </w:rPr>
        <w:t>在语言发散性思维和语言表达丰富。因此可以大胆且放心地将“</w:t>
      </w:r>
      <w:r>
        <w:rPr>
          <w:rFonts w:ascii="宋体" w:hAnsi="宋体" w:cs="NotoSansHans-Light"/>
          <w:kern w:val="0"/>
          <w:sz w:val="28"/>
          <w:szCs w:val="28"/>
        </w:rPr>
        <w:t xml:space="preserve"> </w:t>
      </w:r>
      <w:r>
        <w:rPr>
          <w:rFonts w:ascii="宋体" w:hAnsi="宋体" w:cs="NotoSansHans-Light" w:hint="eastAsia"/>
          <w:kern w:val="0"/>
          <w:sz w:val="28"/>
          <w:szCs w:val="28"/>
        </w:rPr>
        <w:t>开放”</w:t>
      </w:r>
      <w:r>
        <w:rPr>
          <w:rFonts w:ascii="宋体" w:hAnsi="宋体" w:cs="NotoSansHans-Light"/>
          <w:kern w:val="0"/>
          <w:sz w:val="28"/>
          <w:szCs w:val="28"/>
        </w:rPr>
        <w:t xml:space="preserve"> </w:t>
      </w:r>
      <w:r>
        <w:rPr>
          <w:rFonts w:ascii="宋体" w:hAnsi="宋体" w:cs="NotoSansHans-Light" w:hint="eastAsia"/>
          <w:kern w:val="0"/>
          <w:sz w:val="28"/>
          <w:szCs w:val="28"/>
        </w:rPr>
        <w:t>贯穿课堂始终。（</w:t>
      </w:r>
      <w:r>
        <w:rPr>
          <w:rFonts w:ascii="宋体" w:hAnsi="宋体" w:cs="NotoSansHans-Light"/>
          <w:kern w:val="0"/>
          <w:sz w:val="28"/>
          <w:szCs w:val="28"/>
        </w:rPr>
        <w:t>1</w:t>
      </w:r>
      <w:r>
        <w:rPr>
          <w:rFonts w:ascii="宋体" w:hAnsi="宋体" w:cs="NotoSansHans-Light" w:hint="eastAsia"/>
          <w:kern w:val="0"/>
          <w:sz w:val="28"/>
          <w:szCs w:val="28"/>
        </w:rPr>
        <w:t>）观察理解：</w:t>
      </w:r>
      <w:r>
        <w:rPr>
          <w:rFonts w:ascii="宋体" w:hAnsi="宋体" w:cs="NotoSansHans-Light"/>
          <w:kern w:val="0"/>
          <w:sz w:val="28"/>
          <w:szCs w:val="28"/>
        </w:rPr>
        <w:t xml:space="preserve">Who are the characters in the story? Where does the Froggy live? Who helps whom in this passage? </w:t>
      </w:r>
      <w:r>
        <w:rPr>
          <w:rFonts w:ascii="宋体" w:hAnsi="宋体" w:cs="NotoSansHans-Light" w:hint="eastAsia"/>
          <w:kern w:val="0"/>
          <w:sz w:val="28"/>
          <w:szCs w:val="28"/>
        </w:rPr>
        <w:t>（</w:t>
      </w:r>
      <w:r>
        <w:rPr>
          <w:rFonts w:ascii="宋体" w:hAnsi="宋体" w:cs="NotoSansHans-Light"/>
          <w:kern w:val="0"/>
          <w:sz w:val="28"/>
          <w:szCs w:val="28"/>
        </w:rPr>
        <w:t>2</w:t>
      </w:r>
      <w:r>
        <w:rPr>
          <w:rFonts w:ascii="宋体" w:hAnsi="宋体" w:cs="NotoSansHans-Light" w:hint="eastAsia"/>
          <w:kern w:val="0"/>
          <w:sz w:val="28"/>
          <w:szCs w:val="28"/>
        </w:rPr>
        <w:t>）代入体会：通过观看青蛙的旅行，“</w:t>
      </w:r>
      <w:r>
        <w:rPr>
          <w:rFonts w:ascii="宋体" w:hAnsi="宋体" w:cs="NotoSansHans-Light"/>
          <w:kern w:val="0"/>
          <w:sz w:val="28"/>
          <w:szCs w:val="28"/>
        </w:rPr>
        <w:t>What’s Froggy</w:t>
      </w:r>
      <w:r>
        <w:rPr>
          <w:rFonts w:ascii="宋体" w:hAnsi="宋体" w:cs="NotoSansHans-Light" w:hint="eastAsia"/>
          <w:kern w:val="0"/>
          <w:sz w:val="28"/>
          <w:szCs w:val="28"/>
        </w:rPr>
        <w:t>’</w:t>
      </w:r>
      <w:r>
        <w:rPr>
          <w:rFonts w:ascii="宋体" w:hAnsi="宋体" w:cs="NotoSansHans-Light"/>
          <w:kern w:val="0"/>
          <w:sz w:val="28"/>
          <w:szCs w:val="28"/>
        </w:rPr>
        <w:t>s  job now ?</w:t>
      </w:r>
      <w:r>
        <w:rPr>
          <w:rFonts w:ascii="宋体" w:hAnsi="宋体" w:cs="NotoSansHans-Light" w:hint="eastAsia"/>
          <w:kern w:val="0"/>
          <w:sz w:val="28"/>
          <w:szCs w:val="28"/>
        </w:rPr>
        <w:t>”</w:t>
      </w:r>
      <w:r>
        <w:rPr>
          <w:rFonts w:ascii="宋体" w:hAnsi="宋体" w:cs="NotoSansHans-Light"/>
          <w:kern w:val="0"/>
          <w:sz w:val="28"/>
          <w:szCs w:val="28"/>
        </w:rPr>
        <w:t xml:space="preserve"> </w:t>
      </w:r>
      <w:r>
        <w:rPr>
          <w:rFonts w:ascii="宋体" w:hAnsi="宋体" w:cs="NotoSansHans-Light" w:hint="eastAsia"/>
          <w:kern w:val="0"/>
          <w:sz w:val="28"/>
          <w:szCs w:val="28"/>
        </w:rPr>
        <w:t>“</w:t>
      </w:r>
      <w:r>
        <w:rPr>
          <w:rFonts w:ascii="宋体" w:hAnsi="宋体" w:cs="NotoSansHans-Light"/>
          <w:kern w:val="0"/>
          <w:sz w:val="28"/>
          <w:szCs w:val="28"/>
        </w:rPr>
        <w:t>Froggy is a traveler now, but he has two dreams. Please guess.</w:t>
      </w:r>
      <w:r>
        <w:rPr>
          <w:rFonts w:ascii="宋体" w:hAnsi="宋体" w:cs="NotoSansHans-Light" w:hint="eastAsia"/>
          <w:kern w:val="0"/>
          <w:sz w:val="28"/>
          <w:szCs w:val="28"/>
        </w:rPr>
        <w:t>”</w:t>
      </w:r>
      <w:r>
        <w:rPr>
          <w:rFonts w:ascii="宋体" w:hAnsi="宋体" w:cs="NotoSansHans-Light"/>
          <w:kern w:val="0"/>
          <w:sz w:val="28"/>
          <w:szCs w:val="28"/>
        </w:rPr>
        <w:t xml:space="preserve"> </w:t>
      </w:r>
      <w:r>
        <w:rPr>
          <w:rFonts w:ascii="宋体" w:hAnsi="宋体" w:cs="NotoSansHans-Light" w:hint="eastAsia"/>
          <w:kern w:val="0"/>
          <w:sz w:val="28"/>
          <w:szCs w:val="28"/>
        </w:rPr>
        <w:t>“</w:t>
      </w:r>
      <w:r>
        <w:rPr>
          <w:rFonts w:ascii="宋体" w:hAnsi="宋体" w:cs="NotoSansHans-Light"/>
          <w:kern w:val="0"/>
          <w:sz w:val="28"/>
          <w:szCs w:val="28"/>
        </w:rPr>
        <w:t>But can he become a pilot? Why not?</w:t>
      </w:r>
      <w:r>
        <w:rPr>
          <w:rFonts w:ascii="宋体" w:hAnsi="宋体" w:cs="NotoSansHans-Light" w:hint="eastAsia"/>
          <w:kern w:val="0"/>
          <w:sz w:val="28"/>
          <w:szCs w:val="28"/>
        </w:rPr>
        <w:t>”</w:t>
      </w:r>
      <w:r>
        <w:rPr>
          <w:rFonts w:ascii="宋体" w:hAnsi="宋体" w:cs="NotoSansHans-Light"/>
          <w:kern w:val="0"/>
          <w:sz w:val="28"/>
          <w:szCs w:val="28"/>
        </w:rPr>
        <w:t xml:space="preserve"> </w:t>
      </w:r>
      <w:r>
        <w:rPr>
          <w:rFonts w:ascii="宋体" w:hAnsi="宋体" w:cs="NotoSansHans-Light" w:hint="eastAsia"/>
          <w:kern w:val="0"/>
          <w:sz w:val="28"/>
          <w:szCs w:val="28"/>
        </w:rPr>
        <w:t>“</w:t>
      </w:r>
      <w:r>
        <w:rPr>
          <w:rFonts w:ascii="宋体" w:hAnsi="宋体" w:cs="NotoSansHans-Light"/>
          <w:kern w:val="0"/>
          <w:sz w:val="28"/>
          <w:szCs w:val="28"/>
        </w:rPr>
        <w:t xml:space="preserve">Can Birdie help Froggy? Why can’t he be a pilot/singer? He can't be a pilot. He is very sad. He is lonely. Suddenly, he hears a song. How is this song? Now what does he want to be? </w:t>
      </w:r>
      <w:r>
        <w:rPr>
          <w:rFonts w:ascii="宋体" w:hAnsi="宋体" w:cs="NotoSansHans-Light" w:hint="eastAsia"/>
          <w:kern w:val="0"/>
          <w:sz w:val="28"/>
          <w:szCs w:val="28"/>
        </w:rPr>
        <w:t>“</w:t>
      </w:r>
      <w:r>
        <w:rPr>
          <w:rFonts w:ascii="宋体" w:hAnsi="宋体" w:cs="NotoSansHans-Light"/>
          <w:kern w:val="0"/>
          <w:sz w:val="28"/>
          <w:szCs w:val="28"/>
        </w:rPr>
        <w:t>Froggy can’t be a pilot/singer, why not? What can Froggy be? (3</w:t>
      </w:r>
      <w:r>
        <w:rPr>
          <w:rFonts w:ascii="宋体" w:hAnsi="宋体" w:cs="NotoSansHans-Light" w:hint="eastAsia"/>
          <w:kern w:val="0"/>
          <w:sz w:val="28"/>
          <w:szCs w:val="28"/>
        </w:rPr>
        <w:t>）迁移运用：</w:t>
      </w:r>
      <w:r>
        <w:rPr>
          <w:rFonts w:ascii="宋体" w:hAnsi="宋体" w:cs="NotoSansHans-Light"/>
          <w:kern w:val="0"/>
          <w:sz w:val="28"/>
          <w:szCs w:val="28"/>
        </w:rPr>
        <w:t xml:space="preserve"> If you are a lifeguard, What would you say?</w:t>
      </w:r>
      <w:r>
        <w:rPr>
          <w:rFonts w:ascii="宋体" w:hAnsi="宋体" w:cs="NotoSansHans-Light" w:hint="eastAsia"/>
          <w:kern w:val="0"/>
          <w:sz w:val="28"/>
          <w:szCs w:val="28"/>
        </w:rPr>
        <w:t>”等多个开放讨论环节，生成了三段故事文本。</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教学设计的一切活动都是为了学生的学习</w:t>
      </w:r>
      <w:r>
        <w:rPr>
          <w:rFonts w:ascii="宋体" w:cs="NotoSansHans-Light"/>
          <w:kern w:val="0"/>
          <w:sz w:val="28"/>
          <w:szCs w:val="28"/>
        </w:rPr>
        <w:t>,</w:t>
      </w:r>
      <w:r>
        <w:rPr>
          <w:rFonts w:ascii="宋体" w:hAnsi="宋体" w:cs="NotoSansHans-Light" w:hint="eastAsia"/>
          <w:kern w:val="0"/>
          <w:sz w:val="28"/>
          <w:szCs w:val="28"/>
        </w:rPr>
        <w:t>通过建立或改组自己的认知结构获得学习结果的。因此</w:t>
      </w:r>
      <w:r>
        <w:rPr>
          <w:rFonts w:ascii="宋体" w:cs="NotoSansHans-Light"/>
          <w:kern w:val="0"/>
          <w:sz w:val="28"/>
          <w:szCs w:val="28"/>
        </w:rPr>
        <w:t>,</w:t>
      </w:r>
      <w:r>
        <w:rPr>
          <w:rFonts w:ascii="宋体" w:hAnsi="宋体" w:cs="NotoSansHans-Light" w:hint="eastAsia"/>
          <w:kern w:val="0"/>
          <w:sz w:val="28"/>
          <w:szCs w:val="28"/>
        </w:rPr>
        <w:t>故事教学设计要考虑学生的一般性特点</w:t>
      </w:r>
      <w:r>
        <w:rPr>
          <w:rFonts w:ascii="宋体" w:hAnsi="宋体" w:cs="NotoSansHans-Light"/>
          <w:kern w:val="0"/>
          <w:sz w:val="28"/>
          <w:szCs w:val="28"/>
        </w:rPr>
        <w:t xml:space="preserve">, </w:t>
      </w:r>
      <w:r>
        <w:rPr>
          <w:rFonts w:ascii="宋体" w:hAnsi="宋体" w:cs="NotoSansHans-Light" w:hint="eastAsia"/>
          <w:kern w:val="0"/>
          <w:sz w:val="28"/>
          <w:szCs w:val="28"/>
        </w:rPr>
        <w:t>如学生的年龄、认知特点等</w:t>
      </w:r>
      <w:r>
        <w:rPr>
          <w:rFonts w:ascii="宋体" w:hAnsi="宋体" w:cs="NotoSansHans-Light"/>
          <w:kern w:val="0"/>
          <w:sz w:val="28"/>
          <w:szCs w:val="28"/>
        </w:rPr>
        <w:t xml:space="preserve">, </w:t>
      </w:r>
      <w:r>
        <w:rPr>
          <w:rFonts w:ascii="宋体" w:hAnsi="宋体" w:cs="NotoSansHans-Light" w:hint="eastAsia"/>
          <w:kern w:val="0"/>
          <w:sz w:val="28"/>
          <w:szCs w:val="28"/>
        </w:rPr>
        <w:t>更要加强对学情的具体性特点分析</w:t>
      </w:r>
      <w:r>
        <w:rPr>
          <w:rFonts w:ascii="宋体" w:cs="NotoSansHans-Light"/>
          <w:kern w:val="0"/>
          <w:sz w:val="28"/>
          <w:szCs w:val="28"/>
        </w:rPr>
        <w:t>,</w:t>
      </w:r>
      <w:r>
        <w:rPr>
          <w:rFonts w:ascii="宋体" w:hAnsi="宋体" w:cs="NotoSansHans-Light" w:hint="eastAsia"/>
          <w:kern w:val="0"/>
          <w:sz w:val="28"/>
          <w:szCs w:val="28"/>
        </w:rPr>
        <w:t>对于故事教学</w:t>
      </w:r>
      <w:r>
        <w:rPr>
          <w:rFonts w:ascii="宋体" w:hAnsi="宋体" w:cs="NotoSansHans-Light"/>
          <w:kern w:val="0"/>
          <w:sz w:val="28"/>
          <w:szCs w:val="28"/>
        </w:rPr>
        <w:t xml:space="preserve">, </w:t>
      </w:r>
      <w:r>
        <w:rPr>
          <w:rFonts w:ascii="宋体" w:hAnsi="宋体" w:cs="NotoSansHans-Light" w:hint="eastAsia"/>
          <w:kern w:val="0"/>
          <w:sz w:val="28"/>
          <w:szCs w:val="28"/>
        </w:rPr>
        <w:t>需要基于学生学情去分析和设计开放性问题</w:t>
      </w:r>
      <w:r>
        <w:rPr>
          <w:rFonts w:ascii="宋体" w:hAnsi="宋体" w:cs="NotoSansHans-Light"/>
          <w:kern w:val="0"/>
          <w:sz w:val="28"/>
          <w:szCs w:val="28"/>
        </w:rPr>
        <w:t xml:space="preserve">, </w:t>
      </w:r>
      <w:r>
        <w:rPr>
          <w:rFonts w:ascii="宋体" w:hAnsi="宋体" w:cs="NotoSansHans-Light" w:hint="eastAsia"/>
          <w:kern w:val="0"/>
          <w:sz w:val="28"/>
          <w:szCs w:val="28"/>
        </w:rPr>
        <w:t>方能收获满满。</w:t>
      </w:r>
    </w:p>
    <w:p w:rsidR="00FD66FA" w:rsidRDefault="00FD66FA">
      <w:pPr>
        <w:autoSpaceDE w:val="0"/>
        <w:autoSpaceDN w:val="0"/>
        <w:adjustRightInd w:val="0"/>
        <w:spacing w:before="10" w:after="10"/>
        <w:ind w:leftChars="0" w:left="0" w:rightChars="0" w:right="0"/>
        <w:jc w:val="left"/>
        <w:rPr>
          <w:rFonts w:ascii="宋体" w:cs="NotoSansHans-Light"/>
          <w:b/>
          <w:bCs/>
          <w:kern w:val="0"/>
          <w:sz w:val="30"/>
          <w:szCs w:val="30"/>
        </w:rPr>
      </w:pPr>
      <w:r>
        <w:rPr>
          <w:rFonts w:ascii="宋体" w:hAnsi="宋体" w:cs="NotoSansHans-Light"/>
          <w:b/>
          <w:bCs/>
          <w:kern w:val="0"/>
          <w:sz w:val="30"/>
          <w:szCs w:val="30"/>
        </w:rPr>
        <w:t xml:space="preserve"> </w:t>
      </w:r>
      <w:r>
        <w:rPr>
          <w:rFonts w:ascii="宋体" w:hAnsi="宋体" w:cs="NotoSansHans-Light" w:hint="eastAsia"/>
          <w:b/>
          <w:bCs/>
          <w:kern w:val="0"/>
          <w:sz w:val="30"/>
          <w:szCs w:val="30"/>
        </w:rPr>
        <w:t>三、结构上体现层次性</w:t>
      </w:r>
      <w:r>
        <w:rPr>
          <w:rFonts w:ascii="宋体" w:hAnsi="宋体" w:cs="NotoSansHans-Light"/>
          <w:b/>
          <w:bCs/>
          <w:kern w:val="0"/>
          <w:sz w:val="30"/>
          <w:szCs w:val="30"/>
        </w:rPr>
        <w:t xml:space="preserve"> </w:t>
      </w:r>
      <w:r>
        <w:rPr>
          <w:rFonts w:ascii="宋体" w:hAnsi="宋体" w:cs="NotoSansHans-Light" w:hint="eastAsia"/>
          <w:b/>
          <w:bCs/>
          <w:kern w:val="0"/>
          <w:sz w:val="30"/>
          <w:szCs w:val="30"/>
        </w:rPr>
        <w:t>生成语境</w:t>
      </w:r>
      <w:r>
        <w:rPr>
          <w:rFonts w:ascii="宋体" w:hAnsi="宋体" w:cs="NotoSansHans-Light"/>
          <w:b/>
          <w:bCs/>
          <w:kern w:val="0"/>
          <w:sz w:val="30"/>
          <w:szCs w:val="30"/>
        </w:rPr>
        <w:t xml:space="preserve"> </w:t>
      </w:r>
      <w:r>
        <w:rPr>
          <w:rFonts w:ascii="宋体" w:hAnsi="宋体" w:cs="NotoSansHans-Light" w:hint="eastAsia"/>
          <w:b/>
          <w:bCs/>
          <w:kern w:val="0"/>
          <w:sz w:val="30"/>
          <w:szCs w:val="30"/>
        </w:rPr>
        <w:t>促进思维发展</w:t>
      </w:r>
    </w:p>
    <w:p w:rsidR="00FD66FA" w:rsidRDefault="00FD66FA">
      <w:pPr>
        <w:autoSpaceDE w:val="0"/>
        <w:autoSpaceDN w:val="0"/>
        <w:adjustRightInd w:val="0"/>
        <w:spacing w:before="10" w:after="10"/>
        <w:ind w:leftChars="0" w:left="0" w:rightChars="0" w:right="0"/>
        <w:jc w:val="left"/>
        <w:rPr>
          <w:rFonts w:ascii="宋体" w:cs="NotoSansHans-Light"/>
          <w:kern w:val="0"/>
          <w:sz w:val="28"/>
          <w:szCs w:val="28"/>
        </w:rPr>
      </w:pPr>
      <w:r>
        <w:rPr>
          <w:rFonts w:ascii="宋体" w:hAnsi="宋体" w:cs="NotoSansHans-Light"/>
          <w:kern w:val="0"/>
          <w:sz w:val="28"/>
          <w:szCs w:val="28"/>
        </w:rPr>
        <w:t xml:space="preserve">    </w:t>
      </w:r>
      <w:r>
        <w:rPr>
          <w:rFonts w:ascii="宋体" w:hAnsi="宋体" w:cs="NotoSansHans-Light" w:hint="eastAsia"/>
          <w:kern w:val="0"/>
          <w:sz w:val="28"/>
          <w:szCs w:val="28"/>
        </w:rPr>
        <w:t>格式塔心理学学者认为</w:t>
      </w:r>
      <w:r>
        <w:rPr>
          <w:rFonts w:ascii="宋体" w:hAnsi="宋体" w:cs="NotoSansHans-Light"/>
          <w:kern w:val="0"/>
          <w:sz w:val="28"/>
          <w:szCs w:val="28"/>
        </w:rPr>
        <w:t xml:space="preserve">: </w:t>
      </w:r>
      <w:r>
        <w:rPr>
          <w:rFonts w:ascii="宋体" w:hAnsi="宋体" w:cs="NotoSansHans-Light" w:hint="eastAsia"/>
          <w:kern w:val="0"/>
          <w:sz w:val="28"/>
          <w:szCs w:val="28"/>
        </w:rPr>
        <w:t>从培养创造性思维的立场出发</w:t>
      </w:r>
      <w:r>
        <w:rPr>
          <w:rFonts w:ascii="宋体" w:hAnsi="宋体" w:cs="NotoSansHans-Light"/>
          <w:kern w:val="0"/>
          <w:sz w:val="28"/>
          <w:szCs w:val="28"/>
        </w:rPr>
        <w:t xml:space="preserve">, </w:t>
      </w:r>
      <w:r>
        <w:rPr>
          <w:rFonts w:ascii="宋体" w:hAnsi="宋体" w:cs="NotoSansHans-Light" w:hint="eastAsia"/>
          <w:kern w:val="0"/>
          <w:sz w:val="28"/>
          <w:szCs w:val="28"/>
        </w:rPr>
        <w:t>不仅学生应将学习情境视为一个整体来感知</w:t>
      </w:r>
      <w:r>
        <w:rPr>
          <w:rFonts w:ascii="宋体" w:hAnsi="宋体" w:cs="NotoSansHans-Light"/>
          <w:kern w:val="0"/>
          <w:sz w:val="28"/>
          <w:szCs w:val="28"/>
        </w:rPr>
        <w:t xml:space="preserve">, </w:t>
      </w:r>
      <w:r>
        <w:rPr>
          <w:rFonts w:ascii="宋体" w:hAnsi="宋体" w:cs="NotoSansHans-Light" w:hint="eastAsia"/>
          <w:kern w:val="0"/>
          <w:sz w:val="28"/>
          <w:szCs w:val="28"/>
        </w:rPr>
        <w:t>教师更应努力把学习情境作为一个整体呈现给学生</w:t>
      </w:r>
      <w:r>
        <w:rPr>
          <w:rFonts w:ascii="宋体" w:hAnsi="宋体" w:cs="NotoSansHans-Light"/>
          <w:kern w:val="0"/>
          <w:sz w:val="28"/>
          <w:szCs w:val="28"/>
        </w:rPr>
        <w:t xml:space="preserve">, </w:t>
      </w:r>
      <w:r>
        <w:rPr>
          <w:rFonts w:ascii="宋体" w:hAnsi="宋体" w:cs="NotoSansHans-Light" w:hint="eastAsia"/>
          <w:kern w:val="0"/>
          <w:sz w:val="28"/>
          <w:szCs w:val="28"/>
        </w:rPr>
        <w:t>因为对学生的语言刺激应是综合的</w:t>
      </w:r>
      <w:r>
        <w:rPr>
          <w:rFonts w:ascii="宋体" w:hAnsi="宋体" w:cs="NotoSansHans-Light"/>
          <w:kern w:val="0"/>
          <w:sz w:val="28"/>
          <w:szCs w:val="28"/>
        </w:rPr>
        <w:t xml:space="preserve">, </w:t>
      </w:r>
      <w:r>
        <w:rPr>
          <w:rFonts w:ascii="宋体" w:hAnsi="宋体" w:cs="NotoSansHans-Light" w:hint="eastAsia"/>
          <w:kern w:val="0"/>
          <w:sz w:val="28"/>
          <w:szCs w:val="28"/>
        </w:rPr>
        <w:t>而非单纯借助语句分析等特殊刺激就可以达到预期目的。</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故事教学课中语境的设计编排应在结构上体现层次性</w:t>
      </w:r>
      <w:r>
        <w:rPr>
          <w:rFonts w:ascii="宋体" w:hAnsi="宋体" w:cs="NotoSansHans-Light"/>
          <w:kern w:val="0"/>
          <w:sz w:val="28"/>
          <w:szCs w:val="28"/>
        </w:rPr>
        <w:t xml:space="preserve">, </w:t>
      </w:r>
      <w:r>
        <w:rPr>
          <w:rFonts w:ascii="宋体" w:hAnsi="宋体" w:cs="NotoSansHans-Light" w:hint="eastAsia"/>
          <w:kern w:val="0"/>
          <w:sz w:val="28"/>
          <w:szCs w:val="28"/>
        </w:rPr>
        <w:t>成功的语境应包含导入语境、提供语境、开放语境三个层次。在故事教学研究中</w:t>
      </w:r>
      <w:r>
        <w:rPr>
          <w:rFonts w:ascii="宋体" w:hAnsi="宋体" w:cs="NotoSansHans-Light"/>
          <w:kern w:val="0"/>
          <w:sz w:val="28"/>
          <w:szCs w:val="28"/>
        </w:rPr>
        <w:t xml:space="preserve">, </w:t>
      </w:r>
      <w:r>
        <w:rPr>
          <w:rFonts w:ascii="宋体" w:hAnsi="宋体" w:cs="NotoSansHans-Light" w:hint="eastAsia"/>
          <w:kern w:val="0"/>
          <w:sz w:val="28"/>
          <w:szCs w:val="28"/>
        </w:rPr>
        <w:t>我们越来越认识到语境生成的重要性</w:t>
      </w:r>
      <w:r>
        <w:rPr>
          <w:rFonts w:ascii="宋体" w:hAnsi="宋体" w:cs="NotoSansHans-Light"/>
          <w:kern w:val="0"/>
          <w:sz w:val="28"/>
          <w:szCs w:val="28"/>
        </w:rPr>
        <w:t xml:space="preserve">, </w:t>
      </w:r>
      <w:r>
        <w:rPr>
          <w:rFonts w:ascii="宋体" w:hAnsi="宋体" w:cs="NotoSansHans-Light" w:hint="eastAsia"/>
          <w:kern w:val="0"/>
          <w:sz w:val="28"/>
          <w:szCs w:val="28"/>
        </w:rPr>
        <w:t>并试图做到开放和互动生成。</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在课的开始，通过导入语境：</w:t>
      </w:r>
      <w:r>
        <w:rPr>
          <w:rFonts w:ascii="宋体" w:hAnsi="宋体" w:cs="NotoSansHans-Light"/>
          <w:kern w:val="0"/>
          <w:sz w:val="28"/>
          <w:szCs w:val="28"/>
        </w:rPr>
        <w:t xml:space="preserve">I have three dreams. The first dream is to be a traveler. The second dream is to be a policewoman. The third dream is to be a writer. Do you have any dreams? </w:t>
      </w:r>
      <w:r>
        <w:rPr>
          <w:rFonts w:ascii="宋体" w:hAnsi="宋体" w:cs="NotoSansHans-Light" w:hint="eastAsia"/>
          <w:kern w:val="0"/>
          <w:sz w:val="28"/>
          <w:szCs w:val="28"/>
        </w:rPr>
        <w:t>通过导入语境，启发引导，复习旧知，唤起学生的记忆，课的开始就让学生迅速进入学习的状态。他们的思考热情和发言欲望得以初步激发。以下是部分学生的回答：</w:t>
      </w:r>
      <w:r>
        <w:rPr>
          <w:rFonts w:ascii="宋体" w:hAnsi="宋体" w:cs="NotoSansHans-Light"/>
          <w:kern w:val="0"/>
          <w:sz w:val="28"/>
          <w:szCs w:val="28"/>
        </w:rPr>
        <w:t xml:space="preserve">I want to be a hatter. I want to make smart new hats. How interesting! I want to be a vet. I want to help sick animals. How kind! </w:t>
      </w:r>
      <w:r>
        <w:rPr>
          <w:rFonts w:ascii="宋体" w:hAnsi="宋体" w:cs="NotoSansHans-Light" w:hint="eastAsia"/>
          <w:kern w:val="0"/>
          <w:sz w:val="28"/>
          <w:szCs w:val="28"/>
        </w:rPr>
        <w:t>这些回答出乎我的意料，对其思维过程中的闪光点及积极思考的态度应给予充分地表扬。</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并通过旅行青蛙的游戏画面，提供语境“</w:t>
      </w:r>
      <w:r>
        <w:rPr>
          <w:rFonts w:ascii="宋体" w:hAnsi="宋体" w:cs="NotoSansHans-Light"/>
          <w:kern w:val="0"/>
          <w:sz w:val="28"/>
          <w:szCs w:val="28"/>
        </w:rPr>
        <w:t>Long long ago. There was a frog. He liked travelling. He went to different places in the world. He made some friends on his travels. He went to see different scenery together. Froggy is a traveler now, but he has two dreams. Please guess.</w:t>
      </w:r>
      <w:r>
        <w:rPr>
          <w:rFonts w:ascii="宋体" w:hAnsi="宋体" w:cs="NotoSansHans-Light" w:hint="eastAsia"/>
          <w:kern w:val="0"/>
          <w:sz w:val="28"/>
          <w:szCs w:val="28"/>
        </w:rPr>
        <w:t>为故事文本生成做好了激活、丰富旧知的准备，</w:t>
      </w:r>
      <w:r>
        <w:rPr>
          <w:rFonts w:ascii="宋体" w:hAnsi="宋体" w:cs="NotoSansHans-Light"/>
          <w:kern w:val="0"/>
          <w:sz w:val="28"/>
          <w:szCs w:val="28"/>
        </w:rPr>
        <w:t xml:space="preserve"> </w:t>
      </w:r>
      <w:r>
        <w:rPr>
          <w:rFonts w:ascii="宋体" w:hAnsi="宋体" w:cs="NotoSansHans-Light" w:hint="eastAsia"/>
          <w:kern w:val="0"/>
          <w:sz w:val="28"/>
          <w:szCs w:val="28"/>
        </w:rPr>
        <w:t>为故事的发展做好了铺垫</w:t>
      </w:r>
      <w:r>
        <w:rPr>
          <w:rFonts w:ascii="宋体" w:hAnsi="宋体" w:cs="NotoSansHans-Light"/>
          <w:kern w:val="0"/>
          <w:sz w:val="28"/>
          <w:szCs w:val="28"/>
        </w:rPr>
        <w:t xml:space="preserve">, </w:t>
      </w:r>
      <w:r>
        <w:rPr>
          <w:rFonts w:ascii="宋体" w:hAnsi="宋体" w:cs="NotoSansHans-Light" w:hint="eastAsia"/>
          <w:kern w:val="0"/>
          <w:sz w:val="28"/>
          <w:szCs w:val="28"/>
        </w:rPr>
        <w:t>并生成了生动形象的故事旁白，让学生通过模拟故事中的人物</w:t>
      </w:r>
      <w:r>
        <w:rPr>
          <w:rFonts w:ascii="宋体" w:hAnsi="宋体" w:cs="NotoSansHans-Light"/>
          <w:kern w:val="0"/>
          <w:sz w:val="28"/>
          <w:szCs w:val="28"/>
        </w:rPr>
        <w:t>Birdie</w:t>
      </w:r>
      <w:r>
        <w:rPr>
          <w:rFonts w:ascii="宋体" w:hAnsi="宋体" w:cs="NotoSansHans-Light" w:hint="eastAsia"/>
          <w:kern w:val="0"/>
          <w:sz w:val="28"/>
          <w:szCs w:val="28"/>
        </w:rPr>
        <w:t>、</w:t>
      </w:r>
      <w:r>
        <w:rPr>
          <w:rFonts w:ascii="宋体" w:hAnsi="宋体" w:cs="NotoSansHans-Light"/>
          <w:kern w:val="0"/>
          <w:sz w:val="28"/>
          <w:szCs w:val="28"/>
        </w:rPr>
        <w:t>Froggy</w:t>
      </w:r>
      <w:r>
        <w:rPr>
          <w:rFonts w:ascii="宋体" w:hAnsi="宋体" w:cs="NotoSansHans-Light" w:hint="eastAsia"/>
          <w:kern w:val="0"/>
          <w:sz w:val="28"/>
          <w:szCs w:val="28"/>
        </w:rPr>
        <w:t>、</w:t>
      </w:r>
      <w:r>
        <w:rPr>
          <w:rFonts w:ascii="宋体" w:hAnsi="宋体" w:cs="NotoSansHans-Light"/>
          <w:kern w:val="0"/>
          <w:sz w:val="28"/>
          <w:szCs w:val="28"/>
        </w:rPr>
        <w:t>Lifeguard</w:t>
      </w:r>
      <w:r>
        <w:rPr>
          <w:rFonts w:ascii="宋体" w:hAnsi="宋体" w:cs="NotoSansHans-Light" w:hint="eastAsia"/>
          <w:kern w:val="0"/>
          <w:sz w:val="28"/>
          <w:szCs w:val="28"/>
        </w:rPr>
        <w:t>、</w:t>
      </w:r>
      <w:r>
        <w:rPr>
          <w:rFonts w:ascii="宋体" w:hAnsi="宋体" w:cs="NotoSansHans-Light"/>
          <w:kern w:val="0"/>
          <w:sz w:val="28"/>
          <w:szCs w:val="28"/>
        </w:rPr>
        <w:t>chick</w:t>
      </w:r>
      <w:r>
        <w:rPr>
          <w:rFonts w:ascii="宋体" w:hAnsi="宋体" w:cs="NotoSansHans-Light" w:hint="eastAsia"/>
          <w:kern w:val="0"/>
          <w:sz w:val="28"/>
          <w:szCs w:val="28"/>
        </w:rPr>
        <w:t>等等贯穿课堂的导、猜、做、说和演构筑成“</w:t>
      </w:r>
      <w:r>
        <w:rPr>
          <w:rFonts w:ascii="宋体" w:hAnsi="宋体" w:cs="NotoSansHans-Light"/>
          <w:kern w:val="0"/>
          <w:sz w:val="28"/>
          <w:szCs w:val="28"/>
        </w:rPr>
        <w:t>Froggy’s new job</w:t>
      </w:r>
      <w:r>
        <w:rPr>
          <w:rFonts w:ascii="宋体" w:hAnsi="宋体" w:cs="NotoSansHans-Light" w:hint="eastAsia"/>
          <w:kern w:val="0"/>
          <w:sz w:val="28"/>
          <w:szCs w:val="28"/>
        </w:rPr>
        <w:t>”</w:t>
      </w:r>
      <w:r>
        <w:rPr>
          <w:rFonts w:ascii="宋体" w:hAnsi="宋体" w:cs="NotoSansHans-Light"/>
          <w:kern w:val="0"/>
          <w:sz w:val="28"/>
          <w:szCs w:val="28"/>
        </w:rPr>
        <w:t xml:space="preserve"> </w:t>
      </w:r>
      <w:r>
        <w:rPr>
          <w:rFonts w:ascii="宋体" w:hAnsi="宋体" w:cs="NotoSansHans-Light" w:hint="eastAsia"/>
          <w:kern w:val="0"/>
          <w:sz w:val="28"/>
          <w:szCs w:val="28"/>
        </w:rPr>
        <w:t>的故事文本</w:t>
      </w:r>
      <w:r>
        <w:rPr>
          <w:rFonts w:ascii="宋体" w:hAnsi="宋体" w:cs="NotoSansHans-Light"/>
          <w:kern w:val="0"/>
          <w:sz w:val="28"/>
          <w:szCs w:val="28"/>
        </w:rPr>
        <w:t xml:space="preserve">, </w:t>
      </w:r>
      <w:r>
        <w:rPr>
          <w:rFonts w:ascii="宋体" w:hAnsi="宋体" w:cs="NotoSansHans-Light" w:hint="eastAsia"/>
          <w:kern w:val="0"/>
          <w:sz w:val="28"/>
          <w:szCs w:val="28"/>
        </w:rPr>
        <w:t>成功做到了在故事中学词汇</w:t>
      </w:r>
      <w:r>
        <w:rPr>
          <w:rFonts w:ascii="宋体" w:hAnsi="宋体" w:cs="NotoSansHans-Light"/>
          <w:kern w:val="0"/>
          <w:sz w:val="28"/>
          <w:szCs w:val="28"/>
        </w:rPr>
        <w:t xml:space="preserve">, </w:t>
      </w:r>
      <w:r>
        <w:rPr>
          <w:rFonts w:ascii="宋体" w:hAnsi="宋体" w:cs="NotoSansHans-Light" w:hint="eastAsia"/>
          <w:kern w:val="0"/>
          <w:sz w:val="28"/>
          <w:szCs w:val="28"/>
        </w:rPr>
        <w:t>在开放语境中生成故事文本。</w:t>
      </w:r>
      <w:r>
        <w:rPr>
          <w:rFonts w:ascii="宋体" w:hAnsi="宋体" w:cs="NotoSansHans-Light"/>
          <w:kern w:val="0"/>
          <w:sz w:val="28"/>
          <w:szCs w:val="28"/>
        </w:rPr>
        <w:t xml:space="preserve"> </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最后让学生观看视频，设计开放语境。</w:t>
      </w:r>
      <w:r>
        <w:rPr>
          <w:rFonts w:ascii="宋体" w:hAnsi="宋体" w:cs="NotoSansHans-Light"/>
          <w:kern w:val="0"/>
          <w:sz w:val="28"/>
          <w:szCs w:val="28"/>
        </w:rPr>
        <w:t>What do they want to be? Every mammal has many opportunities. Please remember everyone can do everything.</w:t>
      </w:r>
      <w:r>
        <w:t xml:space="preserve"> </w:t>
      </w:r>
      <w:r>
        <w:rPr>
          <w:rFonts w:ascii="宋体" w:hAnsi="宋体" w:cs="NotoSansHans-Light" w:hint="eastAsia"/>
          <w:kern w:val="0"/>
          <w:sz w:val="28"/>
          <w:szCs w:val="28"/>
        </w:rPr>
        <w:t>在整堂课的学习后，学生能了解梦想职业可以基于自身的能力、爱好、特长出发，更重要的是，学生体验到，在实现梦想的过程中，是需要不断尝试才能获得成功，凸显了本课的育人价值，学生在语用知识和人文情感发面都得到感受和体验，真正做到了在英语课堂中“愉悦地学习”。</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故事教学对培养学生的思维品质至关重要。教师在故事课前应充分研究挖掘文本，从多角度巧妙设计问题，利用问题引导学生思考，从而促进学生的思维发展。我们不仅要帮助学生掌握语言知识和语言技能。还要引导学生从语言学习到语言应用过程中，通过体验和感悟，形成拥有思维意识、思维习惯、认知策略、交际策略。教师有效进行问题设计，对教材整体把握，单元统整、内容整合、语境带动教学，合理评价，最终达成语用的目的。</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hint="eastAsia"/>
          <w:kern w:val="0"/>
          <w:sz w:val="28"/>
          <w:szCs w:val="28"/>
        </w:rPr>
        <w:t>参考文献</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r>
        <w:rPr>
          <w:rFonts w:ascii="宋体" w:hAnsi="宋体" w:cs="NotoSansHans-Light"/>
          <w:kern w:val="0"/>
          <w:sz w:val="28"/>
          <w:szCs w:val="28"/>
        </w:rPr>
        <w:t>[1]</w:t>
      </w:r>
      <w:r>
        <w:rPr>
          <w:rFonts w:ascii="宋体" w:hAnsi="宋体" w:cs="NotoSansHans-Light" w:hint="eastAsia"/>
          <w:kern w:val="0"/>
          <w:sz w:val="28"/>
          <w:szCs w:val="28"/>
        </w:rPr>
        <w:t>周云</w:t>
      </w:r>
      <w:r>
        <w:rPr>
          <w:rFonts w:ascii="宋体" w:hAnsi="宋体" w:cs="NotoSansHans-Light"/>
          <w:kern w:val="0"/>
          <w:sz w:val="28"/>
          <w:szCs w:val="28"/>
        </w:rPr>
        <w:t xml:space="preserve"> ,</w:t>
      </w:r>
      <w:r>
        <w:rPr>
          <w:rFonts w:ascii="宋体" w:hAnsi="宋体" w:cs="NotoSansHans-Light" w:hint="eastAsia"/>
          <w:kern w:val="0"/>
          <w:sz w:val="28"/>
          <w:szCs w:val="28"/>
        </w:rPr>
        <w:t>小学英语故事教学中开放性问题设计的思考</w:t>
      </w:r>
      <w:r>
        <w:rPr>
          <w:rFonts w:ascii="宋体" w:cs="NotoSansHans-Light"/>
          <w:kern w:val="0"/>
          <w:sz w:val="28"/>
          <w:szCs w:val="28"/>
        </w:rPr>
        <w:t>,</w:t>
      </w:r>
      <w:r>
        <w:rPr>
          <w:rFonts w:ascii="宋体" w:hAnsi="宋体" w:cs="NotoSansHans-Light" w:hint="eastAsia"/>
          <w:kern w:val="0"/>
          <w:sz w:val="28"/>
          <w:szCs w:val="28"/>
        </w:rPr>
        <w:t>课改进行时</w:t>
      </w:r>
      <w:r>
        <w:rPr>
          <w:rFonts w:ascii="宋体" w:hAnsi="宋体" w:cs="NotoSansHans-Light"/>
          <w:kern w:val="0"/>
          <w:sz w:val="28"/>
          <w:szCs w:val="28"/>
        </w:rPr>
        <w:t>,2016</w:t>
      </w:r>
    </w:p>
    <w:p w:rsidR="00FD66FA" w:rsidRDefault="00FD66FA">
      <w:pPr>
        <w:autoSpaceDE w:val="0"/>
        <w:autoSpaceDN w:val="0"/>
        <w:adjustRightInd w:val="0"/>
        <w:spacing w:before="10" w:after="10"/>
        <w:ind w:leftChars="0" w:left="0" w:rightChars="0" w:right="0" w:firstLineChars="200" w:firstLine="440"/>
        <w:jc w:val="left"/>
        <w:rPr>
          <w:rFonts w:ascii="宋体" w:cs="NotoSansHans-Light"/>
          <w:kern w:val="0"/>
          <w:sz w:val="28"/>
          <w:szCs w:val="28"/>
        </w:rPr>
      </w:pPr>
      <w:r>
        <w:rPr>
          <w:rFonts w:ascii="宋体" w:hAnsi="宋体" w:cs="宋体" w:hint="eastAsia"/>
          <w:color w:val="FFFFFF"/>
          <w:kern w:val="0"/>
          <w:sz w:val="22"/>
        </w:rPr>
        <w:t>基</w:t>
      </w:r>
      <w:r>
        <w:rPr>
          <w:rFonts w:ascii="宋体" w:hAnsi="宋体" w:cs="NotoSansHans-Light"/>
          <w:kern w:val="0"/>
          <w:sz w:val="28"/>
          <w:szCs w:val="28"/>
        </w:rPr>
        <w:t>[2]</w:t>
      </w:r>
      <w:r>
        <w:rPr>
          <w:rFonts w:ascii="AdobeHeitiStd-Regular" w:hAnsi="AdobeHeitiStd-Regular" w:cs="AdobeHeitiStd-Regular"/>
          <w:color w:val="FFFFFF"/>
          <w:kern w:val="0"/>
          <w:sz w:val="22"/>
        </w:rPr>
        <w:t>[</w:t>
      </w:r>
      <w:r>
        <w:rPr>
          <w:rFonts w:ascii="宋体" w:hAnsi="宋体" w:cs="NotoSansHans-Light" w:hint="eastAsia"/>
          <w:kern w:val="0"/>
          <w:sz w:val="28"/>
          <w:szCs w:val="28"/>
        </w:rPr>
        <w:t>张琦</w:t>
      </w:r>
      <w:r>
        <w:rPr>
          <w:rFonts w:ascii="宋体" w:hAnsi="宋体" w:cs="NotoSansHans-Light"/>
          <w:kern w:val="0"/>
          <w:sz w:val="28"/>
          <w:szCs w:val="28"/>
        </w:rPr>
        <w:t xml:space="preserve"> </w:t>
      </w:r>
      <w:r>
        <w:rPr>
          <w:rFonts w:ascii="宋体" w:hAnsi="宋体" w:cs="NotoSansHans-Light" w:hint="eastAsia"/>
          <w:kern w:val="0"/>
          <w:sz w:val="28"/>
          <w:szCs w:val="28"/>
        </w:rPr>
        <w:t>钟灵滋</w:t>
      </w:r>
      <w:r>
        <w:rPr>
          <w:rFonts w:ascii="宋体" w:cs="NotoSansHans-Light"/>
          <w:kern w:val="0"/>
          <w:sz w:val="28"/>
          <w:szCs w:val="28"/>
        </w:rPr>
        <w:t>,</w:t>
      </w:r>
      <w:r>
        <w:rPr>
          <w:rFonts w:ascii="AdobeHeitiStd-Regular" w:hAnsi="AdobeHeitiStd-Regular" w:cs="AdobeHeitiStd-Regular"/>
          <w:color w:val="FFFFFF"/>
          <w:kern w:val="0"/>
          <w:sz w:val="22"/>
        </w:rPr>
        <w:t>[</w:t>
      </w:r>
      <w:r>
        <w:rPr>
          <w:rFonts w:ascii="宋体" w:hAnsi="宋体" w:cs="NotoSansHans-Light" w:hint="eastAsia"/>
          <w:kern w:val="0"/>
          <w:sz w:val="28"/>
          <w:szCs w:val="28"/>
        </w:rPr>
        <w:t>基于学科核心素养的小学英语文本解读策略</w:t>
      </w:r>
      <w:r>
        <w:rPr>
          <w:rFonts w:ascii="宋体" w:hAnsi="宋体" w:cs="NotoSansHans-Light"/>
          <w:kern w:val="0"/>
          <w:sz w:val="28"/>
          <w:szCs w:val="28"/>
        </w:rPr>
        <w:t>,2017</w:t>
      </w:r>
    </w:p>
    <w:p w:rsidR="00FD66FA" w:rsidRDefault="00FD66FA">
      <w:pPr>
        <w:autoSpaceDE w:val="0"/>
        <w:autoSpaceDN w:val="0"/>
        <w:adjustRightInd w:val="0"/>
        <w:spacing w:before="10" w:after="10"/>
        <w:ind w:leftChars="0" w:left="0" w:rightChars="0" w:right="0" w:firstLineChars="200" w:firstLine="560"/>
        <w:jc w:val="left"/>
        <w:rPr>
          <w:rFonts w:ascii="宋体" w:cs="NotoSansHans-Light"/>
          <w:kern w:val="0"/>
          <w:sz w:val="28"/>
          <w:szCs w:val="28"/>
        </w:rPr>
      </w:pPr>
    </w:p>
    <w:p w:rsidR="00FD66FA" w:rsidRDefault="00FD66FA">
      <w:pPr>
        <w:autoSpaceDE w:val="0"/>
        <w:autoSpaceDN w:val="0"/>
        <w:adjustRightInd w:val="0"/>
        <w:spacing w:before="10" w:after="10"/>
        <w:ind w:leftChars="0" w:left="0" w:rightChars="0" w:right="0" w:firstLineChars="200" w:firstLine="560"/>
        <w:jc w:val="right"/>
        <w:rPr>
          <w:rFonts w:ascii="宋体" w:cs="NotoSansHans-Light"/>
          <w:kern w:val="0"/>
          <w:sz w:val="28"/>
          <w:szCs w:val="28"/>
        </w:rPr>
      </w:pPr>
      <w:r>
        <w:rPr>
          <w:rFonts w:ascii="宋体" w:hAnsi="宋体" w:cs="NotoSansHans-Light"/>
          <w:kern w:val="0"/>
          <w:sz w:val="28"/>
          <w:szCs w:val="28"/>
        </w:rPr>
        <w:t>2020.12.9</w:t>
      </w:r>
    </w:p>
    <w:p w:rsidR="00FD66FA" w:rsidRDefault="00FD66FA">
      <w:pPr>
        <w:widowControl/>
        <w:spacing w:before="10" w:after="10"/>
        <w:ind w:leftChars="0" w:left="0" w:right="1050"/>
        <w:jc w:val="left"/>
        <w:rPr>
          <w:rFonts w:ascii="宋体" w:cs="NotoSansHans-Light"/>
          <w:kern w:val="0"/>
          <w:sz w:val="28"/>
          <w:szCs w:val="28"/>
        </w:rPr>
      </w:pPr>
    </w:p>
    <w:sectPr w:rsidR="00FD66FA" w:rsidSect="00C524A4">
      <w:headerReference w:type="even" r:id="rId6"/>
      <w:headerReference w:type="default" r:id="rId7"/>
      <w:footerReference w:type="even" r:id="rId8"/>
      <w:footerReference w:type="default" r:id="rId9"/>
      <w:headerReference w:type="first" r:id="rId10"/>
      <w:footerReference w:type="first" r:id="rId11"/>
      <w:pgSz w:w="11906" w:h="16838"/>
      <w:pgMar w:top="1418" w:right="1418" w:bottom="1418" w:left="1418" w:header="851" w:footer="851"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6FA" w:rsidRDefault="00FD66FA">
      <w:pPr>
        <w:spacing w:line="240" w:lineRule="auto"/>
        <w:ind w:left="1050" w:right="1050"/>
      </w:pPr>
      <w:r>
        <w:separator/>
      </w:r>
    </w:p>
  </w:endnote>
  <w:endnote w:type="continuationSeparator" w:id="0">
    <w:p w:rsidR="00FD66FA" w:rsidRDefault="00FD66FA">
      <w:pPr>
        <w:spacing w:line="240" w:lineRule="auto"/>
        <w:ind w:left="1050" w:right="105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um"/>
    <w:panose1 w:val="02010609060101010101"/>
    <w:charset w:val="86"/>
    <w:family w:val="modern"/>
    <w:pitch w:val="fixed"/>
    <w:sig w:usb0="800002BF" w:usb1="38CF7CFA" w:usb2="00000016" w:usb3="00000000" w:csb0="00040001" w:csb1="00000000"/>
  </w:font>
  <w:font w:name="B5+SimSun">
    <w:altName w:val="宋体"/>
    <w:panose1 w:val="00000000000000000000"/>
    <w:charset w:val="86"/>
    <w:family w:val="auto"/>
    <w:notTrueType/>
    <w:pitch w:val="default"/>
    <w:sig w:usb0="00000001" w:usb1="080E0000" w:usb2="00000010" w:usb3="00000000" w:csb0="00040000" w:csb1="00000000"/>
  </w:font>
  <w:font w:name="NotoSansHans-Bold">
    <w:altName w:val="宋体"/>
    <w:panose1 w:val="00000000000000000000"/>
    <w:charset w:val="86"/>
    <w:family w:val="auto"/>
    <w:notTrueType/>
    <w:pitch w:val="default"/>
    <w:sig w:usb0="00000001" w:usb1="080E0000" w:usb2="00000010" w:usb3="00000000" w:csb0="00040000" w:csb1="00000000"/>
  </w:font>
  <w:font w:name="NotoSansHans-Light">
    <w:altName w:val="宋体"/>
    <w:panose1 w:val="00000000000000000000"/>
    <w:charset w:val="86"/>
    <w:family w:val="auto"/>
    <w:notTrueType/>
    <w:pitch w:val="default"/>
    <w:sig w:usb0="00000001" w:usb1="080E0000" w:usb2="00000010" w:usb3="00000000" w:csb0="00040000" w:csb1="00000000"/>
  </w:font>
  <w:font w:name="B7+CAJ FNT00">
    <w:altName w:val="微软雅黑"/>
    <w:panose1 w:val="00000000000000000000"/>
    <w:charset w:val="86"/>
    <w:family w:val="auto"/>
    <w:notTrueType/>
    <w:pitch w:val="default"/>
    <w:sig w:usb0="00000001" w:usb1="080E0000" w:usb2="00000010" w:usb3="00000000" w:csb0="00040000" w:csb1="00000000"/>
  </w:font>
  <w:font w:name="B6+CAJSymbolA">
    <w:altName w:val="宋体"/>
    <w:panose1 w:val="00000000000000000000"/>
    <w:charset w:val="86"/>
    <w:family w:val="auto"/>
    <w:notTrueType/>
    <w:pitch w:val="default"/>
    <w:sig w:usb0="00000001" w:usb1="080E0000" w:usb2="00000010" w:usb3="00000000" w:csb0="00040000" w:csb1="00000000"/>
  </w:font>
  <w:font w:name="AdobeHeitiStd-Regular">
    <w:altName w:val="Segoe Prin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6FA" w:rsidRDefault="00FD66FA">
    <w:pPr>
      <w:pStyle w:val="Footer"/>
      <w:framePr w:wrap="around" w:vAnchor="text" w:hAnchor="margin" w:xAlign="center" w:y="1"/>
      <w:ind w:left="1050" w:right="1050"/>
      <w:rPr>
        <w:rStyle w:val="PageNumber"/>
      </w:rPr>
    </w:pPr>
    <w:r>
      <w:rPr>
        <w:rStyle w:val="PageNumber"/>
      </w:rPr>
      <w:fldChar w:fldCharType="begin"/>
    </w:r>
    <w:r>
      <w:rPr>
        <w:rStyle w:val="PageNumber"/>
      </w:rPr>
      <w:instrText xml:space="preserve">PAGE  </w:instrText>
    </w:r>
    <w:r>
      <w:rPr>
        <w:rStyle w:val="PageNumber"/>
      </w:rPr>
      <w:fldChar w:fldCharType="end"/>
    </w:r>
  </w:p>
  <w:p w:rsidR="00FD66FA" w:rsidRDefault="00FD66FA">
    <w:pPr>
      <w:pStyle w:val="Footer"/>
      <w:ind w:left="1050" w:right="105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6FA" w:rsidRDefault="00FD66FA">
    <w:pPr>
      <w:pStyle w:val="Footer"/>
      <w:framePr w:wrap="around" w:vAnchor="text" w:hAnchor="margin" w:xAlign="center" w:y="1"/>
      <w:ind w:left="1050" w:right="105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D66FA" w:rsidRDefault="00FD66FA">
    <w:pPr>
      <w:pStyle w:val="Footer"/>
      <w:ind w:left="1050" w:right="105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6FA" w:rsidRDefault="00FD66FA">
    <w:pPr>
      <w:pStyle w:val="Footer"/>
      <w:ind w:left="1050" w:right="105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6FA" w:rsidRDefault="00FD66FA">
      <w:pPr>
        <w:ind w:left="1050" w:right="1050"/>
      </w:pPr>
      <w:r>
        <w:separator/>
      </w:r>
    </w:p>
  </w:footnote>
  <w:footnote w:type="continuationSeparator" w:id="0">
    <w:p w:rsidR="00FD66FA" w:rsidRDefault="00FD66FA">
      <w:pPr>
        <w:ind w:left="1050" w:right="105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6FA" w:rsidRDefault="00FD66FA">
    <w:pPr>
      <w:pStyle w:val="Header"/>
      <w:ind w:left="1050" w:right="105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6FA" w:rsidRDefault="00FD66FA">
    <w:pPr>
      <w:pStyle w:val="Header"/>
      <w:pBdr>
        <w:bottom w:val="none" w:sz="0" w:space="0" w:color="auto"/>
      </w:pBdr>
      <w:ind w:left="1050" w:right="105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6FA" w:rsidRDefault="00FD66FA">
    <w:pPr>
      <w:pStyle w:val="Header"/>
      <w:ind w:left="1050" w:right="105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BkZTVhY2FiYjg2MjBmNDQ5YjcyNjc1YmQ5NTZmYjUifQ=="/>
  </w:docVars>
  <w:rsids>
    <w:rsidRoot w:val="007F2BE9"/>
    <w:rsid w:val="00051525"/>
    <w:rsid w:val="000B17B4"/>
    <w:rsid w:val="000C2F28"/>
    <w:rsid w:val="001004CE"/>
    <w:rsid w:val="00171636"/>
    <w:rsid w:val="00197823"/>
    <w:rsid w:val="001D467D"/>
    <w:rsid w:val="00242810"/>
    <w:rsid w:val="002548B1"/>
    <w:rsid w:val="00254A1F"/>
    <w:rsid w:val="00272486"/>
    <w:rsid w:val="00360070"/>
    <w:rsid w:val="00366245"/>
    <w:rsid w:val="003A1EE1"/>
    <w:rsid w:val="00510EB2"/>
    <w:rsid w:val="005179F9"/>
    <w:rsid w:val="005918BB"/>
    <w:rsid w:val="00596ACC"/>
    <w:rsid w:val="005B2CA0"/>
    <w:rsid w:val="00711A1C"/>
    <w:rsid w:val="00763090"/>
    <w:rsid w:val="007F2BE9"/>
    <w:rsid w:val="008157F7"/>
    <w:rsid w:val="008C0FE2"/>
    <w:rsid w:val="008C6204"/>
    <w:rsid w:val="009E03C8"/>
    <w:rsid w:val="00A26787"/>
    <w:rsid w:val="00AC0A7E"/>
    <w:rsid w:val="00B143AD"/>
    <w:rsid w:val="00B3269F"/>
    <w:rsid w:val="00B87B02"/>
    <w:rsid w:val="00BF2BAD"/>
    <w:rsid w:val="00C06F31"/>
    <w:rsid w:val="00C20FEB"/>
    <w:rsid w:val="00C271C3"/>
    <w:rsid w:val="00C30CE7"/>
    <w:rsid w:val="00C524A4"/>
    <w:rsid w:val="00C52E7F"/>
    <w:rsid w:val="00C9699E"/>
    <w:rsid w:val="00D637FE"/>
    <w:rsid w:val="00E0039B"/>
    <w:rsid w:val="00E061F0"/>
    <w:rsid w:val="00E23E16"/>
    <w:rsid w:val="00E251B7"/>
    <w:rsid w:val="00E36873"/>
    <w:rsid w:val="00EB3761"/>
    <w:rsid w:val="00EC2475"/>
    <w:rsid w:val="00F2776B"/>
    <w:rsid w:val="00FD66FA"/>
    <w:rsid w:val="03FC6B81"/>
    <w:rsid w:val="06135D8C"/>
    <w:rsid w:val="06AA7208"/>
    <w:rsid w:val="0A0B3567"/>
    <w:rsid w:val="0A13074C"/>
    <w:rsid w:val="0A837ADD"/>
    <w:rsid w:val="184D1A72"/>
    <w:rsid w:val="1C934CF3"/>
    <w:rsid w:val="27B81D35"/>
    <w:rsid w:val="29AA3592"/>
    <w:rsid w:val="2CEF5986"/>
    <w:rsid w:val="2F7F3606"/>
    <w:rsid w:val="304F6977"/>
    <w:rsid w:val="305C6EB0"/>
    <w:rsid w:val="3111790B"/>
    <w:rsid w:val="32AD55EA"/>
    <w:rsid w:val="33062742"/>
    <w:rsid w:val="339647F8"/>
    <w:rsid w:val="35ED4405"/>
    <w:rsid w:val="361423AF"/>
    <w:rsid w:val="3BC111D4"/>
    <w:rsid w:val="3D861F37"/>
    <w:rsid w:val="3F327148"/>
    <w:rsid w:val="4113241F"/>
    <w:rsid w:val="41537E6B"/>
    <w:rsid w:val="4B3B3613"/>
    <w:rsid w:val="51261C37"/>
    <w:rsid w:val="51F7237F"/>
    <w:rsid w:val="55557954"/>
    <w:rsid w:val="5CC61617"/>
    <w:rsid w:val="69744836"/>
    <w:rsid w:val="6B457561"/>
    <w:rsid w:val="6F092514"/>
    <w:rsid w:val="6FB13B01"/>
    <w:rsid w:val="724F2FEE"/>
    <w:rsid w:val="75EF0D0E"/>
    <w:rsid w:val="77765AAE"/>
    <w:rsid w:val="77CC68C5"/>
    <w:rsid w:val="77D92B97"/>
    <w:rsid w:val="78F27674"/>
    <w:rsid w:val="791823D9"/>
    <w:rsid w:val="7A17506B"/>
    <w:rsid w:val="7D4E5175"/>
    <w:rsid w:val="7E8C724D"/>
    <w:rsid w:val="7F4D55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4A4"/>
    <w:pPr>
      <w:widowControl w:val="0"/>
      <w:spacing w:line="360" w:lineRule="auto"/>
      <w:ind w:leftChars="500" w:left="500" w:rightChars="500" w:right="50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C524A4"/>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semiHidden/>
    <w:locked/>
    <w:rsid w:val="00C524A4"/>
    <w:rPr>
      <w:rFonts w:cs="Times New Roman"/>
      <w:sz w:val="18"/>
      <w:szCs w:val="18"/>
    </w:rPr>
  </w:style>
  <w:style w:type="paragraph" w:styleId="Header">
    <w:name w:val="header"/>
    <w:basedOn w:val="Normal"/>
    <w:link w:val="HeaderChar"/>
    <w:uiPriority w:val="99"/>
    <w:semiHidden/>
    <w:rsid w:val="00C524A4"/>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locked/>
    <w:rsid w:val="00C524A4"/>
    <w:rPr>
      <w:rFonts w:cs="Times New Roman"/>
      <w:sz w:val="18"/>
      <w:szCs w:val="18"/>
    </w:rPr>
  </w:style>
  <w:style w:type="character" w:styleId="PageNumber">
    <w:name w:val="page number"/>
    <w:basedOn w:val="DefaultParagraphFont"/>
    <w:uiPriority w:val="99"/>
    <w:rsid w:val="00C524A4"/>
    <w:rPr>
      <w:rFonts w:cs="Times New Roman"/>
    </w:rPr>
  </w:style>
  <w:style w:type="paragraph" w:styleId="ListParagraph">
    <w:name w:val="List Paragraph"/>
    <w:basedOn w:val="Normal"/>
    <w:uiPriority w:val="99"/>
    <w:qFormat/>
    <w:rsid w:val="00C524A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7</Pages>
  <Words>691</Words>
  <Characters>3943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MC SYSTEM</cp:lastModifiedBy>
  <cp:revision>21</cp:revision>
  <cp:lastPrinted>2023-04-13T06:21:00Z</cp:lastPrinted>
  <dcterms:created xsi:type="dcterms:W3CDTF">2019-10-01T11:21:00Z</dcterms:created>
  <dcterms:modified xsi:type="dcterms:W3CDTF">2023-05-05T02:46:00Z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D965A84EE4B54E1A9A15CB867EC075C0</vt:lpwstr>
  </property>
</Properties>
</file>