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活动观指导下的小学英语教学活动初探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上海市奉贤区齐贤学校 吕琦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摘要：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教师如何在</w:t>
      </w:r>
      <w:r>
        <w:rPr>
          <w:rFonts w:hint="eastAsia" w:ascii="宋体" w:hAnsi="宋体" w:eastAsia="宋体" w:cs="宋体"/>
          <w:sz w:val="28"/>
          <w:szCs w:val="28"/>
        </w:rPr>
        <w:t>小学英语课堂中规划教学实践过程,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把握活动内容和活动方式。</w:t>
      </w:r>
      <w:r>
        <w:rPr>
          <w:rFonts w:hint="eastAsia" w:ascii="宋体" w:hAnsi="宋体" w:eastAsia="宋体" w:cs="宋体"/>
          <w:sz w:val="28"/>
          <w:szCs w:val="28"/>
        </w:rPr>
        <w:t>以指向核心素养,整合教学文本内容,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合理</w:t>
      </w:r>
      <w:r>
        <w:rPr>
          <w:rFonts w:hint="eastAsia" w:ascii="宋体" w:hAnsi="宋体" w:eastAsia="宋体" w:cs="宋体"/>
          <w:sz w:val="28"/>
          <w:szCs w:val="28"/>
        </w:rPr>
        <w:t>开展教学实践活动,提升学生思维品质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发展学生的英语核心素养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是英语学习活动观落实的目的和意义以及成效的体现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301" w:firstLineChars="1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关键词：学习活动观，小学英语，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课堂教学活动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301" w:firstLineChars="10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一、英语学习活动观的实施背景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《普通高中英语课程标准（2017年版）》指出，要发展学生核心素养，应该建构语言表达能力、文化内涵意识、思维活动品质和综合学习能力构成的英语学科核心素养，这已成为新时期英语课程改革的目标。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2022版新课标提出：英语课程的总目标培养学生基于立德树人、五育并举的英语英语课程核心素养。具体体现在发展语言能力、培养文化意识、提升思维品质和提高学习能力。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为实现这一教育目标，新课程提出了指向实现英语学科核心素养培养的学习活动观，明确了学习活动是英语学习的基本形式，是学生学习和尝试运用所学语言理解和表达意义，建构学生文化意识，发展学生思维品质，形成英语学习能力的一种有效途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8" w:line="360" w:lineRule="auto"/>
        <w:ind w:left="-105" w:leftChars="-50" w:right="0" w:rightChars="0" w:firstLine="301" w:firstLineChars="1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英语学习活动观概念的界定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英语学习活动观强调英语教学要以主体意义为探究引领，语篇文本为依托；要在主体意境下实行意义探究和问题解决；同时要主动整合地学习，并且在学习中建构新的语言知识；语言技能要融合发展以促使知识的内化与运用；要促使学生的思维发展从学习理解到应用实践转化，然后到知识的迁移创新，循环递进或者层层递进；使学生在语言、思维、文化三方面相融合发展；通过教师的指导，让学生在主体意义探究中主动促成学习策略，并且提倡主动、合作和探究式的学习方式，以促进学生在各方面的发展为目标，凸显育人价值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8" w:line="360" w:lineRule="auto"/>
        <w:ind w:left="-105" w:leftChars="-50" w:right="0" w:rightChars="0" w:firstLine="301" w:firstLineChars="1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 xml:space="preserve">英语学习观的理论基础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6" w:line="360" w:lineRule="auto"/>
        <w:ind w:left="-105" w:leftChars="-50" w:right="119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杜威的教育哲学（杜威，1990）强调“做中学”，“重视儿童活动的意义”，尤其是儿童解决问题的活动，可以帮助他们形成分析问题、解决问题的心理批判。建构主义理论强调基于经验的意义建构，学习过程是学习者对信息不断地解构和建构的过程。教育心理学理论认为能力属于心理品质范畴。学生的心理能力不是空洞的，它是和特定的活动，或者特定的认知联系在一起的。学生发展学科能力的核心过程是其认知发展的过程（林崇德，1997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" w:line="360" w:lineRule="auto"/>
        <w:ind w:right="4741"/>
        <w:jc w:val="both"/>
        <w:textAlignment w:val="auto"/>
        <w:outlineLvl w:val="9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英语学习观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实践注意点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何合理地设计与实施基于活动观的教学活动。关系到英语教学目标的达成。学生的英语表达能力培养，学生的核心素养的培育，以及学生的思维品质和学习能力的最终形成。在设计和实施基于活动观的教学活动中，我们需要注意以下二个方面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1.英语课堂教学中设计的活动，必须为达成教学目标而服务。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英语教学课堂设计的活动，不是各种活动的拼凑组合，而是有机地为完成教学目标服务。不是空泛而又脱离实际地灌输知识。而是从学生的学情和已有认知基础出发，根据教学目标，精心设计教学活动和教学环节。让孩子们水到渠成地掌握知识，获得技能，培养思维品质。“Tell me，I will forget.Show me,I may forget.Involve me,I will understand.”马丽莎老师在5A M4U1 The Journey of Little Water Drop对活动的处理令人映像深刻。老师结合文本，提出问题：The water is on the mountain ？ How does it feel？时，老师不是直接让孩子回答问题。而是细心地拿出了一块晶莹透彻的冰，让孩子们感受冰的温度。在孩子们切身地体会后，让孩子根据自己的经验作答，孩子们因此而印象深刻，也充分地尊重了孩子的认知。为了让学生更好地理解水的三态变化过程。教师以酒精灯代替太阳，让孩子们近距离地观察，冰加热后融化成水，水加热后气化为水蒸气，水蒸气遇到烧杯盖，遇冷又凝结成水。通过这个实践，学生更好地理解了文本。通过跨学科地融合式教学，让孩子们印象更加深刻，更好地理解了文本,把语言知识内化为自身的能力和素养，整个过程浑然天成，流畅自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2.英语教学活动设计，可以结合课内外的英语实践活动，实现课内外教学的融合。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文化意识作为英语学科的核心素养的四个维度之一，在英语学习中有着重要的作用。明确了英语学习的人文取向，超越了语言的“工具性”。比如，4B M4U2 Festivals in China 在学习这一单元时，我结合学校在寒假布置的英语拓展特色作业，用英语介绍中国的年味儿中的三项作业：制作英语新年小报，拍摄新年英语全家祝福视频以及介绍英语新年故事。把这些课外拓展活动，融入到教学之中。利用学生自己的新年实践体验，了解中国的民俗文化。让学生学习更加直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动手实践类型的活动，在实施时，要注意逻辑性和可操作性。兼顾孩子的表达能力，将知识转化为能力。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动手实践类的英语活动，教师的指令要清晰简洁，过程要有逻辑性。让孩子容易动手理解操作，并能够用英语表达出自己的动手实践过程。比如，在学习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4B M3U1 How to make a  wind-bell?中，在做好准备工作中的基础上，按操作过程，分小组完成。在做的过程中，可以结合文本，训练孩子的发散思维能力。比如，第一步，Draw different shapes on the thick card.Colour them. 我们可以让孩子分小组讨论What shapes will you draw? What colour will you draw on your shape? Why?在孩子们完成制作风铃后。可以让孩子们分小组，介绍自己的制作过程以及自己小组的感悟。在这个过程，老师要注意照顾一些表达能力比较弱的孩子，尽量创造平台，让他们也能有机会用英语表达和分享自己的制作过程，教师要注意在他们表达的时候，积极地鼓励和评价、引导。提高孩子们的表达兴趣和表达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结：英语学习活动观始终贯穿在英语教学的全过程，学生通过活动，主动地进行学习探究，参与活动体验，实现育人价值，培养核心英语素养，构筑学生的语言知识体系，提高思维品质和学习能力以及文化意识。在设计和实施英语活动教学中，活动的设计必须有助于教学目标的实现，融合学生课内外的教学实践体验，注意实践活动的可炒作性。摒弃形式化的活动。以加深学生对学习内容的理解和应用，从而实现知识的内化和应用，达到知识的创新和迁移。让学习成为一种内在需求和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8"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191919"/>
          <w:sz w:val="28"/>
          <w:szCs w:val="28"/>
        </w:rPr>
        <w:t xml:space="preserve">参考文献：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8"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color w:val="191919"/>
          <w:sz w:val="28"/>
          <w:szCs w:val="28"/>
        </w:rPr>
      </w:pP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[1].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>教育部.</w:t>
      </w:r>
      <w:r>
        <w:rPr>
          <w:rFonts w:hint="eastAsia" w:ascii="宋体" w:hAnsi="宋体" w:eastAsia="宋体" w:cs="宋体"/>
          <w:sz w:val="28"/>
          <w:szCs w:val="28"/>
        </w:rPr>
        <w:t>普通高中英语课程标准（2017年版）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 xml:space="preserve">[S].北京:人民教育出版社,2018.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8"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191919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[2].义务教育  英语课程标准（2022版）中华人民共和国教育部 北京师范大学出版社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8"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color w:val="191919"/>
          <w:sz w:val="28"/>
          <w:szCs w:val="28"/>
        </w:rPr>
      </w:pPr>
      <w:r>
        <w:rPr>
          <w:rFonts w:hint="eastAsia" w:ascii="宋体" w:hAnsi="宋体" w:eastAsia="宋体" w:cs="宋体"/>
          <w:color w:val="191919"/>
          <w:sz w:val="28"/>
          <w:szCs w:val="28"/>
        </w:rPr>
        <w:t>[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>].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 xml:space="preserve">上海教育出版社 </w:t>
      </w:r>
      <w:r>
        <w:rPr>
          <w:rFonts w:hint="eastAsia" w:ascii="宋体" w:hAnsi="宋体" w:eastAsia="宋体" w:cs="宋体"/>
          <w:color w:val="191919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九年义务教育课本</w:t>
      </w:r>
      <w:r>
        <w:rPr>
          <w:rFonts w:hint="eastAsia" w:ascii="宋体" w:hAnsi="宋体" w:eastAsia="宋体" w:cs="宋体"/>
          <w:color w:val="191919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英语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 xml:space="preserve"> 牛津上海版五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>年级上册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8"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color w:val="191919"/>
          <w:sz w:val="28"/>
          <w:szCs w:val="28"/>
        </w:rPr>
      </w:pPr>
      <w:r>
        <w:rPr>
          <w:rFonts w:hint="eastAsia" w:ascii="宋体" w:hAnsi="宋体" w:eastAsia="宋体" w:cs="宋体"/>
          <w:color w:val="191919"/>
          <w:sz w:val="28"/>
          <w:szCs w:val="28"/>
        </w:rPr>
        <w:t>[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>].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 xml:space="preserve">上海教育出版社 </w:t>
      </w:r>
      <w:r>
        <w:rPr>
          <w:rFonts w:hint="eastAsia" w:ascii="宋体" w:hAnsi="宋体" w:eastAsia="宋体" w:cs="宋体"/>
          <w:color w:val="191919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九年义务教育课本</w:t>
      </w:r>
      <w:r>
        <w:rPr>
          <w:rFonts w:hint="eastAsia" w:ascii="宋体" w:hAnsi="宋体" w:eastAsia="宋体" w:cs="宋体"/>
          <w:color w:val="191919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英语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 xml:space="preserve"> 牛津上海版四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>年级</w:t>
      </w:r>
      <w:r>
        <w:rPr>
          <w:rFonts w:hint="eastAsia" w:ascii="宋体" w:hAnsi="宋体" w:eastAsia="宋体" w:cs="宋体"/>
          <w:color w:val="191919"/>
          <w:sz w:val="28"/>
          <w:szCs w:val="28"/>
          <w:lang w:val="en-US" w:eastAsia="zh-CN"/>
        </w:rPr>
        <w:t>下</w:t>
      </w:r>
      <w:r>
        <w:rPr>
          <w:rFonts w:hint="eastAsia" w:ascii="宋体" w:hAnsi="宋体" w:eastAsia="宋体" w:cs="宋体"/>
          <w:color w:val="191919"/>
          <w:sz w:val="28"/>
          <w:szCs w:val="28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8" w:line="360" w:lineRule="auto"/>
        <w:ind w:left="-105" w:leftChars="-50" w:right="0" w:firstLine="280" w:firstLineChars="10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jc w:val="righ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2021.12.21在学校“实施单元设计，优化课堂教学模式”教学论坛上交流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05" w:leftChars="-50" w:firstLine="280" w:firstLineChars="1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0CCC66"/>
    <w:multiLevelType w:val="singleLevel"/>
    <w:tmpl w:val="E90CCC6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zMTIxNDQzYmM4MjgzMjE5YWU5YjA4MWIxMWE5MmMifQ=="/>
  </w:docVars>
  <w:rsids>
    <w:rsidRoot w:val="00000000"/>
    <w:rsid w:val="08795246"/>
    <w:rsid w:val="0BC46840"/>
    <w:rsid w:val="1167572B"/>
    <w:rsid w:val="123E0599"/>
    <w:rsid w:val="14875653"/>
    <w:rsid w:val="164C5977"/>
    <w:rsid w:val="184F5FE6"/>
    <w:rsid w:val="18C3422F"/>
    <w:rsid w:val="1CA402C2"/>
    <w:rsid w:val="1F946301"/>
    <w:rsid w:val="1FAB5FB1"/>
    <w:rsid w:val="24D61446"/>
    <w:rsid w:val="2604714B"/>
    <w:rsid w:val="277976C4"/>
    <w:rsid w:val="2BD31D17"/>
    <w:rsid w:val="34CC5742"/>
    <w:rsid w:val="415F47B9"/>
    <w:rsid w:val="493D2324"/>
    <w:rsid w:val="4C8F5111"/>
    <w:rsid w:val="4D690E32"/>
    <w:rsid w:val="4EEC63EF"/>
    <w:rsid w:val="500B71A4"/>
    <w:rsid w:val="50493828"/>
    <w:rsid w:val="543E47D1"/>
    <w:rsid w:val="56E94865"/>
    <w:rsid w:val="576F17C3"/>
    <w:rsid w:val="5E0C65C1"/>
    <w:rsid w:val="5F7A6292"/>
    <w:rsid w:val="698B26CC"/>
    <w:rsid w:val="69A47FF6"/>
    <w:rsid w:val="6A6F0EB4"/>
    <w:rsid w:val="6AAC1E7A"/>
    <w:rsid w:val="71D36039"/>
    <w:rsid w:val="76171C61"/>
    <w:rsid w:val="767B0330"/>
    <w:rsid w:val="7ABE4C8F"/>
    <w:rsid w:val="7BFA6386"/>
    <w:rsid w:val="7C87252C"/>
    <w:rsid w:val="7F8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spacing w:line="259" w:lineRule="auto"/>
      <w:ind w:left="10" w:right="121" w:hanging="10"/>
      <w:jc w:val="center"/>
      <w:outlineLvl w:val="0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2463</Words>
  <Characters>2732</Characters>
  <Lines>0</Lines>
  <Paragraphs>0</Paragraphs>
  <TotalTime>0</TotalTime>
  <ScaleCrop>false</ScaleCrop>
  <LinksUpToDate>false</LinksUpToDate>
  <CharactersWithSpaces>2818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2023-04-16T06:59:00Z</dcterms:created>
  <dc:creator>Administrator</dc:creator>
  <cp:lastModifiedBy>Yolanda</cp:lastModifiedBy>
  <dcterms:modified xsi:type="dcterms:W3CDTF">2023-04-18T06:31:38Z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474F03E764A342E8AE07BE9221D6EBC5</vt:lpwstr>
  </property>
</Properties>
</file>