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F9A" w:rsidRDefault="00CF5A84">
      <w:pPr>
        <w:tabs>
          <w:tab w:val="center" w:pos="4535"/>
        </w:tabs>
        <w:spacing w:line="360" w:lineRule="auto"/>
        <w:ind w:firstLineChars="200" w:firstLine="640"/>
        <w:jc w:val="center"/>
        <w:outlineLvl w:val="0"/>
        <w:rPr>
          <w:rFonts w:ascii="黑体" w:eastAsia="黑体" w:hAnsi="黑体" w:cs="黑体"/>
          <w:sz w:val="32"/>
          <w:szCs w:val="32"/>
        </w:rPr>
      </w:pPr>
      <w:bookmarkStart w:id="0" w:name="_Toc7627"/>
      <w:bookmarkStart w:id="1" w:name="_Toc26243"/>
      <w:r>
        <w:rPr>
          <w:rFonts w:ascii="黑体" w:eastAsia="黑体" w:hAnsi="黑体" w:cs="黑体" w:hint="eastAsia"/>
          <w:sz w:val="32"/>
          <w:szCs w:val="32"/>
        </w:rPr>
        <w:t>在项目化学习中促进幼儿自主发展的支持策略研究</w:t>
      </w:r>
      <w:bookmarkEnd w:id="0"/>
    </w:p>
    <w:p w:rsidR="009D2F9A" w:rsidRDefault="00CF5A84">
      <w:pPr>
        <w:tabs>
          <w:tab w:val="center" w:pos="4535"/>
        </w:tabs>
        <w:spacing w:line="360" w:lineRule="auto"/>
        <w:ind w:firstLineChars="200" w:firstLine="640"/>
        <w:jc w:val="center"/>
        <w:outlineLvl w:val="0"/>
        <w:rPr>
          <w:rFonts w:ascii="黑体" w:eastAsia="黑体" w:hAnsi="黑体" w:cs="黑体"/>
          <w:sz w:val="32"/>
          <w:szCs w:val="32"/>
        </w:rPr>
      </w:pPr>
      <w:bookmarkStart w:id="2" w:name="_Toc19553"/>
      <w:r>
        <w:rPr>
          <w:rFonts w:ascii="黑体" w:eastAsia="黑体" w:hAnsi="黑体" w:cs="黑体" w:hint="eastAsia"/>
          <w:sz w:val="32"/>
          <w:szCs w:val="32"/>
        </w:rPr>
        <w:t>——以露水探秘活动为例</w:t>
      </w:r>
      <w:bookmarkEnd w:id="2"/>
    </w:p>
    <w:p w:rsidR="00EA6EAF" w:rsidRDefault="00EA6EAF" w:rsidP="00EA6EAF">
      <w:pPr>
        <w:tabs>
          <w:tab w:val="center" w:pos="4535"/>
        </w:tabs>
        <w:spacing w:line="360" w:lineRule="auto"/>
        <w:jc w:val="center"/>
        <w:outlineLvl w:val="0"/>
        <w:rPr>
          <w:rFonts w:ascii="宋体" w:hAnsi="宋体" w:cs="宋体" w:hint="eastAsia"/>
          <w:sz w:val="28"/>
          <w:szCs w:val="28"/>
        </w:rPr>
      </w:pPr>
      <w:r>
        <w:rPr>
          <w:rFonts w:ascii="宋体" w:hAnsi="宋体" w:cs="宋体" w:hint="eastAsia"/>
          <w:sz w:val="28"/>
          <w:szCs w:val="28"/>
        </w:rPr>
        <w:t>杨旻玥</w:t>
      </w:r>
    </w:p>
    <w:p w:rsidR="009D2F9A" w:rsidRDefault="00EA6EAF" w:rsidP="00EA6EAF">
      <w:pPr>
        <w:tabs>
          <w:tab w:val="center" w:pos="4535"/>
        </w:tabs>
        <w:spacing w:line="360" w:lineRule="auto"/>
        <w:jc w:val="center"/>
        <w:outlineLvl w:val="0"/>
        <w:rPr>
          <w:rFonts w:ascii="宋体" w:hAnsi="宋体" w:cs="宋体"/>
          <w:sz w:val="28"/>
          <w:szCs w:val="28"/>
        </w:rPr>
      </w:pPr>
      <w:r>
        <w:rPr>
          <w:rFonts w:ascii="宋体" w:hAnsi="宋体" w:cs="宋体" w:hint="eastAsia"/>
          <w:sz w:val="28"/>
          <w:szCs w:val="28"/>
        </w:rPr>
        <w:t>上海市奉贤区</w:t>
      </w:r>
      <w:r w:rsidR="00CF5A84">
        <w:rPr>
          <w:rFonts w:ascii="宋体" w:hAnsi="宋体" w:cs="宋体" w:hint="eastAsia"/>
          <w:sz w:val="28"/>
          <w:szCs w:val="28"/>
        </w:rPr>
        <w:t>待问幼儿园</w:t>
      </w:r>
    </w:p>
    <w:p w:rsidR="009D2F9A" w:rsidRDefault="00CF5A84" w:rsidP="00EA6EAF">
      <w:pPr>
        <w:spacing w:line="360" w:lineRule="auto"/>
        <w:ind w:firstLineChars="200" w:firstLine="560"/>
        <w:rPr>
          <w:rFonts w:ascii="宋体" w:hAnsi="宋体" w:cs="宋体"/>
          <w:sz w:val="28"/>
          <w:szCs w:val="28"/>
        </w:rPr>
      </w:pPr>
      <w:r>
        <w:rPr>
          <w:rFonts w:ascii="宋体" w:hAnsi="宋体" w:cs="宋体" w:hint="eastAsia"/>
          <w:sz w:val="28"/>
          <w:szCs w:val="28"/>
        </w:rPr>
        <w:t>【摘要】项目化学习是幼儿园尝试课程创新的方式，</w:t>
      </w:r>
      <w:r>
        <w:rPr>
          <w:rFonts w:ascii="宋体" w:hAnsi="宋体" w:cs="宋体" w:hint="eastAsia"/>
          <w:sz w:val="28"/>
          <w:szCs w:val="28"/>
        </w:rPr>
        <w:t>是指向素养的</w:t>
      </w:r>
      <w:r>
        <w:rPr>
          <w:rFonts w:ascii="宋体" w:hAnsi="宋体" w:cs="宋体" w:hint="eastAsia"/>
          <w:color w:val="000000" w:themeColor="text1"/>
          <w:sz w:val="28"/>
          <w:szCs w:val="28"/>
        </w:rPr>
        <w:t>严谨学习系统设计</w:t>
      </w:r>
      <w:r>
        <w:rPr>
          <w:rFonts w:ascii="宋体" w:hAnsi="宋体" w:cs="宋体" w:hint="eastAsia"/>
          <w:sz w:val="28"/>
          <w:szCs w:val="28"/>
        </w:rPr>
        <w:t>，它以真实问题激发学生主动学习。</w:t>
      </w:r>
      <w:r>
        <w:rPr>
          <w:rFonts w:ascii="宋体" w:hAnsi="宋体" w:cs="宋体" w:hint="eastAsia"/>
          <w:sz w:val="28"/>
          <w:szCs w:val="28"/>
        </w:rPr>
        <w:t>鉴于此，幼儿园开展项目化学习要稳抓幼儿</w:t>
      </w:r>
      <w:r>
        <w:rPr>
          <w:rFonts w:ascii="宋体" w:hAnsi="宋体" w:cs="宋体" w:hint="eastAsia"/>
          <w:sz w:val="28"/>
          <w:szCs w:val="28"/>
        </w:rPr>
        <w:t>提出的问题</w:t>
      </w:r>
      <w:r>
        <w:rPr>
          <w:rFonts w:ascii="宋体" w:hAnsi="宋体" w:cs="宋体" w:hint="eastAsia"/>
          <w:sz w:val="28"/>
          <w:szCs w:val="28"/>
        </w:rPr>
        <w:t>自然导入，</w:t>
      </w:r>
      <w:r>
        <w:rPr>
          <w:rFonts w:ascii="宋体" w:hAnsi="宋体" w:cs="宋体" w:hint="eastAsia"/>
          <w:sz w:val="28"/>
          <w:szCs w:val="28"/>
        </w:rPr>
        <w:t>追随幼儿的兴趣点，激发出幼儿自主探究、自主学习的能力。所以在“露水”探究的推进过程中，我聚焦幼儿在探索中生成的各种“真”问题，去激发</w:t>
      </w:r>
      <w:r>
        <w:rPr>
          <w:rFonts w:ascii="宋体" w:hAnsi="宋体" w:cs="宋体" w:hint="eastAsia"/>
          <w:sz w:val="28"/>
          <w:szCs w:val="28"/>
        </w:rPr>
        <w:t>幼儿自主分析、解决问题的能力。通过一系列支持策略，本项目最终激发了幼儿遇到问题自主分析、解决问题的能力，引发幼儿学习探究的兴趣，促使每个幼儿都成为学习的“主人”。</w:t>
      </w:r>
    </w:p>
    <w:p w:rsidR="009D2F9A" w:rsidRDefault="00CF5A84" w:rsidP="00EA6EAF">
      <w:pPr>
        <w:spacing w:line="360" w:lineRule="auto"/>
        <w:ind w:firstLineChars="200" w:firstLine="560"/>
        <w:rPr>
          <w:rFonts w:ascii="宋体" w:hAnsi="宋体" w:cs="宋体"/>
          <w:sz w:val="28"/>
          <w:szCs w:val="28"/>
        </w:rPr>
      </w:pPr>
      <w:bookmarkStart w:id="3" w:name="_GoBack"/>
      <w:bookmarkEnd w:id="3"/>
      <w:r>
        <w:rPr>
          <w:rFonts w:ascii="宋体" w:hAnsi="宋体" w:cs="宋体" w:hint="eastAsia"/>
          <w:sz w:val="28"/>
          <w:szCs w:val="28"/>
        </w:rPr>
        <w:t>【关键词】</w:t>
      </w:r>
      <w:r>
        <w:rPr>
          <w:rFonts w:ascii="宋体" w:hAnsi="宋体" w:cs="宋体" w:hint="eastAsia"/>
          <w:sz w:val="28"/>
          <w:szCs w:val="28"/>
        </w:rPr>
        <w:t>项目化；科学领域；活动项目；幼儿园</w:t>
      </w:r>
    </w:p>
    <w:p w:rsidR="009D2F9A" w:rsidRDefault="00CF5A84">
      <w:pPr>
        <w:tabs>
          <w:tab w:val="center" w:pos="4535"/>
        </w:tabs>
        <w:spacing w:line="360" w:lineRule="auto"/>
        <w:ind w:firstLineChars="200" w:firstLine="560"/>
        <w:jc w:val="left"/>
        <w:outlineLvl w:val="0"/>
        <w:rPr>
          <w:rFonts w:ascii="宋体" w:hAnsi="宋体" w:cs="宋体"/>
          <w:sz w:val="28"/>
          <w:szCs w:val="28"/>
        </w:rPr>
      </w:pPr>
      <w:r>
        <w:rPr>
          <w:rFonts w:ascii="宋体" w:hAnsi="宋体" w:cs="宋体" w:hint="eastAsia"/>
          <w:sz w:val="28"/>
          <w:szCs w:val="28"/>
        </w:rPr>
        <w:t>在开展项目化学习中，教师如何激发每一位幼儿发展的潜力与活力，如何实现幼儿的自主学习与发展？我摒弃填鸭、灌输式的教学，坚持幼儿立场，尝试使用倾听幼儿、支持幼儿、欣赏幼儿等支持策略，在尊重幼儿个体差异、年龄特点、个性发展的基础上，促进幼儿自主的学习与发展。</w:t>
      </w:r>
    </w:p>
    <w:p w:rsidR="009D2F9A" w:rsidRDefault="00CF5A84">
      <w:pPr>
        <w:tabs>
          <w:tab w:val="center" w:pos="4535"/>
        </w:tabs>
        <w:spacing w:line="360" w:lineRule="auto"/>
        <w:ind w:firstLineChars="200" w:firstLine="560"/>
        <w:jc w:val="left"/>
        <w:outlineLvl w:val="0"/>
        <w:rPr>
          <w:rFonts w:ascii="宋体" w:hAnsi="宋体" w:cs="宋体"/>
          <w:sz w:val="28"/>
          <w:szCs w:val="28"/>
        </w:rPr>
      </w:pPr>
      <w:r>
        <w:rPr>
          <w:rFonts w:ascii="宋体" w:hAnsi="宋体" w:cs="宋体" w:hint="eastAsia"/>
          <w:sz w:val="28"/>
          <w:szCs w:val="28"/>
        </w:rPr>
        <w:t>本文以大班幼儿的“露水”项目化活动为载体，初步探</w:t>
      </w:r>
      <w:r>
        <w:rPr>
          <w:rFonts w:ascii="宋体" w:hAnsi="宋体" w:cs="宋体" w:hint="eastAsia"/>
          <w:sz w:val="28"/>
          <w:szCs w:val="28"/>
        </w:rPr>
        <w:t>索促进幼儿自主性发展的支持策略。在整个项目化的活动中，我聚焦幼儿在科学探索中生成的各种“真”问题，通过激发幼儿自主分析、解决问题的能力等，促使每个幼儿都能成为学习的“主人”，实现自主的发展。</w:t>
      </w:r>
    </w:p>
    <w:p w:rsidR="009D2F9A" w:rsidRDefault="00CF5A84">
      <w:pPr>
        <w:tabs>
          <w:tab w:val="center" w:pos="4535"/>
        </w:tabs>
        <w:spacing w:line="360" w:lineRule="auto"/>
        <w:ind w:firstLineChars="200" w:firstLine="602"/>
        <w:jc w:val="left"/>
        <w:outlineLvl w:val="0"/>
        <w:rPr>
          <w:rFonts w:ascii="宋体" w:hAnsi="宋体" w:cs="宋体"/>
          <w:b/>
          <w:bCs/>
          <w:sz w:val="30"/>
          <w:szCs w:val="30"/>
        </w:rPr>
      </w:pPr>
      <w:r>
        <w:rPr>
          <w:rFonts w:ascii="宋体" w:hAnsi="宋体" w:cs="宋体" w:hint="eastAsia"/>
          <w:b/>
          <w:bCs/>
          <w:sz w:val="30"/>
          <w:szCs w:val="30"/>
        </w:rPr>
        <w:t>一、捕捉、倾听幼儿的兴趣点</w:t>
      </w:r>
      <w:bookmarkEnd w:id="1"/>
      <w:r>
        <w:rPr>
          <w:rFonts w:ascii="宋体" w:hAnsi="宋体" w:cs="宋体" w:hint="eastAsia"/>
          <w:b/>
          <w:bCs/>
          <w:sz w:val="30"/>
          <w:szCs w:val="30"/>
        </w:rPr>
        <w:t>——满足幼儿发展需求</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如何在项目化学习中激发每一位幼儿发展的潜力与活力？“兴趣”是绝佳的答案。</w:t>
      </w:r>
      <w:r>
        <w:rPr>
          <w:rFonts w:ascii="宋体" w:hAnsi="宋体" w:cs="宋体" w:hint="eastAsia"/>
          <w:sz w:val="28"/>
          <w:szCs w:val="28"/>
        </w:rPr>
        <w:t>它是幼儿一切学习的基础。教师要有一颗用心倾听幼儿的心和一双善于捕捉幼儿兴趣的眼睛，及时发现有价值的教育契机，尝试去尊重和追随幼儿的探究兴趣，陪伴幼儿一起探索世界，满足幼儿的发展需求。</w:t>
      </w:r>
    </w:p>
    <w:p w:rsidR="009D2F9A" w:rsidRDefault="00CF5A8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1.</w:t>
      </w:r>
      <w:r>
        <w:rPr>
          <w:rFonts w:ascii="宋体" w:hAnsi="宋体" w:cs="宋体" w:hint="eastAsia"/>
          <w:b/>
          <w:bCs/>
          <w:sz w:val="30"/>
          <w:szCs w:val="30"/>
        </w:rPr>
        <w:t>耐心倾听疑问——捕捉幼儿学习兴趣</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幼儿了解世界的途径是通过一个又一个问题连接起来的。作为教师要认真倾听、敏锐捕捉幼儿提出的问题，从问题中捕捉幼儿的学习兴趣。在幼儿感兴趣的基础上，鼓励幼儿把发现的问题与同伴一起分享、解决。</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在户外运动时，出汗了的孩子会自主地来到休息凳上休息，这天他们发现凳子上湿了。这样有趣的现象引起了孩子们的困惑：“为什么凳子是湿的呢？”孩子们围在凳子前，展开了激烈的讨论。“凳子湿了”的奇妙现象，正是个很好的可以引发全班幼儿兴趣和共鸣的问题。所以我鼓励孩子们把问题与全班幼儿一起共享，激发幼儿</w:t>
      </w:r>
      <w:r>
        <w:rPr>
          <w:rFonts w:ascii="宋体" w:hAnsi="宋体" w:cs="宋体" w:hint="eastAsia"/>
          <w:sz w:val="28"/>
          <w:szCs w:val="28"/>
        </w:rPr>
        <w:t>的探究欲望。果然幼儿们对这位“不速之客”——露水，非常感兴趣。他们都愿意参与到露水的项目中来，自发开始探究。</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幼儿的随机问题在幼儿园一日生活中随处可见，教师要耐心倾听这些提问，分析判断问题的价值与意义，捕捉幼儿的学习兴趣所在，才能有效的支持幼儿自主学习发展。</w:t>
      </w:r>
    </w:p>
    <w:p w:rsidR="009D2F9A" w:rsidRDefault="00CF5A8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2.</w:t>
      </w:r>
      <w:r>
        <w:rPr>
          <w:rFonts w:ascii="宋体" w:hAnsi="宋体" w:cs="宋体" w:hint="eastAsia"/>
          <w:b/>
          <w:bCs/>
          <w:sz w:val="30"/>
          <w:szCs w:val="30"/>
        </w:rPr>
        <w:t>引发猜想验证——满足幼儿发展需求</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大班幼儿对身边发生的新奇有趣的事有着数不完的好奇心，对自己感兴趣的问题也总是刨根问底。在驱动性问题提出后，教师要遵从幼儿自主探索的过程，发起幼儿同伴间的猜想和验证。</w:t>
      </w:r>
    </w:p>
    <w:p w:rsidR="009D2F9A" w:rsidRDefault="00CF5A84">
      <w:pPr>
        <w:spacing w:line="360" w:lineRule="auto"/>
        <w:ind w:firstLineChars="200" w:firstLine="560"/>
        <w:rPr>
          <w:rFonts w:ascii="宋体" w:hAnsi="宋体" w:cs="宋体"/>
          <w:sz w:val="28"/>
          <w:szCs w:val="28"/>
        </w:rPr>
      </w:pPr>
      <w:r>
        <w:rPr>
          <w:rFonts w:ascii="宋体" w:hAnsi="宋体" w:cs="宋体" w:hint="eastAsia"/>
          <w:sz w:val="28"/>
          <w:szCs w:val="28"/>
        </w:rPr>
        <w:lastRenderedPageBreak/>
        <w:t>案例：对凳子湿了的猜想和验证</w:t>
      </w:r>
    </w:p>
    <w:p w:rsidR="009D2F9A" w:rsidRDefault="00CF5A84">
      <w:pPr>
        <w:spacing w:line="360" w:lineRule="auto"/>
        <w:ind w:firstLineChars="200" w:firstLine="560"/>
        <w:outlineLvl w:val="1"/>
        <w:rPr>
          <w:rFonts w:ascii="仿宋" w:eastAsia="仿宋" w:hAnsi="仿宋" w:cs="仿宋"/>
          <w:sz w:val="28"/>
          <w:szCs w:val="28"/>
        </w:rPr>
      </w:pPr>
      <w:bookmarkStart w:id="4" w:name="_Toc2092"/>
      <w:r>
        <w:rPr>
          <w:rFonts w:ascii="宋体" w:hAnsi="宋体" w:cs="宋体" w:hint="eastAsia"/>
          <w:sz w:val="28"/>
          <w:szCs w:val="28"/>
        </w:rPr>
        <w:t>◎</w:t>
      </w:r>
      <w:r>
        <w:rPr>
          <w:rFonts w:ascii="仿宋" w:eastAsia="仿宋" w:hAnsi="仿宋" w:cs="仿宋" w:hint="eastAsia"/>
          <w:sz w:val="28"/>
          <w:szCs w:val="28"/>
        </w:rPr>
        <w:t>乐乐的</w:t>
      </w:r>
      <w:r>
        <w:rPr>
          <w:rFonts w:ascii="仿宋" w:eastAsia="仿宋" w:hAnsi="仿宋" w:cs="仿宋" w:hint="eastAsia"/>
          <w:sz w:val="28"/>
          <w:szCs w:val="28"/>
        </w:rPr>
        <w:t>猜想：昨天晚上下雨了</w:t>
      </w:r>
      <w:r>
        <w:rPr>
          <w:rFonts w:ascii="仿宋" w:eastAsia="仿宋" w:hAnsi="仿宋" w:cs="仿宋" w:hint="eastAsia"/>
          <w:sz w:val="28"/>
          <w:szCs w:val="28"/>
        </w:rPr>
        <w:t>。</w:t>
      </w:r>
      <w:bookmarkEnd w:id="4"/>
    </w:p>
    <w:p w:rsidR="009D2F9A" w:rsidRDefault="00CF5A84">
      <w:pPr>
        <w:spacing w:line="360" w:lineRule="auto"/>
        <w:ind w:firstLineChars="200" w:firstLine="560"/>
        <w:rPr>
          <w:rFonts w:ascii="仿宋" w:eastAsia="仿宋" w:hAnsi="仿宋" w:cs="仿宋"/>
          <w:sz w:val="28"/>
          <w:szCs w:val="28"/>
        </w:rPr>
      </w:pPr>
      <w:proofErr w:type="gramStart"/>
      <w:r>
        <w:rPr>
          <w:rFonts w:ascii="仿宋" w:eastAsia="仿宋" w:hAnsi="仿宋" w:cs="仿宋" w:hint="eastAsia"/>
          <w:sz w:val="28"/>
          <w:szCs w:val="28"/>
        </w:rPr>
        <w:t>天猫精灵</w:t>
      </w:r>
      <w:proofErr w:type="gramEnd"/>
      <w:r>
        <w:rPr>
          <w:rFonts w:ascii="仿宋" w:eastAsia="仿宋" w:hAnsi="仿宋" w:cs="仿宋" w:hint="eastAsia"/>
          <w:sz w:val="28"/>
          <w:szCs w:val="28"/>
        </w:rPr>
        <w:t>告诉孩子们：</w:t>
      </w:r>
      <w:r>
        <w:rPr>
          <w:rFonts w:ascii="仿宋" w:eastAsia="仿宋" w:hAnsi="仿宋" w:cs="仿宋" w:hint="eastAsia"/>
          <w:sz w:val="28"/>
          <w:szCs w:val="28"/>
        </w:rPr>
        <w:t>11</w:t>
      </w:r>
      <w:r>
        <w:rPr>
          <w:rFonts w:ascii="仿宋" w:eastAsia="仿宋" w:hAnsi="仿宋" w:cs="仿宋" w:hint="eastAsia"/>
          <w:sz w:val="28"/>
          <w:szCs w:val="28"/>
        </w:rPr>
        <w:t>月</w:t>
      </w:r>
      <w:r>
        <w:rPr>
          <w:rFonts w:ascii="仿宋" w:eastAsia="仿宋" w:hAnsi="仿宋" w:cs="仿宋" w:hint="eastAsia"/>
          <w:sz w:val="28"/>
          <w:szCs w:val="28"/>
        </w:rPr>
        <w:t>25</w:t>
      </w:r>
      <w:r>
        <w:rPr>
          <w:rFonts w:ascii="仿宋" w:eastAsia="仿宋" w:hAnsi="仿宋" w:cs="仿宋" w:hint="eastAsia"/>
          <w:sz w:val="28"/>
          <w:szCs w:val="28"/>
        </w:rPr>
        <w:t>日当天的天气是晴转多云，并没有下雨。</w:t>
      </w:r>
    </w:p>
    <w:p w:rsidR="009D2F9A" w:rsidRDefault="00CF5A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乐乐的猜想被推翻了。</w:t>
      </w:r>
    </w:p>
    <w:p w:rsidR="009D2F9A" w:rsidRDefault="00CF5A84">
      <w:pPr>
        <w:spacing w:line="360" w:lineRule="auto"/>
        <w:ind w:firstLineChars="200" w:firstLine="560"/>
        <w:outlineLvl w:val="1"/>
        <w:rPr>
          <w:rFonts w:ascii="仿宋" w:eastAsia="仿宋" w:hAnsi="仿宋" w:cs="仿宋"/>
          <w:sz w:val="28"/>
          <w:szCs w:val="28"/>
        </w:rPr>
      </w:pPr>
      <w:bookmarkStart w:id="5" w:name="_Toc19579"/>
      <w:r>
        <w:rPr>
          <w:rFonts w:ascii="宋体" w:hAnsi="宋体" w:cs="宋体" w:hint="eastAsia"/>
          <w:sz w:val="28"/>
          <w:szCs w:val="28"/>
        </w:rPr>
        <w:t>◎</w:t>
      </w:r>
      <w:r>
        <w:rPr>
          <w:rFonts w:ascii="仿宋" w:eastAsia="仿宋" w:hAnsi="仿宋" w:cs="仿宋" w:hint="eastAsia"/>
          <w:sz w:val="28"/>
          <w:szCs w:val="28"/>
        </w:rPr>
        <w:t>轩</w:t>
      </w:r>
      <w:proofErr w:type="gramStart"/>
      <w:r>
        <w:rPr>
          <w:rFonts w:ascii="仿宋" w:eastAsia="仿宋" w:hAnsi="仿宋" w:cs="仿宋" w:hint="eastAsia"/>
          <w:sz w:val="28"/>
          <w:szCs w:val="28"/>
        </w:rPr>
        <w:t>轩</w:t>
      </w:r>
      <w:proofErr w:type="gramEnd"/>
      <w:r>
        <w:rPr>
          <w:rFonts w:ascii="仿宋" w:eastAsia="仿宋" w:hAnsi="仿宋" w:cs="仿宋" w:hint="eastAsia"/>
          <w:sz w:val="28"/>
          <w:szCs w:val="28"/>
        </w:rPr>
        <w:t>的</w:t>
      </w:r>
      <w:r>
        <w:rPr>
          <w:rFonts w:ascii="仿宋" w:eastAsia="仿宋" w:hAnsi="仿宋" w:cs="仿宋" w:hint="eastAsia"/>
          <w:sz w:val="28"/>
          <w:szCs w:val="28"/>
        </w:rPr>
        <w:t>猜想：有人打翻了水杯，弄湿了凳子</w:t>
      </w:r>
      <w:r>
        <w:rPr>
          <w:rFonts w:ascii="仿宋" w:eastAsia="仿宋" w:hAnsi="仿宋" w:cs="仿宋" w:hint="eastAsia"/>
          <w:sz w:val="28"/>
          <w:szCs w:val="28"/>
        </w:rPr>
        <w:t>。</w:t>
      </w:r>
      <w:bookmarkEnd w:id="5"/>
    </w:p>
    <w:p w:rsidR="009D2F9A" w:rsidRDefault="00CF5A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舟</w:t>
      </w:r>
      <w:proofErr w:type="gramStart"/>
      <w:r>
        <w:rPr>
          <w:rFonts w:ascii="仿宋" w:eastAsia="仿宋" w:hAnsi="仿宋" w:cs="仿宋" w:hint="eastAsia"/>
          <w:sz w:val="28"/>
          <w:szCs w:val="28"/>
        </w:rPr>
        <w:t>舟</w:t>
      </w:r>
      <w:proofErr w:type="gramEnd"/>
      <w:r>
        <w:rPr>
          <w:rFonts w:ascii="仿宋" w:eastAsia="仿宋" w:hAnsi="仿宋" w:cs="仿宋" w:hint="eastAsia"/>
          <w:sz w:val="28"/>
          <w:szCs w:val="28"/>
        </w:rPr>
        <w:t>说：“我打了疫苗今天没运动，我一直坐在休息凳上，没有看到小朋友打翻水杯。”</w:t>
      </w:r>
    </w:p>
    <w:p w:rsidR="009D2F9A" w:rsidRDefault="00CF5A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轩</w:t>
      </w:r>
      <w:proofErr w:type="gramStart"/>
      <w:r>
        <w:rPr>
          <w:rFonts w:ascii="仿宋" w:eastAsia="仿宋" w:hAnsi="仿宋" w:cs="仿宋" w:hint="eastAsia"/>
          <w:sz w:val="28"/>
          <w:szCs w:val="28"/>
        </w:rPr>
        <w:t>轩</w:t>
      </w:r>
      <w:proofErr w:type="gramEnd"/>
      <w:r>
        <w:rPr>
          <w:rFonts w:ascii="仿宋" w:eastAsia="仿宋" w:hAnsi="仿宋" w:cs="仿宋" w:hint="eastAsia"/>
          <w:sz w:val="28"/>
          <w:szCs w:val="28"/>
        </w:rPr>
        <w:t>的猜测也被推翻了。</w:t>
      </w:r>
    </w:p>
    <w:p w:rsidR="009D2F9A" w:rsidRDefault="00CF5A84">
      <w:pPr>
        <w:spacing w:line="360" w:lineRule="auto"/>
        <w:ind w:firstLineChars="200" w:firstLine="560"/>
        <w:outlineLvl w:val="1"/>
        <w:rPr>
          <w:rFonts w:ascii="仿宋" w:eastAsia="仿宋" w:hAnsi="仿宋" w:cs="仿宋"/>
          <w:sz w:val="28"/>
          <w:szCs w:val="28"/>
        </w:rPr>
      </w:pPr>
      <w:bookmarkStart w:id="6" w:name="_Toc25336"/>
      <w:r>
        <w:rPr>
          <w:rFonts w:ascii="宋体" w:hAnsi="宋体" w:cs="宋体" w:hint="eastAsia"/>
          <w:sz w:val="28"/>
          <w:szCs w:val="28"/>
        </w:rPr>
        <w:t>◎</w:t>
      </w:r>
      <w:r>
        <w:rPr>
          <w:rFonts w:ascii="仿宋" w:eastAsia="仿宋" w:hAnsi="仿宋" w:cs="仿宋" w:hint="eastAsia"/>
          <w:sz w:val="28"/>
          <w:szCs w:val="28"/>
        </w:rPr>
        <w:t>沐</w:t>
      </w:r>
      <w:proofErr w:type="gramStart"/>
      <w:r>
        <w:rPr>
          <w:rFonts w:ascii="仿宋" w:eastAsia="仿宋" w:hAnsi="仿宋" w:cs="仿宋" w:hint="eastAsia"/>
          <w:sz w:val="28"/>
          <w:szCs w:val="28"/>
        </w:rPr>
        <w:t>怡</w:t>
      </w:r>
      <w:proofErr w:type="gramEnd"/>
      <w:r>
        <w:rPr>
          <w:rFonts w:ascii="仿宋" w:eastAsia="仿宋" w:hAnsi="仿宋" w:cs="仿宋" w:hint="eastAsia"/>
          <w:sz w:val="28"/>
          <w:szCs w:val="28"/>
        </w:rPr>
        <w:t>的</w:t>
      </w:r>
      <w:r>
        <w:rPr>
          <w:rFonts w:ascii="仿宋" w:eastAsia="仿宋" w:hAnsi="仿宋" w:cs="仿宋" w:hint="eastAsia"/>
          <w:sz w:val="28"/>
          <w:szCs w:val="28"/>
        </w:rPr>
        <w:t>猜想：凳子上的是露水</w:t>
      </w:r>
      <w:r>
        <w:rPr>
          <w:rFonts w:ascii="仿宋" w:eastAsia="仿宋" w:hAnsi="仿宋" w:cs="仿宋" w:hint="eastAsia"/>
          <w:sz w:val="28"/>
          <w:szCs w:val="28"/>
        </w:rPr>
        <w:t>。</w:t>
      </w:r>
      <w:bookmarkEnd w:id="6"/>
    </w:p>
    <w:p w:rsidR="009D2F9A" w:rsidRDefault="00CF5A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沐</w:t>
      </w:r>
      <w:proofErr w:type="gramStart"/>
      <w:r>
        <w:rPr>
          <w:rFonts w:ascii="仿宋" w:eastAsia="仿宋" w:hAnsi="仿宋" w:cs="仿宋" w:hint="eastAsia"/>
          <w:sz w:val="28"/>
          <w:szCs w:val="28"/>
        </w:rPr>
        <w:t>怡</w:t>
      </w:r>
      <w:proofErr w:type="gramEnd"/>
      <w:r>
        <w:rPr>
          <w:rFonts w:ascii="仿宋" w:eastAsia="仿宋" w:hAnsi="仿宋" w:cs="仿宋" w:hint="eastAsia"/>
          <w:sz w:val="28"/>
          <w:szCs w:val="28"/>
        </w:rPr>
        <w:t>说：“我在家问过爸爸这个问题，我爸爸说是露水。”</w:t>
      </w:r>
    </w:p>
    <w:p w:rsidR="009D2F9A" w:rsidRDefault="00CF5A84">
      <w:pPr>
        <w:spacing w:line="360" w:lineRule="auto"/>
        <w:ind w:firstLineChars="200" w:firstLine="560"/>
        <w:rPr>
          <w:rFonts w:ascii="仿宋" w:eastAsia="仿宋" w:hAnsi="仿宋" w:cs="仿宋"/>
          <w:sz w:val="28"/>
          <w:szCs w:val="28"/>
        </w:rPr>
      </w:pPr>
      <w:proofErr w:type="gramStart"/>
      <w:r>
        <w:rPr>
          <w:rFonts w:ascii="仿宋" w:eastAsia="仿宋" w:hAnsi="仿宋" w:cs="仿宋" w:hint="eastAsia"/>
          <w:sz w:val="28"/>
          <w:szCs w:val="28"/>
        </w:rPr>
        <w:t>彤彤</w:t>
      </w:r>
      <w:proofErr w:type="gramEnd"/>
      <w:r>
        <w:rPr>
          <w:rFonts w:ascii="仿宋" w:eastAsia="仿宋" w:hAnsi="仿宋" w:cs="仿宋" w:hint="eastAsia"/>
          <w:sz w:val="28"/>
          <w:szCs w:val="28"/>
        </w:rPr>
        <w:t>问：“什么是露水啊？”</w:t>
      </w:r>
    </w:p>
    <w:p w:rsidR="009D2F9A" w:rsidRDefault="00CF5A8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曦</w:t>
      </w:r>
      <w:proofErr w:type="gramStart"/>
      <w:r>
        <w:rPr>
          <w:rFonts w:ascii="仿宋" w:eastAsia="仿宋" w:hAnsi="仿宋" w:cs="仿宋" w:hint="eastAsia"/>
          <w:sz w:val="28"/>
          <w:szCs w:val="28"/>
        </w:rPr>
        <w:t>曦</w:t>
      </w:r>
      <w:proofErr w:type="gramEnd"/>
      <w:r>
        <w:rPr>
          <w:rFonts w:ascii="仿宋" w:eastAsia="仿宋" w:hAnsi="仿宋" w:cs="仿宋" w:hint="eastAsia"/>
          <w:sz w:val="28"/>
          <w:szCs w:val="28"/>
        </w:rPr>
        <w:t>也问到：“露水是哪里来的？”</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在猜想和讨论中，孩子们暂时保留了凳子上是露水的猜想。</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我们可以看出，在猜想、验证中幼儿能用语言清楚、大</w:t>
      </w:r>
      <w:r>
        <w:rPr>
          <w:rFonts w:ascii="宋体" w:hAnsi="宋体" w:cs="宋体" w:hint="eastAsia"/>
          <w:sz w:val="28"/>
          <w:szCs w:val="28"/>
        </w:rPr>
        <w:t>胆地提出自己的猜想，同时耐心倾听同伴的发言、听取别人的经验。幼儿也在猜想、验证；再猜想、再验证的过程中，实现了经验的共享互通，潜移默化地满足了他们发展的需求。</w:t>
      </w:r>
    </w:p>
    <w:p w:rsidR="009D2F9A" w:rsidRDefault="00CF5A84">
      <w:pPr>
        <w:spacing w:line="360" w:lineRule="auto"/>
        <w:ind w:firstLineChars="200" w:firstLine="602"/>
        <w:jc w:val="left"/>
        <w:outlineLvl w:val="0"/>
        <w:rPr>
          <w:rFonts w:ascii="宋体" w:hAnsi="宋体" w:cs="宋体"/>
          <w:b/>
          <w:bCs/>
          <w:sz w:val="28"/>
          <w:szCs w:val="28"/>
        </w:rPr>
      </w:pPr>
      <w:r>
        <w:rPr>
          <w:rFonts w:ascii="宋体" w:hAnsi="宋体" w:cs="宋体" w:hint="eastAsia"/>
          <w:b/>
          <w:bCs/>
          <w:sz w:val="30"/>
          <w:szCs w:val="30"/>
        </w:rPr>
        <w:t>二、发现、支持幼儿的生长点——</w:t>
      </w:r>
      <w:r>
        <w:rPr>
          <w:rFonts w:ascii="宋体" w:hAnsi="宋体" w:cs="宋体" w:hint="eastAsia"/>
          <w:b/>
          <w:bCs/>
          <w:sz w:val="30"/>
          <w:szCs w:val="30"/>
        </w:rPr>
        <w:t>鼓励幼儿自主探索</w:t>
      </w:r>
    </w:p>
    <w:p w:rsidR="009D2F9A" w:rsidRDefault="00CF5A84">
      <w:pPr>
        <w:spacing w:line="360" w:lineRule="auto"/>
        <w:ind w:firstLineChars="200" w:firstLine="560"/>
        <w:jc w:val="left"/>
        <w:outlineLvl w:val="0"/>
        <w:rPr>
          <w:rFonts w:ascii="宋体" w:hAnsi="宋体" w:cs="宋体"/>
          <w:sz w:val="28"/>
          <w:szCs w:val="28"/>
        </w:rPr>
      </w:pPr>
      <w:r>
        <w:rPr>
          <w:rFonts w:ascii="宋体" w:hAnsi="宋体" w:cs="宋体" w:hint="eastAsia"/>
          <w:sz w:val="28"/>
          <w:szCs w:val="28"/>
        </w:rPr>
        <w:t>项目化的推进要符合教育的规律和孩子的发展规律。幼儿是天生的“科学家”，他们亲近自然、喜欢探究。所以教师只需站在儿童立场，给予幼儿更开放的探究空间，支持幼儿深度自主地学习，把学习的自主权还给幼儿，支持幼儿自主探索、自然生长。</w:t>
      </w:r>
    </w:p>
    <w:p w:rsidR="009D2F9A" w:rsidRDefault="00CF5A84">
      <w:pPr>
        <w:spacing w:line="360" w:lineRule="auto"/>
        <w:ind w:firstLineChars="200" w:firstLine="602"/>
        <w:jc w:val="left"/>
        <w:outlineLvl w:val="1"/>
        <w:rPr>
          <w:rFonts w:ascii="宋体" w:hAnsi="宋体" w:cs="宋体"/>
          <w:b/>
          <w:bCs/>
          <w:sz w:val="30"/>
          <w:szCs w:val="30"/>
        </w:rPr>
      </w:pPr>
      <w:bookmarkStart w:id="7" w:name="_Toc14566"/>
      <w:r>
        <w:rPr>
          <w:rFonts w:ascii="宋体" w:hAnsi="宋体" w:cs="宋体" w:hint="eastAsia"/>
          <w:b/>
          <w:bCs/>
          <w:sz w:val="30"/>
          <w:szCs w:val="30"/>
        </w:rPr>
        <w:lastRenderedPageBreak/>
        <w:t>1.</w:t>
      </w:r>
      <w:r>
        <w:rPr>
          <w:rFonts w:ascii="宋体" w:hAnsi="宋体" w:cs="宋体" w:hint="eastAsia"/>
          <w:b/>
          <w:bCs/>
          <w:sz w:val="30"/>
          <w:szCs w:val="30"/>
        </w:rPr>
        <w:t>引发家园共育——支持幼儿深入探究</w:t>
      </w:r>
    </w:p>
    <w:p w:rsidR="009D2F9A" w:rsidRDefault="00CF5A84">
      <w:pPr>
        <w:spacing w:line="360" w:lineRule="auto"/>
        <w:ind w:firstLineChars="200" w:firstLine="560"/>
        <w:jc w:val="left"/>
        <w:outlineLvl w:val="1"/>
        <w:rPr>
          <w:rFonts w:ascii="宋体" w:hAnsi="宋体" w:cs="宋体"/>
          <w:sz w:val="28"/>
          <w:szCs w:val="28"/>
        </w:rPr>
      </w:pPr>
      <w:r>
        <w:rPr>
          <w:rFonts w:ascii="宋体" w:hAnsi="宋体" w:cs="宋体" w:hint="eastAsia"/>
          <w:sz w:val="28"/>
          <w:szCs w:val="28"/>
        </w:rPr>
        <w:t>《指南》中指出：大班的幼儿能在成人帮助下制定简单的调查计划并执行。所以大班幼儿的科学探究，离不开成人的支持。而成人的支持不单单是教师，更也可以是家长。</w:t>
      </w:r>
      <w:bookmarkEnd w:id="7"/>
    </w:p>
    <w:p w:rsidR="009D2F9A" w:rsidRDefault="00CF5A84">
      <w:pPr>
        <w:spacing w:line="360" w:lineRule="auto"/>
        <w:ind w:firstLineChars="200" w:firstLine="560"/>
        <w:jc w:val="left"/>
        <w:outlineLvl w:val="1"/>
        <w:rPr>
          <w:rFonts w:ascii="宋体" w:hAnsi="宋体" w:cs="宋体"/>
          <w:sz w:val="28"/>
          <w:szCs w:val="28"/>
        </w:rPr>
      </w:pPr>
      <w:bookmarkStart w:id="8" w:name="_Toc32648"/>
      <w:r>
        <w:rPr>
          <w:rFonts w:ascii="宋体" w:hAnsi="宋体" w:cs="宋体" w:hint="eastAsia"/>
          <w:sz w:val="28"/>
          <w:szCs w:val="28"/>
        </w:rPr>
        <w:t>所以我创设了“凳子湿了”的亲子调查表格，把幼儿发现的问题告知家长，吸引家长与幼儿一起深入了解、探究露水。幼儿也很愿意把遇到的新问题带回家中，通过亲子调查的方式深入探究露水的奥秘。同时幼儿的探究是要亲身体验、操作感知的，所以我鼓励幼儿可以在上学途中观察露水。在园内我也从多方位满足支持幼儿的深入探究。</w:t>
      </w:r>
      <w:bookmarkEnd w:id="8"/>
    </w:p>
    <w:p w:rsidR="009D2F9A" w:rsidRDefault="00CF5A84">
      <w:pPr>
        <w:spacing w:line="360" w:lineRule="auto"/>
        <w:ind w:firstLineChars="200" w:firstLine="560"/>
        <w:jc w:val="left"/>
        <w:outlineLvl w:val="1"/>
        <w:rPr>
          <w:rFonts w:ascii="宋体" w:hAnsi="宋体" w:cs="宋体"/>
          <w:sz w:val="28"/>
          <w:szCs w:val="28"/>
        </w:rPr>
      </w:pPr>
      <w:bookmarkStart w:id="9" w:name="_Toc3086"/>
      <w:r>
        <w:rPr>
          <w:rFonts w:ascii="宋体" w:hAnsi="宋体" w:cs="宋体" w:hint="eastAsia"/>
          <w:sz w:val="28"/>
          <w:szCs w:val="28"/>
        </w:rPr>
        <w:t>幼儿能够把自己在家里调查到的“露水是哪里来的？”的原因分享给同伴，与同伴的经验进行简单的集合整理。他们尝试运用科学的探究方法和手段，在逐步地探索探究中，认识了解事物的科学现象。在家园合作这样强有力的背景下，让幼儿的项目探索深入而自主。</w:t>
      </w:r>
      <w:bookmarkEnd w:id="9"/>
    </w:p>
    <w:p w:rsidR="009D2F9A" w:rsidRDefault="00CF5A84">
      <w:pPr>
        <w:spacing w:line="360" w:lineRule="auto"/>
        <w:ind w:firstLineChars="200" w:firstLine="562"/>
        <w:jc w:val="left"/>
        <w:outlineLvl w:val="1"/>
        <w:rPr>
          <w:rFonts w:ascii="宋体" w:hAnsi="宋体" w:cs="宋体"/>
          <w:b/>
          <w:bCs/>
          <w:sz w:val="28"/>
          <w:szCs w:val="28"/>
        </w:rPr>
      </w:pPr>
      <w:bookmarkStart w:id="10" w:name="_Toc17961"/>
      <w:r>
        <w:rPr>
          <w:rFonts w:ascii="宋体" w:hAnsi="宋体" w:cs="宋体" w:hint="eastAsia"/>
          <w:b/>
          <w:bCs/>
          <w:sz w:val="28"/>
          <w:szCs w:val="28"/>
        </w:rPr>
        <w:t>2.</w:t>
      </w:r>
      <w:r>
        <w:rPr>
          <w:rFonts w:ascii="宋体" w:hAnsi="宋体" w:cs="宋体" w:hint="eastAsia"/>
          <w:b/>
          <w:bCs/>
          <w:sz w:val="28"/>
          <w:szCs w:val="28"/>
        </w:rPr>
        <w:t>提供丰富材料——满足幼儿探究需求</w:t>
      </w:r>
    </w:p>
    <w:p w:rsidR="009D2F9A" w:rsidRDefault="00CF5A84">
      <w:pPr>
        <w:spacing w:line="360" w:lineRule="auto"/>
        <w:ind w:firstLineChars="200" w:firstLine="560"/>
        <w:jc w:val="left"/>
        <w:outlineLvl w:val="1"/>
        <w:rPr>
          <w:rFonts w:ascii="宋体" w:hAnsi="宋体" w:cs="宋体"/>
          <w:sz w:val="28"/>
          <w:szCs w:val="28"/>
        </w:rPr>
      </w:pPr>
      <w:r>
        <w:rPr>
          <w:rFonts w:ascii="宋体" w:hAnsi="宋体" w:cs="宋体" w:hint="eastAsia"/>
          <w:sz w:val="28"/>
          <w:szCs w:val="28"/>
        </w:rPr>
        <w:t>“巧妇难为无米之炊。”幼儿的深入自主探索离不开多种多样材料的支持。提供丰富的材料不仅满足了幼儿的探究需求，更能激发出他们的探究兴趣与创造力。</w:t>
      </w:r>
      <w:bookmarkEnd w:id="10"/>
    </w:p>
    <w:p w:rsidR="009D2F9A" w:rsidRDefault="00CF5A84">
      <w:pPr>
        <w:spacing w:line="360" w:lineRule="auto"/>
        <w:ind w:firstLineChars="200" w:firstLine="560"/>
        <w:jc w:val="left"/>
        <w:outlineLvl w:val="1"/>
        <w:rPr>
          <w:rFonts w:ascii="宋体" w:hAnsi="宋体" w:cs="宋体"/>
          <w:sz w:val="28"/>
          <w:szCs w:val="28"/>
        </w:rPr>
      </w:pPr>
      <w:bookmarkStart w:id="11" w:name="_Toc13823"/>
      <w:r>
        <w:rPr>
          <w:rFonts w:ascii="宋体" w:hAnsi="宋体" w:cs="宋体" w:hint="eastAsia"/>
          <w:sz w:val="28"/>
          <w:szCs w:val="28"/>
        </w:rPr>
        <w:t>在幼儿设计、组装收集露水的装置时，我鼓励他们可以在教室中自由、自主的选择你们需要的材料，全面支持他们装置的组建。建筑工地的积木、美术区的泡沫纸、柜子中的拼插玩具、甚至鱼缸、垃圾袋、桌布都被孩子们用上了。利用多种材料搭建出的装置也精美与合理。</w:t>
      </w:r>
      <w:bookmarkEnd w:id="11"/>
    </w:p>
    <w:p w:rsidR="009D2F9A" w:rsidRDefault="00CF5A84">
      <w:pPr>
        <w:spacing w:line="360" w:lineRule="auto"/>
        <w:ind w:firstLineChars="200" w:firstLine="560"/>
        <w:jc w:val="left"/>
        <w:outlineLvl w:val="1"/>
        <w:rPr>
          <w:rFonts w:ascii="宋体" w:hAnsi="宋体" w:cs="宋体"/>
          <w:sz w:val="28"/>
          <w:szCs w:val="28"/>
        </w:rPr>
      </w:pPr>
      <w:bookmarkStart w:id="12" w:name="_Toc5240"/>
      <w:r>
        <w:rPr>
          <w:rFonts w:ascii="宋体" w:hAnsi="宋体" w:cs="宋体" w:hint="eastAsia"/>
          <w:sz w:val="28"/>
          <w:szCs w:val="28"/>
        </w:rPr>
        <w:t>丰富多样的材料提供，可以满足幼儿的探究需求，激发幼儿的创造力。</w:t>
      </w:r>
      <w:bookmarkEnd w:id="12"/>
    </w:p>
    <w:p w:rsidR="009D2F9A" w:rsidRDefault="00CF5A84">
      <w:pPr>
        <w:spacing w:line="360" w:lineRule="auto"/>
        <w:ind w:firstLineChars="200" w:firstLine="562"/>
        <w:jc w:val="left"/>
        <w:outlineLvl w:val="0"/>
        <w:rPr>
          <w:rFonts w:ascii="宋体" w:hAnsi="宋体" w:cs="宋体"/>
          <w:b/>
          <w:bCs/>
          <w:sz w:val="28"/>
          <w:szCs w:val="28"/>
        </w:rPr>
      </w:pPr>
      <w:bookmarkStart w:id="13" w:name="_Toc5582"/>
      <w:r>
        <w:rPr>
          <w:rFonts w:ascii="宋体" w:hAnsi="宋体" w:cs="宋体" w:hint="eastAsia"/>
          <w:b/>
          <w:bCs/>
          <w:sz w:val="28"/>
          <w:szCs w:val="28"/>
        </w:rPr>
        <w:lastRenderedPageBreak/>
        <w:t>3.</w:t>
      </w:r>
      <w:r>
        <w:rPr>
          <w:rFonts w:ascii="宋体" w:hAnsi="宋体" w:cs="宋体" w:hint="eastAsia"/>
          <w:b/>
          <w:bCs/>
          <w:sz w:val="28"/>
          <w:szCs w:val="28"/>
        </w:rPr>
        <w:t>成为背后支持者——鼓励幼儿自主探究</w:t>
      </w:r>
    </w:p>
    <w:p w:rsidR="009D2F9A" w:rsidRDefault="00CF5A84">
      <w:pPr>
        <w:spacing w:line="360" w:lineRule="auto"/>
        <w:ind w:firstLineChars="200" w:firstLine="560"/>
        <w:jc w:val="left"/>
        <w:outlineLvl w:val="0"/>
        <w:rPr>
          <w:rFonts w:ascii="宋体" w:hAnsi="宋体" w:cs="宋体"/>
          <w:bCs/>
          <w:sz w:val="28"/>
          <w:szCs w:val="28"/>
        </w:rPr>
      </w:pPr>
      <w:r>
        <w:rPr>
          <w:rFonts w:ascii="宋体" w:hAnsi="宋体" w:cs="宋体" w:hint="eastAsia"/>
          <w:bCs/>
          <w:sz w:val="28"/>
          <w:szCs w:val="28"/>
        </w:rPr>
        <w:t>在幼儿自主探究时，教师应该是幼儿背后的支持者而不是领导者，</w:t>
      </w:r>
      <w:r>
        <w:rPr>
          <w:rFonts w:ascii="宋体" w:hAnsi="宋体" w:cs="宋体" w:hint="eastAsia"/>
          <w:bCs/>
          <w:sz w:val="28"/>
          <w:szCs w:val="28"/>
        </w:rPr>
        <w:t>我们需要做的就是对幼儿所提问题进行分析判断并持续的关注，不断的挖掘幼儿难以突破的困难和瓶颈，</w:t>
      </w:r>
      <w:r>
        <w:rPr>
          <w:rFonts w:ascii="宋体" w:hAnsi="宋体" w:cs="宋体" w:hint="eastAsia"/>
          <w:bCs/>
          <w:sz w:val="28"/>
          <w:szCs w:val="28"/>
        </w:rPr>
        <w:t>及时捕捉幼儿的需</w:t>
      </w:r>
      <w:r>
        <w:rPr>
          <w:rFonts w:ascii="宋体" w:hAnsi="宋体" w:cs="宋体" w:hint="eastAsia"/>
          <w:bCs/>
          <w:sz w:val="28"/>
          <w:szCs w:val="28"/>
        </w:rPr>
        <w:t>求，做他们背后有力的支柱</w:t>
      </w:r>
      <w:r>
        <w:rPr>
          <w:rFonts w:ascii="宋体" w:hAnsi="宋体" w:cs="宋体" w:hint="eastAsia"/>
          <w:bCs/>
          <w:sz w:val="28"/>
          <w:szCs w:val="28"/>
        </w:rPr>
        <w:t>。</w:t>
      </w:r>
      <w:bookmarkEnd w:id="13"/>
    </w:p>
    <w:p w:rsidR="009D2F9A" w:rsidRDefault="00CF5A84">
      <w:pPr>
        <w:spacing w:line="360" w:lineRule="auto"/>
        <w:ind w:firstLineChars="200" w:firstLine="560"/>
        <w:jc w:val="left"/>
        <w:outlineLvl w:val="0"/>
        <w:rPr>
          <w:rFonts w:ascii="宋体" w:hAnsi="宋体" w:cs="宋体"/>
          <w:sz w:val="28"/>
          <w:szCs w:val="28"/>
        </w:rPr>
      </w:pPr>
      <w:bookmarkStart w:id="14" w:name="_Toc1910"/>
      <w:r>
        <w:rPr>
          <w:rFonts w:ascii="宋体" w:hAnsi="宋体" w:cs="宋体" w:hint="eastAsia"/>
          <w:sz w:val="28"/>
          <w:szCs w:val="28"/>
        </w:rPr>
        <w:t>当幼儿在露水的项目出现卡壳时，我并没有直接介入，而是给孩子留出更大的空间进行思考，重视解决问题的过程，而不是结果。而实践也证明，孩子们自有他们解决问题的方式，他们反而在不断的思考与讨论的过程中，尝试了更多的解决方式，掌握了更丰富的知识技能，激发出了学习的主动性。</w:t>
      </w:r>
      <w:bookmarkEnd w:id="14"/>
    </w:p>
    <w:p w:rsidR="009D2F9A" w:rsidRDefault="00CF5A84">
      <w:pPr>
        <w:spacing w:line="360" w:lineRule="auto"/>
        <w:ind w:firstLineChars="200" w:firstLine="560"/>
        <w:jc w:val="left"/>
        <w:outlineLvl w:val="0"/>
        <w:rPr>
          <w:rFonts w:ascii="宋体" w:hAnsi="宋体" w:cs="宋体"/>
          <w:sz w:val="28"/>
          <w:szCs w:val="28"/>
        </w:rPr>
      </w:pPr>
      <w:bookmarkStart w:id="15" w:name="_Toc11699"/>
      <w:r>
        <w:rPr>
          <w:rFonts w:ascii="宋体" w:hAnsi="宋体" w:cs="宋体" w:hint="eastAsia"/>
          <w:sz w:val="28"/>
          <w:szCs w:val="28"/>
        </w:rPr>
        <w:t>教师要学会放手成为幼儿的背后支持者，鼓励幼儿自主的探究学习。</w:t>
      </w:r>
      <w:bookmarkEnd w:id="15"/>
    </w:p>
    <w:p w:rsidR="009D2F9A" w:rsidRDefault="00CF5A84">
      <w:pPr>
        <w:numPr>
          <w:ilvl w:val="0"/>
          <w:numId w:val="1"/>
        </w:numPr>
        <w:spacing w:line="360" w:lineRule="auto"/>
        <w:ind w:firstLineChars="200" w:firstLine="602"/>
        <w:jc w:val="left"/>
        <w:outlineLvl w:val="0"/>
        <w:rPr>
          <w:rFonts w:ascii="宋体" w:hAnsi="宋体" w:cs="宋体"/>
          <w:b/>
          <w:bCs/>
          <w:sz w:val="30"/>
          <w:szCs w:val="30"/>
        </w:rPr>
      </w:pPr>
      <w:r>
        <w:rPr>
          <w:rFonts w:ascii="宋体" w:hAnsi="宋体" w:cs="宋体" w:hint="eastAsia"/>
          <w:b/>
          <w:bCs/>
          <w:sz w:val="30"/>
          <w:szCs w:val="30"/>
        </w:rPr>
        <w:t>关注、欣赏幼儿的闪光点——激发幼儿大胆表达</w:t>
      </w:r>
    </w:p>
    <w:p w:rsidR="009D2F9A" w:rsidRDefault="00CF5A84">
      <w:pPr>
        <w:spacing w:line="360" w:lineRule="auto"/>
        <w:ind w:firstLineChars="200" w:firstLine="560"/>
        <w:jc w:val="left"/>
        <w:outlineLvl w:val="0"/>
        <w:rPr>
          <w:rFonts w:ascii="宋体" w:hAnsi="宋体" w:cs="宋体"/>
          <w:sz w:val="28"/>
          <w:szCs w:val="28"/>
        </w:rPr>
      </w:pPr>
      <w:r>
        <w:rPr>
          <w:rFonts w:ascii="宋体" w:hAnsi="宋体" w:cs="宋体" w:hint="eastAsia"/>
          <w:sz w:val="28"/>
          <w:szCs w:val="28"/>
        </w:rPr>
        <w:t>在项目化中，幼儿的分享与表达也是很重要的一环。陶行知先生说过：“真教育是心</w:t>
      </w:r>
      <w:proofErr w:type="gramStart"/>
      <w:r>
        <w:rPr>
          <w:rFonts w:ascii="宋体" w:hAnsi="宋体" w:cs="宋体" w:hint="eastAsia"/>
          <w:sz w:val="28"/>
          <w:szCs w:val="28"/>
        </w:rPr>
        <w:t>心</w:t>
      </w:r>
      <w:proofErr w:type="gramEnd"/>
      <w:r>
        <w:rPr>
          <w:rFonts w:ascii="宋体" w:hAnsi="宋体" w:cs="宋体" w:hint="eastAsia"/>
          <w:sz w:val="28"/>
          <w:szCs w:val="28"/>
        </w:rPr>
        <w:t>相映的活动，唯独从心里发出来的才能打动心灵深处。”幼儿能敏锐地感知到教师对他的关注和喜爱，他们可以在赞许、欣赏的目光下，更加自信地分享介绍、大胆地表现自我。关注和欣赏是一种发自心灵的温暖力量，能在无形中支持幼儿发展。</w:t>
      </w:r>
    </w:p>
    <w:p w:rsidR="009D2F9A" w:rsidRDefault="00CF5A84">
      <w:pPr>
        <w:spacing w:line="360" w:lineRule="auto"/>
        <w:ind w:firstLineChars="200" w:firstLine="602"/>
        <w:jc w:val="left"/>
        <w:outlineLvl w:val="0"/>
        <w:rPr>
          <w:rFonts w:ascii="宋体" w:hAnsi="宋体" w:cs="宋体"/>
          <w:b/>
          <w:bCs/>
          <w:sz w:val="30"/>
          <w:szCs w:val="30"/>
        </w:rPr>
      </w:pPr>
      <w:bookmarkStart w:id="16" w:name="_Toc21856"/>
      <w:r>
        <w:rPr>
          <w:rFonts w:ascii="宋体" w:hAnsi="宋体" w:cs="宋体" w:hint="eastAsia"/>
          <w:b/>
          <w:bCs/>
          <w:sz w:val="30"/>
          <w:szCs w:val="30"/>
        </w:rPr>
        <w:t>1.</w:t>
      </w:r>
      <w:r>
        <w:rPr>
          <w:rFonts w:ascii="宋体" w:hAnsi="宋体" w:cs="宋体" w:hint="eastAsia"/>
          <w:b/>
          <w:bCs/>
          <w:sz w:val="30"/>
          <w:szCs w:val="30"/>
        </w:rPr>
        <w:t>发起儿童议会——提供幼儿表达的机会</w:t>
      </w:r>
    </w:p>
    <w:p w:rsidR="009D2F9A" w:rsidRDefault="00CF5A84">
      <w:pPr>
        <w:spacing w:line="360" w:lineRule="auto"/>
        <w:ind w:firstLineChars="200" w:firstLine="560"/>
        <w:jc w:val="left"/>
        <w:outlineLvl w:val="0"/>
        <w:rPr>
          <w:rFonts w:ascii="宋体" w:hAnsi="宋体" w:cs="宋体"/>
          <w:sz w:val="28"/>
          <w:szCs w:val="28"/>
        </w:rPr>
      </w:pPr>
      <w:r>
        <w:rPr>
          <w:rFonts w:ascii="宋体" w:hAnsi="宋体" w:cs="宋体" w:hint="eastAsia"/>
          <w:sz w:val="28"/>
          <w:szCs w:val="28"/>
        </w:rPr>
        <w:t>幼儿语言与表征的发展是建立在不断运用的基础上的。教师在项目化设计中，搭建丰富的机会和平台，支持幼儿自发的表达和表现。满足幼儿发展的需求，激发出他们大胆表达表现的潜力。</w:t>
      </w:r>
      <w:bookmarkEnd w:id="16"/>
    </w:p>
    <w:p w:rsidR="009D2F9A" w:rsidRDefault="00CF5A84">
      <w:pPr>
        <w:spacing w:line="360" w:lineRule="auto"/>
        <w:ind w:firstLineChars="200" w:firstLine="560"/>
        <w:jc w:val="left"/>
        <w:outlineLvl w:val="0"/>
        <w:rPr>
          <w:rFonts w:ascii="宋体" w:hAnsi="宋体" w:cs="宋体"/>
          <w:sz w:val="28"/>
          <w:szCs w:val="28"/>
        </w:rPr>
      </w:pPr>
      <w:bookmarkStart w:id="17" w:name="_Toc3213"/>
      <w:r>
        <w:rPr>
          <w:rFonts w:ascii="宋体" w:hAnsi="宋体" w:cs="宋体" w:hint="eastAsia"/>
          <w:sz w:val="28"/>
          <w:szCs w:val="28"/>
        </w:rPr>
        <w:t>所以在“露</w:t>
      </w:r>
      <w:r>
        <w:rPr>
          <w:rFonts w:ascii="宋体" w:hAnsi="宋体" w:cs="宋体" w:hint="eastAsia"/>
          <w:sz w:val="28"/>
          <w:szCs w:val="28"/>
        </w:rPr>
        <w:t>水”探究中，我多次发起幼儿间的儿童议会，围绕着探究</w:t>
      </w:r>
      <w:r>
        <w:rPr>
          <w:rFonts w:ascii="宋体" w:hAnsi="宋体" w:cs="宋体" w:hint="eastAsia"/>
          <w:sz w:val="28"/>
          <w:szCs w:val="28"/>
        </w:rPr>
        <w:lastRenderedPageBreak/>
        <w:t>产生的新问题、新发现等，让每个小组成员都能有发声的机会。用激烈讨论的氛围和情境下的真实难题，激发更多的幼儿大胆的表达自己的观点和看法。</w:t>
      </w:r>
      <w:bookmarkEnd w:id="17"/>
    </w:p>
    <w:p w:rsidR="009D2F9A" w:rsidRDefault="00CF5A84">
      <w:pPr>
        <w:spacing w:line="360" w:lineRule="auto"/>
        <w:ind w:firstLineChars="200" w:firstLine="560"/>
        <w:jc w:val="left"/>
        <w:outlineLvl w:val="0"/>
        <w:rPr>
          <w:rFonts w:ascii="宋体" w:hAnsi="宋体" w:cs="宋体"/>
          <w:sz w:val="28"/>
          <w:szCs w:val="28"/>
        </w:rPr>
      </w:pPr>
      <w:bookmarkStart w:id="18" w:name="_Toc11454"/>
      <w:r>
        <w:rPr>
          <w:rFonts w:ascii="宋体" w:hAnsi="宋体" w:cs="宋体" w:hint="eastAsia"/>
          <w:sz w:val="28"/>
          <w:szCs w:val="28"/>
        </w:rPr>
        <w:t>幼儿的表征记录也是多元化、个性化的，在调查表和装置设计图纸与计划书中，出现了对比图、数字符号以及图画等。幼儿在议会上互相观察、介绍时，也潜移默化地学到了他人的表达方式和表征技巧。无形中提升了他们表达表现的能力。</w:t>
      </w:r>
      <w:bookmarkEnd w:id="18"/>
    </w:p>
    <w:p w:rsidR="009D2F9A" w:rsidRDefault="00CF5A84">
      <w:pPr>
        <w:spacing w:line="360" w:lineRule="auto"/>
        <w:ind w:firstLineChars="200" w:firstLine="560"/>
        <w:jc w:val="left"/>
        <w:outlineLvl w:val="0"/>
        <w:rPr>
          <w:rFonts w:ascii="宋体" w:hAnsi="宋体" w:cs="宋体"/>
          <w:sz w:val="28"/>
          <w:szCs w:val="28"/>
        </w:rPr>
      </w:pPr>
      <w:bookmarkStart w:id="19" w:name="_Toc32686"/>
      <w:r>
        <w:rPr>
          <w:rFonts w:ascii="宋体" w:hAnsi="宋体" w:cs="宋体" w:hint="eastAsia"/>
          <w:sz w:val="28"/>
          <w:szCs w:val="28"/>
        </w:rPr>
        <w:t>在一日活动中，我们也应该搭建更多类似“儿童议会”的平台，让幼儿做自己学习的“发言人”，在“唇枪舌战”中表述自己的观</w:t>
      </w:r>
      <w:r>
        <w:rPr>
          <w:rFonts w:ascii="宋体" w:hAnsi="宋体" w:cs="宋体" w:hint="eastAsia"/>
          <w:sz w:val="28"/>
          <w:szCs w:val="28"/>
        </w:rPr>
        <w:t>点，倾听他人的建议，实现自主个性的发展。</w:t>
      </w:r>
      <w:bookmarkEnd w:id="19"/>
    </w:p>
    <w:p w:rsidR="009D2F9A" w:rsidRDefault="00CF5A84">
      <w:pPr>
        <w:spacing w:line="360" w:lineRule="auto"/>
        <w:ind w:firstLineChars="200" w:firstLine="602"/>
        <w:jc w:val="left"/>
        <w:outlineLvl w:val="1"/>
        <w:rPr>
          <w:rFonts w:ascii="宋体" w:hAnsi="宋体" w:cs="宋体"/>
          <w:b/>
          <w:bCs/>
          <w:sz w:val="30"/>
          <w:szCs w:val="30"/>
        </w:rPr>
      </w:pPr>
      <w:bookmarkStart w:id="20" w:name="_Toc7747"/>
      <w:r>
        <w:rPr>
          <w:rFonts w:ascii="宋体" w:hAnsi="宋体" w:cs="宋体" w:hint="eastAsia"/>
          <w:b/>
          <w:bCs/>
          <w:sz w:val="30"/>
          <w:szCs w:val="30"/>
        </w:rPr>
        <w:t>2.</w:t>
      </w:r>
      <w:r>
        <w:rPr>
          <w:rFonts w:ascii="宋体" w:hAnsi="宋体" w:cs="宋体" w:hint="eastAsia"/>
          <w:b/>
          <w:bCs/>
          <w:sz w:val="30"/>
          <w:szCs w:val="30"/>
        </w:rPr>
        <w:t>欣赏幼儿表达——激发幼儿表现的欲望</w:t>
      </w:r>
    </w:p>
    <w:p w:rsidR="009D2F9A" w:rsidRDefault="00CF5A84">
      <w:pPr>
        <w:spacing w:line="360" w:lineRule="auto"/>
        <w:ind w:firstLineChars="200" w:firstLine="560"/>
        <w:jc w:val="left"/>
        <w:outlineLvl w:val="1"/>
        <w:rPr>
          <w:rFonts w:ascii="宋体" w:hAnsi="宋体" w:cs="宋体"/>
          <w:b/>
          <w:bCs/>
          <w:sz w:val="28"/>
          <w:szCs w:val="28"/>
        </w:rPr>
      </w:pPr>
      <w:r>
        <w:rPr>
          <w:rFonts w:ascii="宋体" w:hAnsi="宋体" w:cs="宋体" w:hint="eastAsia"/>
          <w:sz w:val="28"/>
          <w:szCs w:val="28"/>
        </w:rPr>
        <w:t>“罗森塔尔效应”指出</w:t>
      </w:r>
      <w:r>
        <w:rPr>
          <w:rFonts w:ascii="宋体" w:hAnsi="宋体" w:cs="宋体" w:hint="eastAsia"/>
          <w:sz w:val="28"/>
          <w:szCs w:val="28"/>
          <w:shd w:val="clear" w:color="auto" w:fill="FFFFFF"/>
        </w:rPr>
        <w:t>老师对</w:t>
      </w:r>
      <w:r>
        <w:rPr>
          <w:rFonts w:ascii="宋体" w:hAnsi="宋体" w:cs="宋体" w:hint="eastAsia"/>
          <w:sz w:val="28"/>
          <w:szCs w:val="28"/>
          <w:shd w:val="clear" w:color="auto" w:fill="FFFFFF"/>
        </w:rPr>
        <w:t>幼儿</w:t>
      </w:r>
      <w:r>
        <w:rPr>
          <w:rFonts w:ascii="宋体" w:hAnsi="宋体" w:cs="宋体" w:hint="eastAsia"/>
          <w:sz w:val="28"/>
          <w:szCs w:val="28"/>
          <w:shd w:val="clear" w:color="auto" w:fill="FFFFFF"/>
        </w:rPr>
        <w:t>的态度、理解、信任和期待，是影响</w:t>
      </w:r>
      <w:r>
        <w:rPr>
          <w:rFonts w:ascii="宋体" w:hAnsi="宋体" w:cs="宋体" w:hint="eastAsia"/>
          <w:sz w:val="28"/>
          <w:szCs w:val="28"/>
          <w:shd w:val="clear" w:color="auto" w:fill="FFFFFF"/>
        </w:rPr>
        <w:t>幼儿</w:t>
      </w:r>
      <w:r>
        <w:rPr>
          <w:rFonts w:ascii="宋体" w:hAnsi="宋体" w:cs="宋体" w:hint="eastAsia"/>
          <w:sz w:val="28"/>
          <w:szCs w:val="28"/>
          <w:shd w:val="clear" w:color="auto" w:fill="FFFFFF"/>
        </w:rPr>
        <w:t>学习成就非常重要的因素。</w:t>
      </w:r>
      <w:r>
        <w:rPr>
          <w:rFonts w:ascii="宋体" w:hAnsi="宋体" w:cs="宋体" w:hint="eastAsia"/>
          <w:sz w:val="28"/>
          <w:szCs w:val="28"/>
          <w:shd w:val="clear" w:color="auto" w:fill="FFFFFF"/>
        </w:rPr>
        <w:t>用欣赏赞扬的目光看待幼儿，幼儿就会变得让人欣赏和赞扬。幼儿能敏锐地感受到教师对他发言的赞许，这份赞许可以激发出幼儿更强地表达表现欲望。</w:t>
      </w:r>
      <w:bookmarkEnd w:id="20"/>
    </w:p>
    <w:p w:rsidR="009D2F9A" w:rsidRDefault="00CF5A84">
      <w:pPr>
        <w:spacing w:line="360" w:lineRule="auto"/>
        <w:ind w:firstLineChars="200" w:firstLine="560"/>
        <w:jc w:val="left"/>
        <w:outlineLvl w:val="0"/>
        <w:rPr>
          <w:rFonts w:ascii="宋体" w:hAnsi="宋体" w:cs="宋体"/>
          <w:sz w:val="28"/>
          <w:szCs w:val="28"/>
        </w:rPr>
      </w:pPr>
      <w:bookmarkStart w:id="21" w:name="_Toc9863"/>
      <w:r>
        <w:rPr>
          <w:rFonts w:ascii="宋体" w:hAnsi="宋体" w:cs="宋体" w:hint="eastAsia"/>
          <w:sz w:val="28"/>
          <w:szCs w:val="28"/>
        </w:rPr>
        <w:t>在每次“露水”的儿童议会上，我用心倾听了幼儿的表达，听到</w:t>
      </w:r>
      <w:r>
        <w:rPr>
          <w:rFonts w:ascii="宋体" w:hAnsi="宋体" w:cs="宋体" w:hint="eastAsia"/>
          <w:sz w:val="28"/>
          <w:szCs w:val="28"/>
        </w:rPr>
        <w:t>了他们对于自己装置的骄傲和自豪；也听到了装置设计、组装过程中的问题和曲折；更听到了同伴间的友好交往、互帮互助。幼儿能自信地讲解自己组的装置和原理，清楚表述组员的分工与具体操作，以及遇到的问题和解决办法。也能认真倾听其他成员的发言，为其他组的装置提出自己的建议。他们有问题愿意向别人请教，也在活动中出主意、想办法。我看到了幼儿质变的发展和成长。</w:t>
      </w:r>
      <w:bookmarkEnd w:id="21"/>
    </w:p>
    <w:p w:rsidR="009D2F9A" w:rsidRDefault="00CF5A84">
      <w:pPr>
        <w:spacing w:line="360" w:lineRule="auto"/>
        <w:ind w:firstLineChars="200" w:firstLine="560"/>
        <w:jc w:val="left"/>
        <w:outlineLvl w:val="0"/>
        <w:rPr>
          <w:rFonts w:ascii="宋体" w:hAnsi="宋体" w:cs="宋体"/>
          <w:sz w:val="28"/>
          <w:szCs w:val="28"/>
        </w:rPr>
      </w:pPr>
      <w:bookmarkStart w:id="22" w:name="_Toc8998"/>
      <w:r>
        <w:rPr>
          <w:rFonts w:ascii="宋体" w:hAnsi="宋体" w:cs="宋体" w:hint="eastAsia"/>
          <w:sz w:val="28"/>
          <w:szCs w:val="28"/>
        </w:rPr>
        <w:lastRenderedPageBreak/>
        <w:t>我在欣赏、倾听幼儿的声音中，感知到了他们成长的轨迹。幼儿也在欣赏、赞许的目光下，愈发热爱表达表现。</w:t>
      </w:r>
      <w:bookmarkEnd w:id="22"/>
    </w:p>
    <w:p w:rsidR="009D2F9A" w:rsidRDefault="00CF5A84">
      <w:pPr>
        <w:spacing w:line="360" w:lineRule="auto"/>
        <w:ind w:firstLineChars="200" w:firstLine="602"/>
        <w:jc w:val="left"/>
        <w:outlineLvl w:val="0"/>
        <w:rPr>
          <w:rFonts w:ascii="宋体" w:hAnsi="宋体" w:cs="宋体"/>
          <w:b/>
          <w:bCs/>
          <w:sz w:val="28"/>
          <w:szCs w:val="28"/>
        </w:rPr>
      </w:pPr>
      <w:r>
        <w:rPr>
          <w:rFonts w:ascii="宋体" w:hAnsi="宋体" w:cs="宋体" w:hint="eastAsia"/>
          <w:b/>
          <w:bCs/>
          <w:sz w:val="30"/>
          <w:szCs w:val="30"/>
        </w:rPr>
        <w:t>四、理解、尊重幼儿的异同点——促进幼儿自主发展</w:t>
      </w:r>
    </w:p>
    <w:p w:rsidR="009D2F9A" w:rsidRDefault="00CF5A84">
      <w:pPr>
        <w:spacing w:line="360" w:lineRule="auto"/>
        <w:ind w:firstLineChars="200" w:firstLine="560"/>
        <w:jc w:val="left"/>
        <w:outlineLvl w:val="1"/>
        <w:rPr>
          <w:rFonts w:ascii="宋体" w:hAnsi="宋体" w:cs="宋体"/>
          <w:bCs/>
          <w:sz w:val="28"/>
          <w:szCs w:val="28"/>
        </w:rPr>
      </w:pPr>
      <w:r>
        <w:rPr>
          <w:rFonts w:ascii="宋体" w:hAnsi="宋体" w:cs="宋体" w:hint="eastAsia"/>
          <w:bCs/>
          <w:sz w:val="28"/>
          <w:szCs w:val="28"/>
        </w:rPr>
        <w:t>项目化学习虽然指向幼</w:t>
      </w:r>
      <w:r>
        <w:rPr>
          <w:rFonts w:ascii="宋体" w:hAnsi="宋体" w:cs="宋体" w:hint="eastAsia"/>
          <w:bCs/>
          <w:sz w:val="28"/>
          <w:szCs w:val="28"/>
        </w:rPr>
        <w:t>儿的多元整体发展，但我们无法追求所谓的“完人”。不能一味追求每个孩子各方面都要优秀。教育是一个精心培育、逐渐发展的过程。我们要理解幼儿发展的年龄特点，切忌揠苗助长；也要尊重幼儿间的个体差异，让他们在自己的水平上自主发展。</w:t>
      </w:r>
    </w:p>
    <w:p w:rsidR="009D2F9A" w:rsidRDefault="00CF5A84">
      <w:pPr>
        <w:spacing w:line="360" w:lineRule="auto"/>
        <w:ind w:firstLineChars="200" w:firstLine="602"/>
        <w:jc w:val="left"/>
        <w:outlineLvl w:val="1"/>
        <w:rPr>
          <w:rFonts w:ascii="宋体" w:hAnsi="宋体" w:cs="宋体"/>
          <w:b/>
          <w:sz w:val="30"/>
          <w:szCs w:val="30"/>
        </w:rPr>
      </w:pPr>
      <w:bookmarkStart w:id="23" w:name="_Toc24096"/>
      <w:r>
        <w:rPr>
          <w:rFonts w:ascii="宋体" w:hAnsi="宋体" w:cs="宋体" w:hint="eastAsia"/>
          <w:b/>
          <w:sz w:val="30"/>
          <w:szCs w:val="30"/>
        </w:rPr>
        <w:t>1.</w:t>
      </w:r>
      <w:r>
        <w:rPr>
          <w:rFonts w:ascii="宋体" w:hAnsi="宋体" w:cs="宋体" w:hint="eastAsia"/>
          <w:b/>
          <w:sz w:val="30"/>
          <w:szCs w:val="30"/>
        </w:rPr>
        <w:t>召开装置研发会——尊重幼儿的想法和设计</w:t>
      </w:r>
    </w:p>
    <w:p w:rsidR="009D2F9A" w:rsidRDefault="00CF5A84">
      <w:pPr>
        <w:spacing w:line="360" w:lineRule="auto"/>
        <w:ind w:firstLineChars="200" w:firstLine="560"/>
        <w:jc w:val="left"/>
        <w:outlineLvl w:val="1"/>
        <w:rPr>
          <w:rFonts w:ascii="宋体" w:hAnsi="宋体" w:cs="宋体"/>
          <w:sz w:val="28"/>
          <w:szCs w:val="28"/>
        </w:rPr>
      </w:pPr>
      <w:r>
        <w:rPr>
          <w:rFonts w:ascii="宋体" w:hAnsi="宋体" w:cs="宋体" w:hint="eastAsia"/>
          <w:sz w:val="28"/>
          <w:szCs w:val="28"/>
        </w:rPr>
        <w:t>幼儿眼中的世界与成人不同，充满未知与趣味，他们的想法和设计也会有着幼儿特有的童真和他们自己的道理，我们不能把成人的想法强加给他们，而是要尊重他们自己的想法和设计。</w:t>
      </w:r>
      <w:bookmarkEnd w:id="23"/>
    </w:p>
    <w:p w:rsidR="009D2F9A" w:rsidRDefault="00CF5A84">
      <w:pPr>
        <w:spacing w:line="360" w:lineRule="auto"/>
        <w:ind w:firstLineChars="200" w:firstLine="560"/>
        <w:jc w:val="left"/>
        <w:outlineLvl w:val="1"/>
        <w:rPr>
          <w:rFonts w:ascii="宋体" w:hAnsi="宋体" w:cs="宋体"/>
          <w:sz w:val="28"/>
          <w:szCs w:val="28"/>
        </w:rPr>
      </w:pPr>
      <w:bookmarkStart w:id="24" w:name="_Toc29785"/>
      <w:r>
        <w:rPr>
          <w:rFonts w:ascii="宋体" w:hAnsi="宋体" w:cs="宋体" w:hint="eastAsia"/>
          <w:sz w:val="28"/>
          <w:szCs w:val="28"/>
        </w:rPr>
        <w:t>在“收集露水”的装置研发会上，幼儿的装置设计各有特点，原理、材料都不尽相同。我们不能凭借主观臆断，肯定或者否定幼儿任何一个装置。大班的幼儿已经能探索和发现常见的自然现象产生的条件或影响因素，也能发现常见物体的结构与功能之间的关系。所以他们有自我判断的标准。只需要把选择权交给幼儿，就会有答案。果然通过大家的投票，大家选出了他们认为最有可行性的四种装置。所以我们要相信、尊重幼儿的想法和设计，尊重每个幼儿的发展阶段。</w:t>
      </w:r>
      <w:bookmarkEnd w:id="24"/>
    </w:p>
    <w:p w:rsidR="009D2F9A" w:rsidRDefault="00CF5A84">
      <w:pPr>
        <w:spacing w:line="360" w:lineRule="auto"/>
        <w:ind w:firstLineChars="200" w:firstLine="602"/>
        <w:rPr>
          <w:rFonts w:ascii="宋体" w:hAnsi="宋体" w:cs="宋体"/>
          <w:b/>
          <w:sz w:val="30"/>
          <w:szCs w:val="30"/>
        </w:rPr>
      </w:pPr>
      <w:r>
        <w:rPr>
          <w:rFonts w:ascii="宋体" w:hAnsi="宋体" w:cs="宋体" w:hint="eastAsia"/>
          <w:b/>
          <w:sz w:val="30"/>
          <w:szCs w:val="30"/>
        </w:rPr>
        <w:t>2.</w:t>
      </w:r>
      <w:r>
        <w:rPr>
          <w:rFonts w:ascii="宋体" w:hAnsi="宋体" w:cs="宋体" w:hint="eastAsia"/>
          <w:b/>
          <w:sz w:val="30"/>
          <w:szCs w:val="30"/>
        </w:rPr>
        <w:t>采取多元回应评价——促进幼儿完善自我认知</w:t>
      </w:r>
    </w:p>
    <w:p w:rsidR="009D2F9A" w:rsidRDefault="00CF5A84">
      <w:pPr>
        <w:spacing w:line="360" w:lineRule="auto"/>
        <w:ind w:firstLineChars="200" w:firstLine="560"/>
        <w:rPr>
          <w:rFonts w:ascii="宋体" w:hAnsi="宋体" w:cs="宋体"/>
          <w:bCs/>
          <w:sz w:val="28"/>
          <w:szCs w:val="28"/>
        </w:rPr>
      </w:pPr>
      <w:r>
        <w:rPr>
          <w:rFonts w:ascii="宋体" w:hAnsi="宋体" w:cs="宋体" w:hint="eastAsia"/>
          <w:sz w:val="28"/>
          <w:szCs w:val="28"/>
        </w:rPr>
        <w:t>有效的回应评价幼儿的表达是很重要的，教师要重视评价</w:t>
      </w:r>
      <w:r>
        <w:rPr>
          <w:rFonts w:ascii="宋体" w:hAnsi="宋体" w:cs="宋体" w:hint="eastAsia"/>
          <w:sz w:val="28"/>
          <w:szCs w:val="28"/>
        </w:rPr>
        <w:t>的合理运用，有效的评价可以让幼儿的明确知道自己的亮点与需要改进之处，完善自我认知。评价不仅仅是教师评价，也可以是自我评价、同伴评价、亲子评价</w:t>
      </w:r>
      <w:r>
        <w:rPr>
          <w:rFonts w:ascii="宋体" w:hAnsi="宋体" w:cs="宋体" w:hint="eastAsia"/>
          <w:sz w:val="28"/>
          <w:szCs w:val="28"/>
        </w:rPr>
        <w:lastRenderedPageBreak/>
        <w:t>等等。</w:t>
      </w:r>
    </w:p>
    <w:p w:rsidR="009D2F9A" w:rsidRDefault="00CF5A84">
      <w:pPr>
        <w:spacing w:line="360" w:lineRule="auto"/>
        <w:ind w:firstLineChars="200" w:firstLine="560"/>
        <w:rPr>
          <w:rFonts w:ascii="宋体" w:hAnsi="宋体" w:cs="宋体"/>
          <w:sz w:val="28"/>
          <w:szCs w:val="28"/>
        </w:rPr>
      </w:pPr>
      <w:r>
        <w:rPr>
          <w:rFonts w:ascii="宋体" w:hAnsi="宋体" w:cs="宋体" w:hint="eastAsia"/>
          <w:sz w:val="28"/>
          <w:szCs w:val="28"/>
        </w:rPr>
        <w:t>在装置发布会中，我渗透了多种评价方式与幼儿互动：点赞、观众体验、同伴建议、自我检验等。每一组的幼儿都在多方多元的评价下，了解了自己组的装置的亮点，也知道了装置的某些设计的不足之处，可以改进精益求进。</w:t>
      </w:r>
    </w:p>
    <w:p w:rsidR="009D2F9A" w:rsidRDefault="00CF5A84">
      <w:pPr>
        <w:spacing w:line="360" w:lineRule="auto"/>
        <w:ind w:firstLineChars="200" w:firstLine="560"/>
        <w:rPr>
          <w:rFonts w:ascii="宋体" w:hAnsi="宋体" w:cs="宋体"/>
          <w:bCs/>
          <w:sz w:val="28"/>
          <w:szCs w:val="28"/>
        </w:rPr>
      </w:pPr>
      <w:r>
        <w:rPr>
          <w:rFonts w:ascii="宋体" w:hAnsi="宋体" w:cs="宋体" w:hint="eastAsia"/>
          <w:sz w:val="28"/>
          <w:szCs w:val="28"/>
        </w:rPr>
        <w:t>评价更完善了幼儿对自我的认知。“在组装时，我要更小心一点。”“我不能在大家意见和我不一样的时候发脾气。”这样有效自我的</w:t>
      </w:r>
      <w:proofErr w:type="gramStart"/>
      <w:r>
        <w:rPr>
          <w:rFonts w:ascii="宋体" w:hAnsi="宋体" w:cs="宋体" w:hint="eastAsia"/>
          <w:sz w:val="28"/>
          <w:szCs w:val="28"/>
        </w:rPr>
        <w:t>评价让</w:t>
      </w:r>
      <w:proofErr w:type="gramEnd"/>
      <w:r>
        <w:rPr>
          <w:rFonts w:ascii="宋体" w:hAnsi="宋体" w:cs="宋体" w:hint="eastAsia"/>
          <w:sz w:val="28"/>
          <w:szCs w:val="28"/>
        </w:rPr>
        <w:t>幼儿完善了对自我的认知，也驱使他们不断改</w:t>
      </w:r>
      <w:r>
        <w:rPr>
          <w:rFonts w:ascii="宋体" w:hAnsi="宋体" w:cs="宋体" w:hint="eastAsia"/>
          <w:sz w:val="28"/>
          <w:szCs w:val="28"/>
        </w:rPr>
        <w:t>进、自主发展。</w:t>
      </w:r>
    </w:p>
    <w:p w:rsidR="009D2F9A" w:rsidRDefault="00CF5A84">
      <w:pPr>
        <w:spacing w:line="360" w:lineRule="auto"/>
        <w:ind w:firstLineChars="200" w:firstLine="602"/>
        <w:rPr>
          <w:rFonts w:ascii="宋体" w:hAnsi="宋体" w:cs="宋体"/>
          <w:b/>
          <w:sz w:val="30"/>
          <w:szCs w:val="30"/>
        </w:rPr>
      </w:pPr>
      <w:r>
        <w:rPr>
          <w:rFonts w:ascii="宋体" w:hAnsi="宋体" w:cs="宋体" w:hint="eastAsia"/>
          <w:b/>
          <w:sz w:val="30"/>
          <w:szCs w:val="30"/>
        </w:rPr>
        <w:t>3.</w:t>
      </w:r>
      <w:r>
        <w:rPr>
          <w:rFonts w:ascii="宋体" w:hAnsi="宋体" w:cs="宋体" w:hint="eastAsia"/>
          <w:b/>
          <w:sz w:val="30"/>
          <w:szCs w:val="30"/>
        </w:rPr>
        <w:t>支持小组分工合作——实现幼儿个性化自主发展</w:t>
      </w:r>
    </w:p>
    <w:p w:rsidR="009D2F9A" w:rsidRDefault="00CF5A84">
      <w:pPr>
        <w:spacing w:line="360" w:lineRule="auto"/>
        <w:ind w:firstLineChars="200" w:firstLine="560"/>
        <w:rPr>
          <w:rFonts w:ascii="宋体" w:hAnsi="宋体" w:cs="宋体"/>
          <w:b/>
          <w:sz w:val="28"/>
          <w:szCs w:val="28"/>
        </w:rPr>
      </w:pPr>
      <w:r>
        <w:rPr>
          <w:rFonts w:ascii="宋体" w:hAnsi="宋体" w:cs="宋体" w:hint="eastAsia"/>
          <w:bCs/>
          <w:sz w:val="28"/>
          <w:szCs w:val="28"/>
        </w:rPr>
        <w:t>幼儿间存在着的个体差异不可否认，但无论差距多大，他们依旧可以在一个小组内一同探究合作学习，我支持自由自主的分组，提倡幼儿分工合作。每个幼儿都会在自己擅长的分工中，实现自己独有的价值，达到自己发展的水平，实现自己个性化的发展。</w:t>
      </w:r>
    </w:p>
    <w:p w:rsidR="009D2F9A" w:rsidRDefault="00CF5A84">
      <w:pPr>
        <w:spacing w:line="360" w:lineRule="auto"/>
        <w:ind w:firstLineChars="200" w:firstLine="560"/>
        <w:rPr>
          <w:rFonts w:ascii="宋体" w:hAnsi="宋体" w:cs="宋体"/>
          <w:sz w:val="28"/>
          <w:szCs w:val="28"/>
        </w:rPr>
      </w:pPr>
      <w:r>
        <w:rPr>
          <w:rFonts w:ascii="宋体" w:hAnsi="宋体" w:cs="宋体" w:hint="eastAsia"/>
          <w:sz w:val="28"/>
          <w:szCs w:val="28"/>
        </w:rPr>
        <w:t>在露水收集装置组装和实验阶段，我支持幼儿分小组分工合作。幼儿在自主分组后，通过小组研究以及实践，制作了四种收集露水的装置，他们用不同的材料、原理、设计，在小组成员的通力合作下，完成了收集露水装置的制作以及投放。可以看出每个</w:t>
      </w:r>
      <w:r>
        <w:rPr>
          <w:rFonts w:ascii="宋体" w:hAnsi="宋体" w:cs="宋体" w:hint="eastAsia"/>
          <w:sz w:val="28"/>
          <w:szCs w:val="28"/>
        </w:rPr>
        <w:t>幼儿在探索中的任务意识逐步增强，有明确的任务驱动力。每个小组能根据自己的设计进行分工制作和探究，有明确的任务意识。且不同发展水平的幼儿在一个小组中互相合作帮助，每个幼儿在过程中都能找到适宜各自发展的平台，他们的学习能力在不断提升，真正实现了他们的自主个性化发展。</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回顾整个“露水”的项目化活动，幼儿的科学探究能力得到了提升，</w:t>
      </w:r>
      <w:r>
        <w:rPr>
          <w:rFonts w:ascii="宋体" w:hAnsi="宋体" w:cs="宋体" w:hint="eastAsia"/>
          <w:sz w:val="28"/>
          <w:szCs w:val="28"/>
        </w:rPr>
        <w:lastRenderedPageBreak/>
        <w:t>学习的主动性增强了，个性化的表达也更丰富。</w:t>
      </w:r>
    </w:p>
    <w:p w:rsidR="009D2F9A" w:rsidRDefault="00CF5A84">
      <w:pPr>
        <w:spacing w:line="360" w:lineRule="auto"/>
        <w:ind w:firstLineChars="200" w:firstLine="560"/>
        <w:jc w:val="left"/>
        <w:rPr>
          <w:rFonts w:ascii="宋体" w:hAnsi="宋体" w:cs="宋体"/>
          <w:sz w:val="28"/>
          <w:szCs w:val="28"/>
        </w:rPr>
      </w:pPr>
      <w:r>
        <w:rPr>
          <w:rFonts w:ascii="宋体" w:hAnsi="宋体" w:cs="宋体" w:hint="eastAsia"/>
          <w:sz w:val="28"/>
          <w:szCs w:val="28"/>
        </w:rPr>
        <w:t>我也在尝试项目化的摸索中，梳理出一些促进幼儿自主发展的支持策略。让教育化繁为简，回归幼儿。尝试</w:t>
      </w:r>
      <w:r>
        <w:rPr>
          <w:rFonts w:ascii="宋体" w:hAnsi="宋体" w:cs="宋体" w:hint="eastAsia"/>
          <w:sz w:val="28"/>
          <w:szCs w:val="28"/>
        </w:rPr>
        <w:t>捕捉、倾听幼儿的兴趣点；发现、支持幼儿的生长点；欣</w:t>
      </w:r>
      <w:r>
        <w:rPr>
          <w:rFonts w:ascii="宋体" w:hAnsi="宋体" w:cs="宋体" w:hint="eastAsia"/>
          <w:sz w:val="28"/>
          <w:szCs w:val="28"/>
        </w:rPr>
        <w:t>赏、尊重幼儿的闪光点，</w:t>
      </w:r>
      <w:r>
        <w:rPr>
          <w:rFonts w:ascii="宋体" w:hAnsi="宋体" w:cs="宋体" w:hint="eastAsia"/>
          <w:sz w:val="28"/>
          <w:szCs w:val="28"/>
        </w:rPr>
        <w:t>促使幼儿的自主发展和成长。教师要</w:t>
      </w:r>
      <w:r>
        <w:rPr>
          <w:rFonts w:ascii="宋体" w:hAnsi="宋体" w:cs="宋体" w:hint="eastAsia"/>
          <w:bCs/>
          <w:sz w:val="28"/>
          <w:szCs w:val="28"/>
        </w:rPr>
        <w:t>潜下心来观察思考</w:t>
      </w:r>
      <w:r>
        <w:rPr>
          <w:rFonts w:ascii="宋体" w:hAnsi="宋体" w:cs="宋体" w:hint="eastAsia"/>
          <w:bCs/>
          <w:sz w:val="28"/>
          <w:szCs w:val="28"/>
        </w:rPr>
        <w:t>，</w:t>
      </w:r>
      <w:r>
        <w:rPr>
          <w:rFonts w:ascii="宋体" w:hAnsi="宋体" w:cs="宋体" w:hint="eastAsia"/>
          <w:bCs/>
          <w:sz w:val="28"/>
          <w:szCs w:val="28"/>
        </w:rPr>
        <w:t>客观地分析解读儿童的行为，在适宜的时候给予合适的支持，助推幼儿的</w:t>
      </w:r>
      <w:r>
        <w:rPr>
          <w:rFonts w:ascii="宋体" w:hAnsi="宋体" w:cs="宋体" w:hint="eastAsia"/>
          <w:bCs/>
          <w:sz w:val="28"/>
          <w:szCs w:val="28"/>
        </w:rPr>
        <w:t>自主</w:t>
      </w:r>
      <w:r>
        <w:rPr>
          <w:rFonts w:ascii="宋体" w:hAnsi="宋体" w:cs="宋体" w:hint="eastAsia"/>
          <w:bCs/>
          <w:sz w:val="28"/>
          <w:szCs w:val="28"/>
        </w:rPr>
        <w:t>发展。</w:t>
      </w:r>
    </w:p>
    <w:p w:rsidR="009D2F9A" w:rsidRDefault="00CF5A84">
      <w:pPr>
        <w:spacing w:line="360" w:lineRule="auto"/>
        <w:ind w:firstLineChars="200" w:firstLine="602"/>
        <w:rPr>
          <w:rFonts w:ascii="宋体" w:hAnsi="宋体" w:cs="宋体"/>
          <w:b/>
          <w:bCs/>
          <w:sz w:val="30"/>
          <w:szCs w:val="30"/>
        </w:rPr>
      </w:pPr>
      <w:r>
        <w:rPr>
          <w:rFonts w:ascii="宋体" w:hAnsi="宋体" w:cs="宋体" w:hint="eastAsia"/>
          <w:b/>
          <w:bCs/>
          <w:sz w:val="30"/>
          <w:szCs w:val="30"/>
        </w:rPr>
        <w:t>参考文献：</w:t>
      </w:r>
    </w:p>
    <w:p w:rsidR="009D2F9A" w:rsidRDefault="00CF5A84">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w:t>
      </w:r>
      <w:proofErr w:type="gramStart"/>
      <w:r>
        <w:rPr>
          <w:rFonts w:ascii="宋体" w:hAnsi="宋体" w:cs="宋体" w:hint="eastAsia"/>
          <w:sz w:val="28"/>
          <w:szCs w:val="28"/>
        </w:rPr>
        <w:t>夏雪梅</w:t>
      </w:r>
      <w:proofErr w:type="gramEnd"/>
      <w:r>
        <w:rPr>
          <w:rFonts w:ascii="宋体" w:hAnsi="宋体" w:cs="宋体" w:hint="eastAsia"/>
          <w:sz w:val="28"/>
          <w:szCs w:val="28"/>
        </w:rPr>
        <w:t>.</w:t>
      </w:r>
      <w:r>
        <w:rPr>
          <w:rFonts w:ascii="宋体" w:hAnsi="宋体" w:cs="宋体" w:hint="eastAsia"/>
          <w:sz w:val="28"/>
          <w:szCs w:val="28"/>
        </w:rPr>
        <w:t>项目化学习设计：学习素养视角下的国际与本土实践［</w:t>
      </w:r>
      <w:r>
        <w:rPr>
          <w:rFonts w:ascii="宋体" w:hAnsi="宋体" w:cs="宋体" w:hint="eastAsia"/>
          <w:sz w:val="28"/>
          <w:szCs w:val="28"/>
        </w:rPr>
        <w:t>M</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北京：教育科学出版社，</w:t>
      </w:r>
      <w:r>
        <w:rPr>
          <w:rFonts w:ascii="宋体" w:hAnsi="宋体" w:cs="宋体" w:hint="eastAsia"/>
          <w:sz w:val="28"/>
          <w:szCs w:val="28"/>
        </w:rPr>
        <w:t>2018.</w:t>
      </w:r>
    </w:p>
    <w:p w:rsidR="009D2F9A" w:rsidRDefault="00CF5A84">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］尹合栋</w:t>
      </w:r>
      <w:r>
        <w:rPr>
          <w:rFonts w:ascii="宋体" w:hAnsi="宋体" w:cs="宋体" w:hint="eastAsia"/>
          <w:sz w:val="28"/>
          <w:szCs w:val="28"/>
        </w:rPr>
        <w:t>.</w:t>
      </w:r>
      <w:r>
        <w:rPr>
          <w:rFonts w:ascii="宋体" w:hAnsi="宋体" w:cs="宋体" w:hint="eastAsia"/>
          <w:sz w:val="28"/>
          <w:szCs w:val="28"/>
        </w:rPr>
        <w:t>基础教育跨学科项目化学习的困境与突破</w:t>
      </w:r>
      <w:r>
        <w:rPr>
          <w:rFonts w:ascii="宋体" w:hAnsi="宋体" w:cs="宋体" w:hint="eastAsia"/>
          <w:sz w:val="28"/>
          <w:szCs w:val="28"/>
        </w:rPr>
        <w:t>[J].</w:t>
      </w:r>
      <w:r>
        <w:rPr>
          <w:rFonts w:ascii="宋体" w:hAnsi="宋体" w:cs="宋体" w:hint="eastAsia"/>
          <w:sz w:val="28"/>
          <w:szCs w:val="28"/>
        </w:rPr>
        <w:t>中国教师</w:t>
      </w:r>
      <w:r>
        <w:rPr>
          <w:rFonts w:ascii="宋体" w:hAnsi="宋体" w:cs="宋体" w:hint="eastAsia"/>
          <w:sz w:val="28"/>
          <w:szCs w:val="28"/>
        </w:rPr>
        <w:t>,2021(10):</w:t>
      </w:r>
      <w:proofErr w:type="gramStart"/>
      <w:r>
        <w:rPr>
          <w:rFonts w:ascii="宋体" w:hAnsi="宋体" w:cs="宋体" w:hint="eastAsia"/>
          <w:sz w:val="28"/>
          <w:szCs w:val="28"/>
        </w:rPr>
        <w:t>60-63.</w:t>
      </w:r>
      <w:proofErr w:type="gramEnd"/>
    </w:p>
    <w:p w:rsidR="009D2F9A" w:rsidRDefault="00CF5A84">
      <w:pPr>
        <w:spacing w:line="36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w:t>
      </w:r>
      <w:proofErr w:type="gramStart"/>
      <w:r>
        <w:rPr>
          <w:rFonts w:ascii="宋体" w:hAnsi="宋体" w:cs="宋体" w:hint="eastAsia"/>
          <w:sz w:val="28"/>
          <w:szCs w:val="28"/>
        </w:rPr>
        <w:t>曹芝琳</w:t>
      </w:r>
      <w:proofErr w:type="gramEnd"/>
      <w:r>
        <w:rPr>
          <w:rFonts w:ascii="宋体" w:hAnsi="宋体" w:cs="宋体" w:hint="eastAsia"/>
          <w:sz w:val="28"/>
          <w:szCs w:val="28"/>
        </w:rPr>
        <w:t>.</w:t>
      </w:r>
      <w:r>
        <w:rPr>
          <w:rFonts w:ascii="宋体" w:hAnsi="宋体" w:cs="宋体" w:hint="eastAsia"/>
          <w:sz w:val="28"/>
          <w:szCs w:val="28"/>
        </w:rPr>
        <w:t>马凯阳</w:t>
      </w:r>
      <w:r>
        <w:rPr>
          <w:rFonts w:ascii="宋体" w:hAnsi="宋体" w:cs="宋体" w:hint="eastAsia"/>
          <w:sz w:val="28"/>
          <w:szCs w:val="28"/>
        </w:rPr>
        <w:t xml:space="preserve"> </w:t>
      </w:r>
      <w:r>
        <w:rPr>
          <w:rFonts w:ascii="宋体" w:hAnsi="宋体" w:cs="宋体" w:hint="eastAsia"/>
          <w:sz w:val="28"/>
          <w:szCs w:val="28"/>
        </w:rPr>
        <w:t>基于项目式学习的初衷地理教学设计与实践</w:t>
      </w:r>
      <w:r>
        <w:rPr>
          <w:rFonts w:ascii="宋体" w:hAnsi="宋体" w:cs="宋体" w:hint="eastAsia"/>
          <w:sz w:val="28"/>
          <w:szCs w:val="28"/>
        </w:rPr>
        <w:t>[J].</w:t>
      </w:r>
      <w:r>
        <w:rPr>
          <w:rFonts w:ascii="宋体" w:hAnsi="宋体" w:cs="宋体" w:hint="eastAsia"/>
          <w:sz w:val="28"/>
          <w:szCs w:val="28"/>
        </w:rPr>
        <w:t>地理教学，</w:t>
      </w:r>
      <w:r>
        <w:rPr>
          <w:rFonts w:ascii="宋体" w:hAnsi="宋体" w:cs="宋体" w:hint="eastAsia"/>
          <w:sz w:val="28"/>
          <w:szCs w:val="28"/>
        </w:rPr>
        <w:t>2021(10):41.</w:t>
      </w:r>
    </w:p>
    <w:p w:rsidR="009D2F9A" w:rsidRDefault="00CF5A84">
      <w:pPr>
        <w:wordWrap w:val="0"/>
        <w:spacing w:line="360" w:lineRule="auto"/>
        <w:jc w:val="right"/>
        <w:rPr>
          <w:rFonts w:ascii="宋体" w:hAnsi="宋体" w:cs="宋体"/>
          <w:sz w:val="28"/>
          <w:szCs w:val="28"/>
        </w:rPr>
      </w:pP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12</w:t>
      </w:r>
      <w:r>
        <w:rPr>
          <w:rFonts w:ascii="宋体" w:hAnsi="宋体" w:cs="宋体" w:hint="eastAsia"/>
          <w:sz w:val="28"/>
          <w:szCs w:val="28"/>
        </w:rPr>
        <w:t>月</w:t>
      </w:r>
      <w:r>
        <w:rPr>
          <w:rFonts w:ascii="宋体" w:hAnsi="宋体" w:cs="宋体" w:hint="eastAsia"/>
          <w:sz w:val="28"/>
          <w:szCs w:val="28"/>
        </w:rPr>
        <w:t xml:space="preserve"> </w:t>
      </w:r>
    </w:p>
    <w:p w:rsidR="009D2F9A" w:rsidRDefault="009D2F9A">
      <w:pPr>
        <w:spacing w:line="360" w:lineRule="auto"/>
      </w:pPr>
    </w:p>
    <w:p w:rsidR="009D2F9A" w:rsidRDefault="009D2F9A">
      <w:pPr>
        <w:spacing w:line="360" w:lineRule="auto"/>
      </w:pPr>
    </w:p>
    <w:sectPr w:rsidR="009D2F9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F5A84">
      <w:r>
        <w:separator/>
      </w:r>
    </w:p>
  </w:endnote>
  <w:endnote w:type="continuationSeparator" w:id="0">
    <w:p w:rsidR="00000000" w:rsidRDefault="00CF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Adobe 宋体 Std L">
    <w:altName w:val="宋体"/>
    <w:charset w:val="86"/>
    <w:family w:val="roman"/>
    <w:pitch w:val="default"/>
    <w:sig w:usb0="00000000" w:usb1="00000000" w:usb2="00000016" w:usb3="00000000" w:csb0="00060007" w:csb1="00000000"/>
  </w:font>
  <w:font w:name="等线">
    <w:altName w:val="微软雅黑"/>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EAF" w:rsidRDefault="00EA6EA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F9A" w:rsidRDefault="00CF5A84">
    <w:pPr>
      <w:pStyle w:val="a4"/>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D2F9A" w:rsidRDefault="00CF5A84">
                          <w:pPr>
                            <w:pStyle w:val="a4"/>
                          </w:pPr>
                          <w:r>
                            <w:fldChar w:fldCharType="begin"/>
                          </w:r>
                          <w:r>
                            <w:instrText xml:space="preserve"> PAGE  \* MERGEFORMAT </w:instrText>
                          </w:r>
                          <w:r>
                            <w:fldChar w:fldCharType="separate"/>
                          </w:r>
                          <w:r w:rsidR="00EA6EAF">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9D2F9A" w:rsidRDefault="00CF5A84">
                    <w:pPr>
                      <w:pStyle w:val="a4"/>
                    </w:pPr>
                    <w:r>
                      <w:fldChar w:fldCharType="begin"/>
                    </w:r>
                    <w:r>
                      <w:instrText xml:space="preserve"> PAGE  \* MERGEFORMAT </w:instrText>
                    </w:r>
                    <w:r>
                      <w:fldChar w:fldCharType="separate"/>
                    </w:r>
                    <w:r w:rsidR="00EA6EAF">
                      <w:rPr>
                        <w:noProof/>
                      </w:rPr>
                      <w:t>1</w:t>
                    </w:r>
                    <w:r>
                      <w:fldChar w:fldCharType="end"/>
                    </w:r>
                  </w:p>
                </w:txbxContent>
              </v:textbox>
              <w10:wrap anchorx="margin"/>
            </v:shape>
          </w:pict>
        </mc:Fallback>
      </mc:AlternateContent>
    </w:r>
    <w:r>
      <w:rPr>
        <w:lang w:val="zh-CN"/>
      </w:rPr>
      <w:t xml:space="preserve"> </w:t>
    </w:r>
  </w:p>
  <w:p w:rsidR="009D2F9A" w:rsidRDefault="009D2F9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EAF" w:rsidRDefault="00EA6E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F5A84">
      <w:r>
        <w:separator/>
      </w:r>
    </w:p>
  </w:footnote>
  <w:footnote w:type="continuationSeparator" w:id="0">
    <w:p w:rsidR="00000000" w:rsidRDefault="00CF5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EAF" w:rsidRDefault="00EA6EA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F9A" w:rsidRDefault="009D2F9A" w:rsidP="00EA6EAF">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EAF" w:rsidRDefault="00EA6E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E0CDED"/>
    <w:multiLevelType w:val="singleLevel"/>
    <w:tmpl w:val="C6E0CDED"/>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9"/>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IyNzQ5NTM5ODZlNjAyMTRiZDRjN2YyZjc1MDYifQ=="/>
  </w:docVars>
  <w:rsids>
    <w:rsidRoot w:val="00F612EE"/>
    <w:rsid w:val="AEE7459C"/>
    <w:rsid w:val="F6FD283D"/>
    <w:rsid w:val="FF3E6339"/>
    <w:rsid w:val="00024DB0"/>
    <w:rsid w:val="00181708"/>
    <w:rsid w:val="001A2682"/>
    <w:rsid w:val="001C2DAD"/>
    <w:rsid w:val="001D4A34"/>
    <w:rsid w:val="00254E58"/>
    <w:rsid w:val="002B63B7"/>
    <w:rsid w:val="003C1D84"/>
    <w:rsid w:val="004753EF"/>
    <w:rsid w:val="00481F19"/>
    <w:rsid w:val="005713CF"/>
    <w:rsid w:val="0058438F"/>
    <w:rsid w:val="00596DD5"/>
    <w:rsid w:val="00630AB9"/>
    <w:rsid w:val="006407FB"/>
    <w:rsid w:val="00703E24"/>
    <w:rsid w:val="007474B7"/>
    <w:rsid w:val="00793C49"/>
    <w:rsid w:val="00852A3E"/>
    <w:rsid w:val="008D404D"/>
    <w:rsid w:val="00927D1C"/>
    <w:rsid w:val="00934179"/>
    <w:rsid w:val="00952CD3"/>
    <w:rsid w:val="00956BDA"/>
    <w:rsid w:val="0097325F"/>
    <w:rsid w:val="009D2F9A"/>
    <w:rsid w:val="00A241E2"/>
    <w:rsid w:val="00A9480E"/>
    <w:rsid w:val="00A9749A"/>
    <w:rsid w:val="00BC2AC7"/>
    <w:rsid w:val="00BC2F6D"/>
    <w:rsid w:val="00C908FD"/>
    <w:rsid w:val="00CF5A84"/>
    <w:rsid w:val="00DC60E6"/>
    <w:rsid w:val="00EA6EAF"/>
    <w:rsid w:val="00F07442"/>
    <w:rsid w:val="00F44E4C"/>
    <w:rsid w:val="00F612EE"/>
    <w:rsid w:val="00F84DE5"/>
    <w:rsid w:val="03501A13"/>
    <w:rsid w:val="11B00242"/>
    <w:rsid w:val="1E3E03DE"/>
    <w:rsid w:val="29D43E61"/>
    <w:rsid w:val="2B3D504B"/>
    <w:rsid w:val="3267371C"/>
    <w:rsid w:val="32B77E35"/>
    <w:rsid w:val="3B286FE0"/>
    <w:rsid w:val="40B55144"/>
    <w:rsid w:val="47210078"/>
    <w:rsid w:val="5AFD71CA"/>
    <w:rsid w:val="5D9F37F7"/>
    <w:rsid w:val="5FB98C85"/>
    <w:rsid w:val="743477D0"/>
    <w:rsid w:val="7DD73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Body Text Indent 2" w:semiHidden="0" w:unhideWhenUsed="0" w:qFormat="1"/>
    <w:lsdException w:name="Hyperlink"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qFormat/>
    <w:pPr>
      <w:adjustRightInd w:val="0"/>
      <w:snapToGrid w:val="0"/>
      <w:spacing w:line="520" w:lineRule="atLeast"/>
      <w:ind w:firstLine="601"/>
    </w:pPr>
    <w:rPr>
      <w:rFonts w:ascii="仿宋_GB2312" w:eastAsia="仿宋_GB2312"/>
      <w:sz w:val="30"/>
    </w:rPr>
  </w:style>
  <w:style w:type="paragraph" w:styleId="a3">
    <w:name w:val="Balloon Text"/>
    <w:basedOn w:val="a"/>
    <w:link w:val="Char"/>
    <w:uiPriority w:val="99"/>
    <w:semiHidden/>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rPr>
      <w:rFonts w:cs="Times New Roman"/>
    </w:rPr>
  </w:style>
  <w:style w:type="character" w:styleId="a7">
    <w:name w:val="Emphasis"/>
    <w:basedOn w:val="a0"/>
    <w:qFormat/>
    <w:locked/>
    <w:rPr>
      <w:i/>
    </w:rPr>
  </w:style>
  <w:style w:type="character" w:styleId="a8">
    <w:name w:val="Hyperlink"/>
    <w:basedOn w:val="a0"/>
    <w:uiPriority w:val="99"/>
    <w:semiHidden/>
    <w:unhideWhenUsed/>
    <w:qFormat/>
    <w:rPr>
      <w:color w:val="0000FF"/>
      <w:u w:val="single"/>
    </w:rPr>
  </w:style>
  <w:style w:type="character" w:customStyle="1" w:styleId="Char">
    <w:name w:val="批注框文本 Char"/>
    <w:basedOn w:val="a0"/>
    <w:link w:val="a3"/>
    <w:uiPriority w:val="99"/>
    <w:semiHidden/>
    <w:qFormat/>
    <w:locked/>
    <w:rPr>
      <w:rFonts w:ascii="Times New Roman" w:eastAsia="宋体" w:hAnsi="Times New Roman" w:cs="Times New Roman"/>
      <w:sz w:val="18"/>
      <w:szCs w:val="18"/>
    </w:rPr>
  </w:style>
  <w:style w:type="character" w:customStyle="1" w:styleId="Char1">
    <w:name w:val="页眉 Char"/>
    <w:basedOn w:val="a0"/>
    <w:link w:val="a5"/>
    <w:uiPriority w:val="99"/>
    <w:qFormat/>
    <w:locked/>
    <w:rPr>
      <w:rFonts w:ascii="Times New Roman" w:eastAsia="宋体" w:hAnsi="Times New Roman" w:cs="Times New Roman"/>
      <w:sz w:val="18"/>
      <w:szCs w:val="18"/>
    </w:rPr>
  </w:style>
  <w:style w:type="character" w:customStyle="1" w:styleId="Char0">
    <w:name w:val="页脚 Char"/>
    <w:basedOn w:val="a0"/>
    <w:link w:val="a4"/>
    <w:uiPriority w:val="99"/>
    <w:qFormat/>
    <w:locked/>
    <w:rPr>
      <w:rFonts w:ascii="Times New Roman" w:eastAsia="宋体" w:hAnsi="Times New Roman" w:cs="Times New Roman"/>
      <w:sz w:val="18"/>
      <w:szCs w:val="18"/>
    </w:rPr>
  </w:style>
  <w:style w:type="character" w:customStyle="1" w:styleId="2Char">
    <w:name w:val="正文文本缩进 2 Char"/>
    <w:basedOn w:val="a0"/>
    <w:link w:val="2"/>
    <w:uiPriority w:val="99"/>
    <w:qFormat/>
    <w:locked/>
    <w:rPr>
      <w:rFonts w:ascii="仿宋_GB2312" w:eastAsia="仿宋_GB2312" w:cs="Times New Roman"/>
      <w:kern w:val="2"/>
      <w:sz w:val="24"/>
      <w:szCs w:val="24"/>
      <w:lang w:val="en-US" w:eastAsia="zh-CN" w:bidi="ar-SA"/>
    </w:rPr>
  </w:style>
  <w:style w:type="paragraph" w:customStyle="1" w:styleId="a9">
    <w:name w:val="[基本段落]"/>
    <w:basedOn w:val="a"/>
    <w:uiPriority w:val="99"/>
    <w:qFormat/>
    <w:pPr>
      <w:autoSpaceDE w:val="0"/>
      <w:autoSpaceDN w:val="0"/>
      <w:adjustRightInd w:val="0"/>
      <w:spacing w:line="288" w:lineRule="auto"/>
      <w:textAlignment w:val="center"/>
    </w:pPr>
    <w:rPr>
      <w:rFonts w:ascii="Adobe 宋体 Std L" w:eastAsia="Adobe 宋体 Std L" w:cs="Adobe 宋体 Std L"/>
      <w:color w:val="000000"/>
      <w:kern w:val="0"/>
      <w:sz w:val="24"/>
      <w:lang w:val="zh-CN"/>
    </w:rPr>
  </w:style>
  <w:style w:type="paragraph" w:styleId="aa">
    <w:name w:val="List Paragraph"/>
    <w:basedOn w:val="a"/>
    <w:qFormat/>
    <w:pPr>
      <w:ind w:firstLineChars="200" w:firstLine="420"/>
    </w:pPr>
    <w:rPr>
      <w:rFonts w:ascii="等线" w:eastAsia="等线" w:hAnsi="等线"/>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Body Text Indent 2" w:semiHidden="0" w:unhideWhenUsed="0" w:qFormat="1"/>
    <w:lsdException w:name="Hyperlink"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qFormat/>
    <w:pPr>
      <w:adjustRightInd w:val="0"/>
      <w:snapToGrid w:val="0"/>
      <w:spacing w:line="520" w:lineRule="atLeast"/>
      <w:ind w:firstLine="601"/>
    </w:pPr>
    <w:rPr>
      <w:rFonts w:ascii="仿宋_GB2312" w:eastAsia="仿宋_GB2312"/>
      <w:sz w:val="30"/>
    </w:rPr>
  </w:style>
  <w:style w:type="paragraph" w:styleId="a3">
    <w:name w:val="Balloon Text"/>
    <w:basedOn w:val="a"/>
    <w:link w:val="Char"/>
    <w:uiPriority w:val="99"/>
    <w:semiHidden/>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qFormat/>
    <w:rPr>
      <w:rFonts w:cs="Times New Roman"/>
    </w:rPr>
  </w:style>
  <w:style w:type="character" w:styleId="a7">
    <w:name w:val="Emphasis"/>
    <w:basedOn w:val="a0"/>
    <w:qFormat/>
    <w:locked/>
    <w:rPr>
      <w:i/>
    </w:rPr>
  </w:style>
  <w:style w:type="character" w:styleId="a8">
    <w:name w:val="Hyperlink"/>
    <w:basedOn w:val="a0"/>
    <w:uiPriority w:val="99"/>
    <w:semiHidden/>
    <w:unhideWhenUsed/>
    <w:qFormat/>
    <w:rPr>
      <w:color w:val="0000FF"/>
      <w:u w:val="single"/>
    </w:rPr>
  </w:style>
  <w:style w:type="character" w:customStyle="1" w:styleId="Char">
    <w:name w:val="批注框文本 Char"/>
    <w:basedOn w:val="a0"/>
    <w:link w:val="a3"/>
    <w:uiPriority w:val="99"/>
    <w:semiHidden/>
    <w:qFormat/>
    <w:locked/>
    <w:rPr>
      <w:rFonts w:ascii="Times New Roman" w:eastAsia="宋体" w:hAnsi="Times New Roman" w:cs="Times New Roman"/>
      <w:sz w:val="18"/>
      <w:szCs w:val="18"/>
    </w:rPr>
  </w:style>
  <w:style w:type="character" w:customStyle="1" w:styleId="Char1">
    <w:name w:val="页眉 Char"/>
    <w:basedOn w:val="a0"/>
    <w:link w:val="a5"/>
    <w:uiPriority w:val="99"/>
    <w:qFormat/>
    <w:locked/>
    <w:rPr>
      <w:rFonts w:ascii="Times New Roman" w:eastAsia="宋体" w:hAnsi="Times New Roman" w:cs="Times New Roman"/>
      <w:sz w:val="18"/>
      <w:szCs w:val="18"/>
    </w:rPr>
  </w:style>
  <w:style w:type="character" w:customStyle="1" w:styleId="Char0">
    <w:name w:val="页脚 Char"/>
    <w:basedOn w:val="a0"/>
    <w:link w:val="a4"/>
    <w:uiPriority w:val="99"/>
    <w:qFormat/>
    <w:locked/>
    <w:rPr>
      <w:rFonts w:ascii="Times New Roman" w:eastAsia="宋体" w:hAnsi="Times New Roman" w:cs="Times New Roman"/>
      <w:sz w:val="18"/>
      <w:szCs w:val="18"/>
    </w:rPr>
  </w:style>
  <w:style w:type="character" w:customStyle="1" w:styleId="2Char">
    <w:name w:val="正文文本缩进 2 Char"/>
    <w:basedOn w:val="a0"/>
    <w:link w:val="2"/>
    <w:uiPriority w:val="99"/>
    <w:qFormat/>
    <w:locked/>
    <w:rPr>
      <w:rFonts w:ascii="仿宋_GB2312" w:eastAsia="仿宋_GB2312" w:cs="Times New Roman"/>
      <w:kern w:val="2"/>
      <w:sz w:val="24"/>
      <w:szCs w:val="24"/>
      <w:lang w:val="en-US" w:eastAsia="zh-CN" w:bidi="ar-SA"/>
    </w:rPr>
  </w:style>
  <w:style w:type="paragraph" w:customStyle="1" w:styleId="a9">
    <w:name w:val="[基本段落]"/>
    <w:basedOn w:val="a"/>
    <w:uiPriority w:val="99"/>
    <w:qFormat/>
    <w:pPr>
      <w:autoSpaceDE w:val="0"/>
      <w:autoSpaceDN w:val="0"/>
      <w:adjustRightInd w:val="0"/>
      <w:spacing w:line="288" w:lineRule="auto"/>
      <w:textAlignment w:val="center"/>
    </w:pPr>
    <w:rPr>
      <w:rFonts w:ascii="Adobe 宋体 Std L" w:eastAsia="Adobe 宋体 Std L" w:cs="Adobe 宋体 Std L"/>
      <w:color w:val="000000"/>
      <w:kern w:val="0"/>
      <w:sz w:val="24"/>
      <w:lang w:val="zh-CN"/>
    </w:rPr>
  </w:style>
  <w:style w:type="paragraph" w:styleId="aa">
    <w:name w:val="List Paragraph"/>
    <w:basedOn w:val="a"/>
    <w:qFormat/>
    <w:pPr>
      <w:ind w:firstLineChars="200" w:firstLine="420"/>
    </w:pPr>
    <w:rPr>
      <w:rFonts w:ascii="等线" w:eastAsia="等线" w:hAnsi="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4867</Words>
  <Characters>159</Characters>
  <Application>Microsoft Office Word</Application>
  <DocSecurity>0</DocSecurity>
  <Lines>1</Lines>
  <Paragraphs>10</Paragraphs>
  <ScaleCrop>false</ScaleCrop>
  <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奉贤区教育局办公室关于印发《关于组建奉二•头桥</dc:title>
  <dc:creator>Hello</dc:creator>
  <cp:lastModifiedBy>ws</cp:lastModifiedBy>
  <cp:revision>5</cp:revision>
  <cp:lastPrinted>2022-03-24T16:20:00Z</cp:lastPrinted>
  <dcterms:created xsi:type="dcterms:W3CDTF">2021-05-19T19:05:00Z</dcterms:created>
  <dcterms:modified xsi:type="dcterms:W3CDTF">2023-05-05T07:41:00Z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DE5000CCE46D4142971DF0FE77C55BD1</vt:lpwstr>
  </property>
</Properties>
</file>