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全国第八届中小学生艺术展演上海市活动艺术作品类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奉贤区拟推荐作品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汇总表</w:t>
      </w:r>
    </w:p>
    <w:tbl>
      <w:tblPr>
        <w:tblStyle w:val="2"/>
        <w:tblW w:w="102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600"/>
        <w:gridCol w:w="4083"/>
        <w:gridCol w:w="30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形式</w:t>
            </w:r>
          </w:p>
        </w:tc>
        <w:tc>
          <w:tcPr>
            <w:tcW w:w="4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绘画作品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平面设计</w:t>
            </w:r>
          </w:p>
        </w:tc>
        <w:tc>
          <w:tcPr>
            <w:tcW w:w="4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上海市奉贤区恒贤小学</w:t>
            </w:r>
          </w:p>
        </w:tc>
        <w:tc>
          <w:tcPr>
            <w:tcW w:w="3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《春江水暖鸭先知》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4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上海市奉贤区青溪中学</w:t>
            </w:r>
          </w:p>
        </w:tc>
        <w:tc>
          <w:tcPr>
            <w:tcW w:w="3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《龙腾庆丰年》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4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上海市奉贤区汇贤中学</w:t>
            </w:r>
          </w:p>
        </w:tc>
        <w:tc>
          <w:tcPr>
            <w:tcW w:w="3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《智慧的传承与飞跃》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版画</w:t>
            </w:r>
          </w:p>
        </w:tc>
        <w:tc>
          <w:tcPr>
            <w:tcW w:w="4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上海市奉贤区邵厂学校</w:t>
            </w:r>
          </w:p>
        </w:tc>
        <w:tc>
          <w:tcPr>
            <w:tcW w:w="3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《郊游》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4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上海市奉贤中学附属初级中学</w:t>
            </w:r>
          </w:p>
        </w:tc>
        <w:tc>
          <w:tcPr>
            <w:tcW w:w="3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《星际家园》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4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上海市奉贤区奉城高级中学</w:t>
            </w:r>
          </w:p>
        </w:tc>
        <w:tc>
          <w:tcPr>
            <w:tcW w:w="3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《跃动青春》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4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上海市奉贤区青村中学</w:t>
            </w:r>
          </w:p>
        </w:tc>
        <w:tc>
          <w:tcPr>
            <w:tcW w:w="3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《笔下生花》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4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上海市奉贤区尚同中学</w:t>
            </w:r>
          </w:p>
        </w:tc>
        <w:tc>
          <w:tcPr>
            <w:tcW w:w="3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《云影绘章》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书法、篆刻作品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</w:t>
            </w:r>
          </w:p>
        </w:tc>
        <w:tc>
          <w:tcPr>
            <w:tcW w:w="4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上海市奉贤区解放路小学</w:t>
            </w:r>
          </w:p>
        </w:tc>
        <w:tc>
          <w:tcPr>
            <w:tcW w:w="3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《仓颉赋节选》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书法</w:t>
            </w:r>
          </w:p>
        </w:tc>
        <w:tc>
          <w:tcPr>
            <w:tcW w:w="4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上海市奉贤区庄行学校</w:t>
            </w:r>
          </w:p>
        </w:tc>
        <w:tc>
          <w:tcPr>
            <w:tcW w:w="3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《心有山海，志在千里》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</w:t>
            </w:r>
          </w:p>
        </w:tc>
        <w:tc>
          <w:tcPr>
            <w:tcW w:w="4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上海市奉贤区教育学院附属实验小学</w:t>
            </w:r>
          </w:p>
        </w:tc>
        <w:tc>
          <w:tcPr>
            <w:tcW w:w="3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《临池管见节选》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</w:t>
            </w:r>
          </w:p>
        </w:tc>
        <w:tc>
          <w:tcPr>
            <w:tcW w:w="4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上海市奉贤中学附属初级中学</w:t>
            </w:r>
          </w:p>
        </w:tc>
        <w:tc>
          <w:tcPr>
            <w:tcW w:w="3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《世说新语》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影视作品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摄影作品</w:t>
            </w:r>
          </w:p>
        </w:tc>
        <w:tc>
          <w:tcPr>
            <w:tcW w:w="4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上海奉贤区思言小学</w:t>
            </w:r>
          </w:p>
        </w:tc>
        <w:tc>
          <w:tcPr>
            <w:tcW w:w="3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《追》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视频创作类作品</w:t>
            </w:r>
          </w:p>
        </w:tc>
        <w:tc>
          <w:tcPr>
            <w:tcW w:w="4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上海市奉贤区育秀小学</w:t>
            </w:r>
          </w:p>
        </w:tc>
        <w:tc>
          <w:tcPr>
            <w:tcW w:w="3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《驭风飞扬》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上海市奉贤中等专业学校</w:t>
            </w:r>
          </w:p>
        </w:tc>
        <w:tc>
          <w:tcPr>
            <w:tcW w:w="3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《舞狮少女》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手工艺制作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花泥画</w:t>
            </w:r>
          </w:p>
        </w:tc>
        <w:tc>
          <w:tcPr>
            <w:tcW w:w="4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上海奉贤区育秀中学</w:t>
            </w:r>
          </w:p>
        </w:tc>
        <w:tc>
          <w:tcPr>
            <w:tcW w:w="3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《欢喜-圆满》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花丝镶嵌</w:t>
            </w:r>
          </w:p>
        </w:tc>
        <w:tc>
          <w:tcPr>
            <w:tcW w:w="4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东华大学附属奉贤致远中学</w:t>
            </w:r>
          </w:p>
        </w:tc>
        <w:tc>
          <w:tcPr>
            <w:tcW w:w="3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《花丝镶嵌花朵—铁线莲》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4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刻纸 </w:t>
            </w:r>
          </w:p>
        </w:tc>
        <w:tc>
          <w:tcPr>
            <w:tcW w:w="4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奉贤区塘外小学</w:t>
            </w:r>
          </w:p>
        </w:tc>
        <w:tc>
          <w:tcPr>
            <w:tcW w:w="3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《处暑时节》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全国第八届中小学生艺术展演上海市活动艺术表演类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奉贤区拟推荐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节目汇总表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（中小学组）</w:t>
      </w:r>
    </w:p>
    <w:p/>
    <w:tbl>
      <w:tblPr>
        <w:tblStyle w:val="2"/>
        <w:tblW w:w="85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705"/>
        <w:gridCol w:w="860"/>
        <w:gridCol w:w="2263"/>
        <w:gridCol w:w="1543"/>
        <w:gridCol w:w="15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形式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节目名称1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节目名称2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班级合唱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班级合唱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上海市奉贤区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教育学院附属实验小学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《声声慢》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《快乐真快乐》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器乐节目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打击乐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重奏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上海市奉贤区邬桥学校</w:t>
            </w:r>
          </w:p>
        </w:tc>
        <w:tc>
          <w:tcPr>
            <w:tcW w:w="3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《滚核桃》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合奏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上海市奉贤区育秀中学</w:t>
            </w:r>
          </w:p>
        </w:tc>
        <w:tc>
          <w:tcPr>
            <w:tcW w:w="3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《流波曲》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小合奏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上海市奉贤中学</w:t>
            </w:r>
          </w:p>
        </w:tc>
        <w:tc>
          <w:tcPr>
            <w:tcW w:w="3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《京调》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舞蹈节目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群舞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上海市奉贤区汇贤中学</w:t>
            </w:r>
          </w:p>
        </w:tc>
        <w:tc>
          <w:tcPr>
            <w:tcW w:w="3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《春又来》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群舞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附属奉贤实验中学</w:t>
            </w:r>
          </w:p>
        </w:tc>
        <w:tc>
          <w:tcPr>
            <w:tcW w:w="3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《渔阳渔梦》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戏剧（含戏曲）节目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京剧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上海市奉贤区头桥小学</w:t>
            </w:r>
          </w:p>
        </w:tc>
        <w:tc>
          <w:tcPr>
            <w:tcW w:w="3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《闪闪的红星》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声乐节目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小组唱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东华大学附属奉贤致远中学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《心墙》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《亲爱的旅人啊》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上海市奉贤区实验中学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《向远方》（原创）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《如梦令·常记溪亭日暮》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上海市奉贤区南桥小学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《鹅鹅鹅》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《Waubulan》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上海市奉贤区奉城第二小学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《小白船》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《Kipahpah  ima》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上海市奉贤区明德外国语小学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《蝴蝶的梦》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《子衿》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朗诵节目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朗诵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朗诵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上海市奉贤区育秀小学</w:t>
            </w:r>
          </w:p>
        </w:tc>
        <w:tc>
          <w:tcPr>
            <w:tcW w:w="3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《读中国》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全国第八届中小学生艺术展演上海市活动艺术表演类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奉贤区拟推荐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节目汇总表（校外组）</w:t>
      </w:r>
    </w:p>
    <w:tbl>
      <w:tblPr>
        <w:tblStyle w:val="2"/>
        <w:tblW w:w="94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083"/>
        <w:gridCol w:w="3736"/>
        <w:gridCol w:w="1883"/>
        <w:gridCol w:w="19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形式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节目名称</w:t>
            </w: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节目名称</w:t>
            </w: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上海市奉贤区青少年活动中心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《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koosen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《早发白帝城》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西乐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铜管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重奏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上海市奉贤区青少年活动中心</w:t>
            </w:r>
          </w:p>
        </w:tc>
        <w:tc>
          <w:tcPr>
            <w:tcW w:w="3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行板与小步舞曲》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合奏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上海市奉贤区青少年活动中心</w:t>
            </w:r>
          </w:p>
        </w:tc>
        <w:tc>
          <w:tcPr>
            <w:tcW w:w="3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《延河随想》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群舞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上海市奉贤区青少年活动中心</w:t>
            </w:r>
          </w:p>
        </w:tc>
        <w:tc>
          <w:tcPr>
            <w:tcW w:w="3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《石榴花开》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校园剧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上海市奉贤区青少年活动中心</w:t>
            </w:r>
          </w:p>
        </w:tc>
        <w:tc>
          <w:tcPr>
            <w:tcW w:w="3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《主角》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打击乐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上海市奉贤区青少年活动中心</w:t>
            </w:r>
          </w:p>
        </w:tc>
        <w:tc>
          <w:tcPr>
            <w:tcW w:w="3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《风》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全国第八届中小学生艺术展演上海市活动艺术表演类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奉贤区拟推荐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节目汇总表（市级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艺术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团）</w:t>
      </w:r>
    </w:p>
    <w:p/>
    <w:tbl>
      <w:tblPr>
        <w:tblStyle w:val="2"/>
        <w:tblW w:w="92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931"/>
        <w:gridCol w:w="4102"/>
        <w:gridCol w:w="3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形式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民乐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合奏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上海市奉贤区青少年活动中心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《延河随想》</w:t>
            </w:r>
          </w:p>
        </w:tc>
      </w:tr>
    </w:tbl>
    <w:p>
      <w: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全国第八届中小学生艺术展演上海市活动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奉贤区拟推荐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中小学美育改革创秀优秀成果汇总表</w:t>
      </w:r>
    </w:p>
    <w:tbl>
      <w:tblPr>
        <w:tblStyle w:val="2"/>
        <w:tblW w:w="91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591"/>
        <w:gridCol w:w="2520"/>
        <w:gridCol w:w="33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标题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作者信息（姓名/工作单位）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教学案例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墨书新“韵”——书法文创纸袋设计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上海市奉贤区洪庙中学</w:t>
            </w:r>
          </w:p>
        </w:tc>
        <w:tc>
          <w:tcPr>
            <w:tcW w:w="3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顾隽宜/上海市奉贤区洪庙中学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《欧洲民间音乐文化之旅》项目化学习教学设计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上海市奉贤区新寺学校</w:t>
            </w:r>
          </w:p>
        </w:tc>
        <w:tc>
          <w:tcPr>
            <w:tcW w:w="3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范利华/上海市奉贤区新寺学校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峥嵘岁月（第三课时）——创作手法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上海外国语大学附属奉贤实验中学</w:t>
            </w:r>
          </w:p>
        </w:tc>
        <w:tc>
          <w:tcPr>
            <w:tcW w:w="3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沈晓怡/上海外国语大学附属奉贤实验中学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新媒体艺术——3D科技+雕塑艺术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上海市奉贤区实验中学</w:t>
            </w:r>
          </w:p>
        </w:tc>
        <w:tc>
          <w:tcPr>
            <w:tcW w:w="3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马俊/上海市奉贤区实验中学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我型我秀II一创意脸谱秀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上海市奉贤区肖塘小学</w:t>
            </w:r>
          </w:p>
        </w:tc>
        <w:tc>
          <w:tcPr>
            <w:tcW w:w="3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倪逸萍/上海市奉贤区肖塘小学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在逆向设计教学模式中探究美术大单元教学——以《装饰的秩序之美》为例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上海市奉贤区钱桥学校</w:t>
            </w:r>
          </w:p>
        </w:tc>
        <w:tc>
          <w:tcPr>
            <w:tcW w:w="3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蒋春燕/上海市奉贤区钱桥学校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基于大概念实施初中音乐单元教学设计的基本路径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上海市奉贤区新寺学校</w:t>
            </w:r>
          </w:p>
        </w:tc>
        <w:tc>
          <w:tcPr>
            <w:tcW w:w="3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范利华/上海市奉贤区新寺学校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基于红色精神培育下高中美术鉴赏教育的思考与实践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华东理工大学附属奉贤曙光中学</w:t>
            </w:r>
          </w:p>
        </w:tc>
        <w:tc>
          <w:tcPr>
            <w:tcW w:w="3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薛子旖 /华东理工大学附属奉贤曙光中学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项目化学习在初中美术课堂中的实践与探索——以《与环保同行》一课为例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上海市奉贤区尚同中学</w:t>
            </w:r>
          </w:p>
        </w:tc>
        <w:tc>
          <w:tcPr>
            <w:tcW w:w="3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宋莉芸/上海市奉贤区尚同中学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学科思政融入书法课堂的实践探索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上海市奉贤区肖塘中学</w:t>
            </w:r>
          </w:p>
        </w:tc>
        <w:tc>
          <w:tcPr>
            <w:tcW w:w="3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魏继东/上海市奉贤区肖塘中学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跨学科融合的项目化探索与实践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——以“以‘戏’说‘法’”美术、道德与法治、语文跨学科项目为例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上海外国语大学附属奉贤实验中学</w:t>
            </w:r>
          </w:p>
        </w:tc>
        <w:tc>
          <w:tcPr>
            <w:tcW w:w="3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王妍之/上海外国语大学附属奉贤实验中学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学校红色文化与皮影融合的美术教学实践探索——以《用皮影动画讲赵天鹏烈士事迹》为例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上海市奉贤区四团中学</w:t>
            </w:r>
          </w:p>
        </w:tc>
        <w:tc>
          <w:tcPr>
            <w:tcW w:w="3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徐凌瑛/ 上海市奉贤区四团中学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项目式联动教研 提升美术教师课程领导力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上海市奉贤区教育学院</w:t>
            </w:r>
          </w:p>
        </w:tc>
        <w:tc>
          <w:tcPr>
            <w:tcW w:w="3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张春辉/上海市奉贤区教育学院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数字化转型背景下的初中美术评价研究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上海市奉贤区教育学院</w:t>
            </w:r>
          </w:p>
        </w:tc>
        <w:tc>
          <w:tcPr>
            <w:tcW w:w="3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张春辉/上海市奉贤区教育学院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实践活动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冷江雨巷剪艺工作坊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上海市奉贤区庄行学校</w:t>
            </w:r>
          </w:p>
        </w:tc>
        <w:tc>
          <w:tcPr>
            <w:tcW w:w="3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袁本超/上海市奉贤区庄行学校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玩转丝网版画工作坊——学生艺术实践工作坊探索之旅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上海师范大学附属奉贤实验小学</w:t>
            </w:r>
          </w:p>
        </w:tc>
        <w:tc>
          <w:tcPr>
            <w:tcW w:w="3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王琦芬/上海师范大学附属奉贤实验小学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绘梦乡野：头桥中学美术馆花园项目实践与创新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上海市奉贤区头桥中学</w:t>
            </w:r>
          </w:p>
        </w:tc>
        <w:tc>
          <w:tcPr>
            <w:tcW w:w="3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负责人：龚仁元/上海市奉贤区头桥中学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参与人员：王晓峰  朱美玲   唐丹丹/上海市奉贤区头桥中学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  <w:t>数字化转型背景下城乡学校美术馆交流活动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上海奉贤区教育学院</w:t>
            </w:r>
          </w:p>
        </w:tc>
        <w:tc>
          <w:tcPr>
            <w:tcW w:w="3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负责人：张春辉/上海市奉贤区教育学院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龚仁元/上海市奉贤区头桥中学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馆校携行：探索学校与博物馆合作的新教育实践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上海奉贤区教育学院</w:t>
            </w:r>
          </w:p>
        </w:tc>
        <w:tc>
          <w:tcPr>
            <w:tcW w:w="3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张春辉/上海市奉贤区教育学院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班班有歌声 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上海市奉贤区新寺学校</w:t>
            </w:r>
          </w:p>
        </w:tc>
        <w:tc>
          <w:tcPr>
            <w:tcW w:w="3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范利华/上海市奉贤区新寺学校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校园文化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奉贤区青少年校外书法社团简介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上海市奉贤区青少年活动中心</w:t>
            </w:r>
          </w:p>
        </w:tc>
        <w:tc>
          <w:tcPr>
            <w:tcW w:w="3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陈儒佳/上海市奉贤区青少年活动中心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三色文化悦成长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上海市奉贤区庄行学校</w:t>
            </w:r>
          </w:p>
        </w:tc>
        <w:tc>
          <w:tcPr>
            <w:tcW w:w="3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袁本超/上海市奉贤区庄行学校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“馆教结合”营造美育新空间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上海市奉贤中学</w:t>
            </w:r>
          </w:p>
        </w:tc>
        <w:tc>
          <w:tcPr>
            <w:tcW w:w="3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顾正豪/上海市奉贤中学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美育融合视域下的中医药文化特色学校建设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上海市奉贤区肖塘中学</w:t>
            </w:r>
          </w:p>
        </w:tc>
        <w:tc>
          <w:tcPr>
            <w:tcW w:w="333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罗正东/上海市奉贤区肖塘中学</w:t>
            </w:r>
          </w:p>
        </w:tc>
      </w:tr>
    </w:tbl>
    <w:p/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ingFang SC Regular">
    <w:altName w:val="Noto Sans Mono CJK HK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Mono CJK HK">
    <w:panose1 w:val="020B0500000000000000"/>
    <w:charset w:val="88"/>
    <w:family w:val="auto"/>
    <w:pitch w:val="default"/>
    <w:sig w:usb0="30000083" w:usb1="2BDF3C10" w:usb2="00000016" w:usb3="00000000" w:csb0="603A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MjI1ZWRjNmQ0NjU1MjVkOWFmYTgwY2NlMTcxMWUifQ=="/>
  </w:docVars>
  <w:rsids>
    <w:rsidRoot w:val="7CBBFDD0"/>
    <w:rsid w:val="06D82C35"/>
    <w:rsid w:val="0F5D017B"/>
    <w:rsid w:val="0FDC5544"/>
    <w:rsid w:val="10E741A0"/>
    <w:rsid w:val="1AE856E5"/>
    <w:rsid w:val="296D5007"/>
    <w:rsid w:val="3095731D"/>
    <w:rsid w:val="3659413A"/>
    <w:rsid w:val="39050DB8"/>
    <w:rsid w:val="3AE545BA"/>
    <w:rsid w:val="45E306D3"/>
    <w:rsid w:val="461F5BAF"/>
    <w:rsid w:val="4A4D25BF"/>
    <w:rsid w:val="4CB30DFF"/>
    <w:rsid w:val="4F8B6063"/>
    <w:rsid w:val="50C473C8"/>
    <w:rsid w:val="517448D5"/>
    <w:rsid w:val="54D062C6"/>
    <w:rsid w:val="565A22EB"/>
    <w:rsid w:val="5C2313D1"/>
    <w:rsid w:val="5D8440F2"/>
    <w:rsid w:val="6760172C"/>
    <w:rsid w:val="6DF80910"/>
    <w:rsid w:val="738A025C"/>
    <w:rsid w:val="7BBD0AA3"/>
    <w:rsid w:val="7CBBFDD0"/>
    <w:rsid w:val="7E4436FD"/>
    <w:rsid w:val="7F250E39"/>
    <w:rsid w:val="7FE3D753"/>
    <w:rsid w:val="DFAD7B95"/>
    <w:rsid w:val="DFBFEAA1"/>
    <w:rsid w:val="F3FF6968"/>
    <w:rsid w:val="FA6BAF7B"/>
    <w:rsid w:val="FBB85BB8"/>
    <w:rsid w:val="FF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default" w:ascii="PingFang SC Regular" w:hAnsi="PingFang SC Regular" w:eastAsia="PingFang SC Regular" w:cs="PingFang SC Regular"/>
      <w:color w:val="000000"/>
      <w:sz w:val="40"/>
      <w:szCs w:val="40"/>
      <w:u w:val="none"/>
    </w:rPr>
  </w:style>
  <w:style w:type="character" w:customStyle="1" w:styleId="5">
    <w:name w:val="font01"/>
    <w:basedOn w:val="3"/>
    <w:qFormat/>
    <w:uiPriority w:val="0"/>
    <w:rPr>
      <w:rFonts w:hint="default" w:ascii="PingFang SC Regular" w:hAnsi="PingFang SC Regular" w:eastAsia="PingFang SC Regular" w:cs="PingFang SC Regular"/>
      <w:color w:val="FF0000"/>
      <w:sz w:val="40"/>
      <w:szCs w:val="4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3"/>
    <w:qFormat/>
    <w:uiPriority w:val="0"/>
    <w:rPr>
      <w:rFonts w:hint="default" w:ascii="PingFang SC Regular" w:hAnsi="PingFang SC Regular" w:eastAsia="PingFang SC Regular" w:cs="PingFang SC Regular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1087</Words>
  <Characters>1108</Characters>
  <Lines>0</Lines>
  <Paragraphs>0</Paragraphs>
  <TotalTime>4</TotalTime>
  <ScaleCrop>false</ScaleCrop>
  <LinksUpToDate>false</LinksUpToDate>
  <CharactersWithSpaces>1111</CharactersWithSpaces>
  <Application>WPS Office_11.8.2.10533_F1E327BC-269C-435d-A152-05C5408002CA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2024-10-09T23:54:00Z</dcterms:created>
  <dc:creator>user</dc:creator>
  <cp:lastModifiedBy>user</cp:lastModifiedBy>
  <cp:lastPrinted>2024-10-10T04:33:00Z</cp:lastPrinted>
  <dcterms:modified xsi:type="dcterms:W3CDTF">2024-10-10T09:33:53Z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2052-11.8.2.10533</vt:lpwstr>
  </property>
  <property fmtid="{D5CDD505-2E9C-101B-9397-08002B2CF9AE}" pid="3" name="ICV">
    <vt:lpwstr>C00BF90179F743A8809D2EC4D12A6B76_13</vt:lpwstr>
  </property>
</Properties>
</file>