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488" w:lineRule="exact"/>
        <w:ind w:left="74"/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上海市奉贤区区级财政农业保险保费补贴资金管理办法</w:t>
      </w:r>
    </w:p>
    <w:p>
      <w:pPr>
        <w:spacing w:before="113" w:line="488" w:lineRule="exact"/>
        <w:ind w:left="74"/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9"/>
          <w:position w:val="2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(征求意见稿）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8" w:line="222" w:lineRule="auto"/>
        <w:ind w:left="349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第一章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6"/>
          <w:sz w:val="30"/>
          <w:szCs w:val="30"/>
        </w:rPr>
        <w:t>总则</w:t>
      </w:r>
    </w:p>
    <w:p>
      <w:pPr>
        <w:spacing w:before="199" w:line="345" w:lineRule="auto"/>
        <w:ind w:left="7" w:right="89" w:firstLine="611"/>
        <w:jc w:val="both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为贯彻中央《关于加快农业保险高质量</w:t>
      </w:r>
      <w:r>
        <w:rPr>
          <w:rFonts w:ascii="仿宋" w:hAnsi="仿宋" w:eastAsia="仿宋" w:cs="仿宋"/>
          <w:spacing w:val="7"/>
          <w:sz w:val="30"/>
          <w:szCs w:val="30"/>
        </w:rPr>
        <w:t>发展的指导意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见》精神，加强农业保险保费补贴资金管理，提高财政资金使用效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益，推进本区都市绿色现代农业发展，根据《关于印发&lt;上海市市级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财政农业保险保费补贴资金管理办法&gt;的通知》（沪农委规〔2021〕</w:t>
      </w:r>
      <w:r>
        <w:rPr>
          <w:rFonts w:ascii="仿宋" w:hAnsi="仿宋" w:eastAsia="仿宋" w:cs="仿宋"/>
          <w:spacing w:val="2"/>
          <w:sz w:val="30"/>
          <w:szCs w:val="30"/>
        </w:rPr>
        <w:t>4号）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及关于延长《关于印发&lt;上海市市级财政农业保险保费补贴资金管理办法&gt;的通知》（沪农委规〔2021〕4号）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有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效期的通知</w:t>
      </w:r>
      <w:r>
        <w:rPr>
          <w:rFonts w:ascii="仿宋" w:hAnsi="仿宋" w:eastAsia="仿宋" w:cs="仿宋"/>
          <w:spacing w:val="-1"/>
          <w:sz w:val="30"/>
          <w:szCs w:val="30"/>
        </w:rPr>
        <w:t>（沪农委规〔202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30"/>
          <w:szCs w:val="30"/>
        </w:rPr>
        <w:t>〕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20</w:t>
      </w:r>
      <w:r>
        <w:rPr>
          <w:rFonts w:ascii="仿宋" w:hAnsi="仿宋" w:eastAsia="仿宋" w:cs="仿宋"/>
          <w:spacing w:val="-1"/>
          <w:sz w:val="30"/>
          <w:szCs w:val="30"/>
        </w:rPr>
        <w:t>号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spacing w:val="-1"/>
          <w:sz w:val="30"/>
          <w:szCs w:val="30"/>
        </w:rPr>
        <w:t>要求</w:t>
      </w:r>
      <w:r>
        <w:rPr>
          <w:rFonts w:ascii="仿宋" w:hAnsi="仿宋" w:eastAsia="仿宋" w:cs="仿宋"/>
          <w:spacing w:val="2"/>
          <w:sz w:val="30"/>
          <w:szCs w:val="30"/>
        </w:rPr>
        <w:t>，结合本区实际，制定本办法。</w:t>
      </w:r>
    </w:p>
    <w:p>
      <w:pPr>
        <w:spacing w:before="208" w:line="344" w:lineRule="auto"/>
        <w:ind w:left="7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本办法所称区级财政农业保险保费补贴资</w:t>
      </w:r>
      <w:r>
        <w:rPr>
          <w:rFonts w:ascii="仿宋" w:hAnsi="仿宋" w:eastAsia="仿宋" w:cs="仿宋"/>
          <w:spacing w:val="-4"/>
          <w:sz w:val="30"/>
          <w:szCs w:val="30"/>
        </w:rPr>
        <w:t>金，是指区级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财政对符合条件的投保人向农业保险经营机构（以下简称经办机构）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投保特定的种植业、养殖业、涉农类以及其他相关险种，按照保费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的一定比例给予补助的资金。鼓励有经营资格的经办机构积极参与</w:t>
      </w:r>
    </w:p>
    <w:p>
      <w:pPr>
        <w:spacing w:before="1" w:line="217" w:lineRule="auto"/>
        <w:ind w:left="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市场竞争，创新保险产品，优化服务水平。</w:t>
      </w:r>
    </w:p>
    <w:p>
      <w:pPr>
        <w:spacing w:before="209" w:line="345" w:lineRule="auto"/>
        <w:ind w:right="146" w:firstLine="60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本办法所称经办机构，是指保险公司以及依法设</w:t>
      </w:r>
      <w:r>
        <w:rPr>
          <w:rFonts w:ascii="仿宋" w:hAnsi="仿宋" w:eastAsia="仿宋" w:cs="仿宋"/>
          <w:spacing w:val="2"/>
          <w:sz w:val="30"/>
          <w:szCs w:val="30"/>
        </w:rPr>
        <w:t>立并开展农业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保险业务的农业互助保险等保险组织。本办法所</w:t>
      </w:r>
      <w:r>
        <w:rPr>
          <w:rFonts w:ascii="仿宋" w:hAnsi="仿宋" w:eastAsia="仿宋" w:cs="仿宋"/>
          <w:spacing w:val="2"/>
          <w:sz w:val="30"/>
          <w:szCs w:val="30"/>
        </w:rPr>
        <w:t>称投保人，是指农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民、农户和农民专业合作社、家庭农场、农业企</w:t>
      </w:r>
      <w:r>
        <w:rPr>
          <w:rFonts w:ascii="仿宋" w:hAnsi="仿宋" w:eastAsia="仿宋" w:cs="仿宋"/>
          <w:spacing w:val="2"/>
          <w:sz w:val="30"/>
          <w:szCs w:val="30"/>
        </w:rPr>
        <w:t>业以及其他农业生</w:t>
      </w:r>
    </w:p>
    <w:p>
      <w:pPr>
        <w:spacing w:before="1" w:line="218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产经营组织。</w:t>
      </w:r>
    </w:p>
    <w:p>
      <w:pPr>
        <w:spacing w:before="203" w:line="345" w:lineRule="auto"/>
        <w:ind w:left="3" w:right="146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本区农业保险保费补贴对象为在本区区</w:t>
      </w:r>
      <w:r>
        <w:rPr>
          <w:rFonts w:ascii="仿宋" w:hAnsi="仿宋" w:eastAsia="仿宋" w:cs="仿宋"/>
          <w:spacing w:val="7"/>
          <w:sz w:val="30"/>
          <w:szCs w:val="30"/>
        </w:rPr>
        <w:t>域从事农业生</w:t>
      </w:r>
      <w:r>
        <w:rPr>
          <w:rFonts w:ascii="仿宋" w:hAnsi="仿宋" w:eastAsia="仿宋" w:cs="仿宋"/>
          <w:spacing w:val="2"/>
          <w:sz w:val="30"/>
          <w:szCs w:val="30"/>
        </w:rPr>
        <w:t>产经营等工作，投保险种符合财政补贴的规定，并在经办机构办理</w:t>
      </w:r>
      <w:r>
        <w:rPr>
          <w:rFonts w:ascii="仿宋" w:hAnsi="仿宋" w:eastAsia="仿宋" w:cs="仿宋"/>
          <w:spacing w:val="-1"/>
          <w:sz w:val="30"/>
          <w:szCs w:val="30"/>
        </w:rPr>
        <w:t>相关保险手续的投保农户。</w:t>
      </w:r>
    </w:p>
    <w:p>
      <w:pPr>
        <w:spacing w:line="215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850" w:h="16783"/>
          <w:pgMar w:top="1426" w:right="1328" w:bottom="1658" w:left="1594" w:header="0" w:footer="1326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16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本区农业保险保费补贴基本原则：</w:t>
      </w:r>
    </w:p>
    <w:p>
      <w:pPr>
        <w:spacing w:before="206" w:line="345" w:lineRule="auto"/>
        <w:ind w:left="14" w:right="78" w:firstLine="622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（一）政策扶持、提升保障。</w:t>
      </w:r>
      <w:r>
        <w:rPr>
          <w:rFonts w:ascii="仿宋" w:hAnsi="仿宋" w:eastAsia="仿宋" w:cs="仿宋"/>
          <w:spacing w:val="2"/>
          <w:sz w:val="30"/>
          <w:szCs w:val="30"/>
        </w:rPr>
        <w:t>区镇财政通过保费补贴政策引导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农户参与农业保险，农业保险在覆盖保险标的主要风险基础上，加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快推进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“扩面、提标、增品”工作，逐步从保障直接成本向保</w:t>
      </w:r>
      <w:r>
        <w:rPr>
          <w:rFonts w:ascii="仿宋" w:hAnsi="仿宋" w:eastAsia="仿宋" w:cs="仿宋"/>
          <w:sz w:val="30"/>
          <w:szCs w:val="30"/>
        </w:rPr>
        <w:t>障产</w:t>
      </w:r>
    </w:p>
    <w:p>
      <w:pPr>
        <w:spacing w:before="1" w:line="215" w:lineRule="auto"/>
        <w:ind w:left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值收入过渡，提高农业保险覆盖面与保障程度。</w:t>
      </w:r>
    </w:p>
    <w:p>
      <w:pPr>
        <w:spacing w:before="208" w:line="345" w:lineRule="auto"/>
        <w:ind w:left="24" w:right="78" w:firstLine="611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（二）聚焦乡村、绿色振兴。</w:t>
      </w:r>
      <w:r>
        <w:rPr>
          <w:rFonts w:ascii="仿宋" w:hAnsi="仿宋" w:eastAsia="仿宋" w:cs="仿宋"/>
          <w:spacing w:val="2"/>
          <w:sz w:val="30"/>
          <w:szCs w:val="30"/>
        </w:rPr>
        <w:t>农业保险补贴目录着重围绕都市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绿色现代农业发展重点，聚焦乡村农业产业振兴，提升组织化、规</w:t>
      </w:r>
    </w:p>
    <w:p>
      <w:pPr>
        <w:spacing w:before="1" w:line="215" w:lineRule="auto"/>
        <w:ind w:left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模化生产保障力度，提升新型农业经营主体抗风险能力。</w:t>
      </w:r>
    </w:p>
    <w:p>
      <w:pPr>
        <w:spacing w:before="208" w:line="345" w:lineRule="auto"/>
        <w:ind w:left="15" w:right="78" w:firstLine="621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（三）市场运作、协同推进。</w:t>
      </w:r>
      <w:r>
        <w:rPr>
          <w:rFonts w:ascii="仿宋" w:hAnsi="仿宋" w:eastAsia="仿宋" w:cs="仿宋"/>
          <w:spacing w:val="2"/>
          <w:sz w:val="30"/>
          <w:szCs w:val="30"/>
        </w:rPr>
        <w:t>农业保险业务按照市场化方式运</w:t>
      </w:r>
      <w:r>
        <w:rPr>
          <w:rFonts w:ascii="仿宋" w:hAnsi="仿宋" w:eastAsia="仿宋" w:cs="仿宋"/>
          <w:sz w:val="30"/>
          <w:szCs w:val="30"/>
        </w:rPr>
        <w:t xml:space="preserve"> 作。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区镇农业、财经部门支持推进农业保险业务开</w:t>
      </w:r>
      <w:r>
        <w:rPr>
          <w:rFonts w:ascii="仿宋" w:hAnsi="仿宋" w:eastAsia="仿宋" w:cs="仿宋"/>
          <w:spacing w:val="-1"/>
          <w:sz w:val="30"/>
          <w:szCs w:val="30"/>
        </w:rPr>
        <w:t>展，提供政策宣</w:t>
      </w:r>
    </w:p>
    <w:p>
      <w:pPr>
        <w:spacing w:line="217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传、专业技术等协助。</w:t>
      </w:r>
    </w:p>
    <w:p>
      <w:pPr>
        <w:spacing w:before="205" w:line="345" w:lineRule="auto"/>
        <w:ind w:left="17" w:firstLine="618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（四）愿保尽保、公开透明。</w:t>
      </w:r>
      <w:r>
        <w:rPr>
          <w:rFonts w:ascii="仿宋" w:hAnsi="仿宋" w:eastAsia="仿宋" w:cs="仿宋"/>
          <w:spacing w:val="-6"/>
          <w:sz w:val="30"/>
          <w:szCs w:val="30"/>
        </w:rPr>
        <w:t>应充分尊重农业生产者投保意愿，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对符合产业导向和政策范围内的农业生产者不得限制其自主投保权</w:t>
      </w:r>
    </w:p>
    <w:p>
      <w:pPr>
        <w:spacing w:before="2" w:line="214" w:lineRule="auto"/>
        <w:ind w:left="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益，并对投保结果和保费补贴资金使用情况进行公开。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98" w:line="222" w:lineRule="auto"/>
        <w:ind w:left="320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第二章  保费补贴</w:t>
      </w:r>
    </w:p>
    <w:p>
      <w:pPr>
        <w:spacing w:before="200" w:line="216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保费补贴范围</w:t>
      </w:r>
    </w:p>
    <w:p>
      <w:pPr>
        <w:spacing w:before="207" w:line="345" w:lineRule="auto"/>
        <w:ind w:left="11" w:right="80" w:firstLine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区农业农村委、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区财政局对关系国计民生、种植面积广、养殖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数量大，达到本区农业总产值一定比例的保险标的险种以及对促进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本地区都市现代绿色农业发展有重要意义的保险标的险种给予区级</w:t>
      </w:r>
      <w:r>
        <w:rPr>
          <w:rFonts w:ascii="仿宋" w:hAnsi="仿宋" w:eastAsia="仿宋" w:cs="仿宋"/>
          <w:spacing w:val="-3"/>
          <w:sz w:val="30"/>
          <w:szCs w:val="30"/>
        </w:rPr>
        <w:t>财政保费补贴。</w:t>
      </w:r>
    </w:p>
    <w:p>
      <w:pPr>
        <w:spacing w:before="211" w:line="216" w:lineRule="auto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市级（含中央）财政统一保费补贴，涉及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大类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18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项（单位保</w:t>
      </w:r>
    </w:p>
    <w:p>
      <w:pPr>
        <w:spacing w:line="216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850" w:h="16783"/>
          <w:pgMar w:top="1426" w:right="1394" w:bottom="1658" w:left="1586" w:header="0" w:footer="1324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16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额和费率标准详见附件）。</w:t>
      </w:r>
    </w:p>
    <w:p>
      <w:pPr>
        <w:spacing w:before="207" w:line="560" w:lineRule="exact"/>
        <w:ind w:right="1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1"/>
          <w:position w:val="19"/>
          <w:sz w:val="30"/>
          <w:szCs w:val="30"/>
        </w:rPr>
        <w:t>（一）种植业类：</w:t>
      </w:r>
      <w:r>
        <w:rPr>
          <w:rFonts w:ascii="仿宋" w:hAnsi="仿宋" w:eastAsia="仿宋" w:cs="仿宋"/>
          <w:spacing w:val="1"/>
          <w:position w:val="19"/>
          <w:sz w:val="30"/>
          <w:szCs w:val="30"/>
        </w:rPr>
        <w:t>水稻、蔬菜（包含露地绿叶菜气象指数）、</w:t>
      </w:r>
    </w:p>
    <w:p>
      <w:pPr>
        <w:spacing w:before="1" w:line="215" w:lineRule="auto"/>
        <w:ind w:left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水果、食用菌种植保险险种；</w:t>
      </w:r>
    </w:p>
    <w:p>
      <w:pPr>
        <w:spacing w:before="209" w:line="561" w:lineRule="exact"/>
        <w:ind w:right="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"/>
          <w:position w:val="19"/>
          <w:sz w:val="30"/>
          <w:szCs w:val="30"/>
        </w:rPr>
        <w:t>（二）养殖业类：</w:t>
      </w:r>
      <w:r>
        <w:rPr>
          <w:rFonts w:ascii="仿宋" w:hAnsi="仿宋" w:eastAsia="仿宋" w:cs="仿宋"/>
          <w:spacing w:val="2"/>
          <w:position w:val="19"/>
          <w:sz w:val="30"/>
          <w:szCs w:val="30"/>
        </w:rPr>
        <w:t>能繁母猪、生猪、仔猪、奶牛、羊、</w:t>
      </w:r>
      <w:r>
        <w:rPr>
          <w:rFonts w:ascii="仿宋" w:hAnsi="仿宋" w:eastAsia="仿宋" w:cs="仿宋"/>
          <w:spacing w:val="1"/>
          <w:position w:val="19"/>
          <w:sz w:val="30"/>
          <w:szCs w:val="30"/>
        </w:rPr>
        <w:t>淡水水</w:t>
      </w:r>
    </w:p>
    <w:p>
      <w:pPr>
        <w:spacing w:before="1" w:line="215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产养殖保险险种；</w:t>
      </w:r>
    </w:p>
    <w:p>
      <w:pPr>
        <w:spacing w:before="207" w:line="563" w:lineRule="exact"/>
        <w:ind w:right="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"/>
          <w:position w:val="19"/>
          <w:sz w:val="30"/>
          <w:szCs w:val="30"/>
        </w:rPr>
        <w:t>（三）种源类：</w:t>
      </w:r>
      <w:r>
        <w:rPr>
          <w:rFonts w:ascii="仿宋" w:hAnsi="仿宋" w:eastAsia="仿宋" w:cs="仿宋"/>
          <w:spacing w:val="2"/>
          <w:position w:val="19"/>
          <w:sz w:val="30"/>
          <w:szCs w:val="30"/>
        </w:rPr>
        <w:t>杂交水稻制种、青菜制种、种公猪、种</w:t>
      </w:r>
      <w:r>
        <w:rPr>
          <w:rFonts w:ascii="仿宋" w:hAnsi="仿宋" w:eastAsia="仿宋" w:cs="仿宋"/>
          <w:spacing w:val="1"/>
          <w:position w:val="19"/>
          <w:sz w:val="30"/>
          <w:szCs w:val="30"/>
        </w:rPr>
        <w:t>禽保险</w:t>
      </w:r>
    </w:p>
    <w:p>
      <w:pPr>
        <w:spacing w:before="1" w:line="215" w:lineRule="auto"/>
        <w:ind w:left="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险种；</w:t>
      </w:r>
    </w:p>
    <w:p>
      <w:pPr>
        <w:spacing w:before="207" w:line="560" w:lineRule="exact"/>
        <w:ind w:right="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"/>
          <w:position w:val="19"/>
          <w:sz w:val="30"/>
          <w:szCs w:val="30"/>
        </w:rPr>
        <w:t>（四）涉农财产类：</w:t>
      </w:r>
      <w:r>
        <w:rPr>
          <w:rFonts w:ascii="仿宋" w:hAnsi="仿宋" w:eastAsia="仿宋" w:cs="仿宋"/>
          <w:spacing w:val="2"/>
          <w:position w:val="19"/>
          <w:sz w:val="30"/>
          <w:szCs w:val="30"/>
        </w:rPr>
        <w:t>大棚设施、农机具综合、渔船综合</w:t>
      </w:r>
      <w:r>
        <w:rPr>
          <w:rFonts w:ascii="仿宋" w:hAnsi="仿宋" w:eastAsia="仿宋" w:cs="仿宋"/>
          <w:spacing w:val="1"/>
          <w:position w:val="19"/>
          <w:sz w:val="30"/>
          <w:szCs w:val="30"/>
        </w:rPr>
        <w:t>保险险</w:t>
      </w:r>
    </w:p>
    <w:p>
      <w:pPr>
        <w:spacing w:before="2" w:line="215" w:lineRule="auto"/>
        <w:ind w:left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种；</w:t>
      </w:r>
    </w:p>
    <w:p>
      <w:pPr>
        <w:spacing w:before="211" w:line="344" w:lineRule="auto"/>
        <w:ind w:left="26" w:right="4" w:firstLine="601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</w:rPr>
        <w:t>（五）价格指数类：</w:t>
      </w:r>
      <w:r>
        <w:rPr>
          <w:rFonts w:ascii="仿宋" w:hAnsi="仿宋" w:eastAsia="仿宋" w:cs="仿宋"/>
          <w:spacing w:val="2"/>
          <w:sz w:val="30"/>
          <w:szCs w:val="30"/>
        </w:rPr>
        <w:t>绿叶菜成本价格保险（绿叶菜成本</w:t>
      </w:r>
      <w:r>
        <w:rPr>
          <w:rFonts w:ascii="仿宋" w:hAnsi="仿宋" w:eastAsia="仿宋" w:cs="仿宋"/>
          <w:spacing w:val="1"/>
          <w:sz w:val="30"/>
          <w:szCs w:val="30"/>
        </w:rPr>
        <w:t>价格保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险的具体实施方案按照市农业农村委、市财政局制定</w:t>
      </w:r>
      <w:r>
        <w:rPr>
          <w:rFonts w:ascii="仿宋" w:hAnsi="仿宋" w:eastAsia="仿宋" w:cs="仿宋"/>
          <w:spacing w:val="1"/>
          <w:sz w:val="30"/>
          <w:szCs w:val="30"/>
        </w:rPr>
        <w:t>的相关文件执</w:t>
      </w:r>
    </w:p>
    <w:p>
      <w:pPr>
        <w:spacing w:before="1" w:line="215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行）。</w:t>
      </w:r>
    </w:p>
    <w:p>
      <w:pPr>
        <w:spacing w:before="211" w:line="559" w:lineRule="exact"/>
        <w:ind w:firstLine="588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区镇两级财政增加保费补贴，涉及险种共</w:t>
      </w:r>
      <w:r>
        <w:rPr>
          <w:rFonts w:ascii="仿宋" w:hAnsi="仿宋" w:eastAsia="仿宋" w:cs="仿宋"/>
          <w:spacing w:val="-33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position w:val="1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-47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position w:val="1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大类</w:t>
      </w:r>
      <w:r>
        <w:rPr>
          <w:rFonts w:ascii="仿宋" w:hAnsi="仿宋" w:eastAsia="仿宋" w:cs="仿宋"/>
          <w:spacing w:val="-45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position w:val="1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仿宋" w:hAnsi="仿宋" w:eastAsia="仿宋" w:cs="仿宋"/>
          <w:spacing w:val="-55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position w:val="1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项（单位保</w:t>
      </w:r>
    </w:p>
    <w:p>
      <w:pPr>
        <w:spacing w:before="2" w:line="215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额和费率标准详见附件）。</w:t>
      </w:r>
    </w:p>
    <w:p>
      <w:pPr>
        <w:spacing w:before="207" w:line="563" w:lineRule="exact"/>
        <w:ind w:right="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"/>
          <w:position w:val="19"/>
          <w:sz w:val="30"/>
          <w:szCs w:val="30"/>
        </w:rPr>
        <w:t>（一）种植业类：</w:t>
      </w:r>
      <w:r>
        <w:rPr>
          <w:rFonts w:ascii="仿宋" w:hAnsi="仿宋" w:eastAsia="仿宋" w:cs="仿宋"/>
          <w:spacing w:val="2"/>
          <w:position w:val="19"/>
          <w:sz w:val="30"/>
          <w:szCs w:val="30"/>
        </w:rPr>
        <w:t>水稻种植保险、入选国家地理标志的</w:t>
      </w:r>
      <w:r>
        <w:rPr>
          <w:rFonts w:ascii="仿宋" w:hAnsi="仿宋" w:eastAsia="仿宋" w:cs="仿宋"/>
          <w:spacing w:val="1"/>
          <w:position w:val="19"/>
          <w:sz w:val="30"/>
          <w:szCs w:val="30"/>
        </w:rPr>
        <w:t>特色水</w:t>
      </w:r>
    </w:p>
    <w:p>
      <w:pPr>
        <w:spacing w:before="1" w:line="215" w:lineRule="auto"/>
        <w:ind w:left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果价格（收入）保险；</w:t>
      </w:r>
    </w:p>
    <w:p>
      <w:pPr>
        <w:spacing w:before="208" w:line="560" w:lineRule="exact"/>
        <w:ind w:right="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"/>
          <w:position w:val="19"/>
          <w:sz w:val="30"/>
          <w:szCs w:val="30"/>
        </w:rPr>
        <w:t>（二）涉农类：</w:t>
      </w:r>
      <w:r>
        <w:rPr>
          <w:rFonts w:ascii="仿宋" w:hAnsi="仿宋" w:eastAsia="仿宋" w:cs="仿宋"/>
          <w:spacing w:val="2"/>
          <w:position w:val="19"/>
          <w:sz w:val="30"/>
          <w:szCs w:val="30"/>
        </w:rPr>
        <w:t>农机具综合保险、农机驾驶人员人身意</w:t>
      </w:r>
      <w:r>
        <w:rPr>
          <w:rFonts w:ascii="仿宋" w:hAnsi="仿宋" w:eastAsia="仿宋" w:cs="仿宋"/>
          <w:spacing w:val="1"/>
          <w:position w:val="19"/>
          <w:sz w:val="30"/>
          <w:szCs w:val="30"/>
        </w:rPr>
        <w:t>外伤害</w:t>
      </w:r>
    </w:p>
    <w:p>
      <w:pPr>
        <w:spacing w:before="2" w:line="21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保险，农机、育秧及烘干库房财产安全保险、农业旅游保险；</w:t>
      </w:r>
    </w:p>
    <w:p>
      <w:pPr>
        <w:spacing w:before="211" w:line="224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（三）价格指数类：</w:t>
      </w:r>
      <w:r>
        <w:rPr>
          <w:rFonts w:ascii="仿宋" w:hAnsi="仿宋" w:eastAsia="仿宋" w:cs="仿宋"/>
          <w:spacing w:val="-2"/>
          <w:sz w:val="30"/>
          <w:szCs w:val="30"/>
        </w:rPr>
        <w:t>南美白对虾价格指数保险。</w:t>
      </w:r>
    </w:p>
    <w:p>
      <w:pPr>
        <w:spacing w:before="192" w:line="346" w:lineRule="auto"/>
        <w:ind w:left="6" w:right="4" w:firstLine="59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其他价格类、收入类、绿色生态类创新型保险品</w:t>
      </w:r>
      <w:r>
        <w:rPr>
          <w:rFonts w:ascii="仿宋" w:hAnsi="仿宋" w:eastAsia="仿宋" w:cs="仿宋"/>
          <w:spacing w:val="2"/>
          <w:sz w:val="30"/>
          <w:szCs w:val="30"/>
        </w:rPr>
        <w:t>种，按市农业</w:t>
      </w:r>
      <w:r>
        <w:rPr>
          <w:rFonts w:ascii="仿宋" w:hAnsi="仿宋" w:eastAsia="仿宋" w:cs="仿宋"/>
          <w:sz w:val="30"/>
          <w:szCs w:val="30"/>
        </w:rPr>
        <w:t xml:space="preserve"> 农村委、市财政局以及区农业农村委、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区财政局的要求执行，并作</w:t>
      </w:r>
    </w:p>
    <w:p>
      <w:pPr>
        <w:spacing w:before="1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相应配套。</w:t>
      </w:r>
    </w:p>
    <w:p>
      <w:pPr>
        <w:spacing w:line="216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850" w:h="16783"/>
          <w:pgMar w:top="1426" w:right="1470" w:bottom="1653" w:left="1594" w:header="0" w:footer="1326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16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保费补贴标准</w:t>
      </w:r>
    </w:p>
    <w:p>
      <w:pPr>
        <w:spacing w:before="207" w:line="225" w:lineRule="auto"/>
        <w:ind w:left="63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（一）市级（含中央）财政统一保费补贴标准</w:t>
      </w:r>
    </w:p>
    <w:p>
      <w:pPr>
        <w:spacing w:before="194" w:line="562" w:lineRule="exact"/>
        <w:ind w:right="71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9"/>
          <w:sz w:val="30"/>
          <w:szCs w:val="30"/>
        </w:rPr>
        <w:t>1.水稻、杂交水稻制种、能繁母猪、生猪和奶牛保险险种保费</w:t>
      </w:r>
    </w:p>
    <w:p>
      <w:pPr>
        <w:spacing w:line="216" w:lineRule="auto"/>
        <w:ind w:left="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补贴标准为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80%；</w:t>
      </w:r>
    </w:p>
    <w:p>
      <w:pPr>
        <w:spacing w:before="207" w:line="559" w:lineRule="exact"/>
        <w:ind w:right="71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9"/>
          <w:sz w:val="30"/>
          <w:szCs w:val="30"/>
        </w:rPr>
        <w:t>2.蔬菜（包含露地绿叶菜气象指数）、仔猪保险险种保费补贴</w:t>
      </w:r>
    </w:p>
    <w:p>
      <w:pPr>
        <w:spacing w:line="217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标准为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70%；</w:t>
      </w:r>
    </w:p>
    <w:p>
      <w:pPr>
        <w:spacing w:before="208" w:line="216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3</w:t>
      </w:r>
      <w:r>
        <w:rPr>
          <w:rFonts w:ascii="仿宋" w:hAnsi="仿宋" w:eastAsia="仿宋" w:cs="仿宋"/>
          <w:spacing w:val="-2"/>
          <w:sz w:val="30"/>
          <w:szCs w:val="30"/>
        </w:rPr>
        <w:t>.淡水水产养殖和大棚设施保险险种保费</w:t>
      </w:r>
      <w:r>
        <w:rPr>
          <w:rFonts w:ascii="仿宋" w:hAnsi="仿宋" w:eastAsia="仿宋" w:cs="仿宋"/>
          <w:spacing w:val="-3"/>
          <w:sz w:val="30"/>
          <w:szCs w:val="30"/>
        </w:rPr>
        <w:t>补贴标准为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60%；</w:t>
      </w:r>
    </w:p>
    <w:p>
      <w:pPr>
        <w:spacing w:before="209" w:line="215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 w:cs="仿宋"/>
          <w:spacing w:val="-5"/>
          <w:sz w:val="30"/>
          <w:szCs w:val="30"/>
        </w:rPr>
        <w:t>4.农机具综合、群众性渔船综合保险险种保费补贴标准为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50%；</w:t>
      </w:r>
    </w:p>
    <w:p>
      <w:pPr>
        <w:spacing w:before="210" w:line="562" w:lineRule="exact"/>
        <w:ind w:right="71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20"/>
          <w:sz w:val="30"/>
          <w:szCs w:val="30"/>
        </w:rPr>
        <w:t>5.水果、食用菌、羊、青菜制种、种公猪、种禽保险险种保费</w:t>
      </w:r>
    </w:p>
    <w:p>
      <w:pPr>
        <w:spacing w:line="216" w:lineRule="auto"/>
        <w:ind w:left="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补贴标准为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40%；</w:t>
      </w:r>
    </w:p>
    <w:p>
      <w:pPr>
        <w:spacing w:before="207" w:line="213" w:lineRule="auto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6.绿叶菜成本价格保险保费补贴标准不高于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90%；</w:t>
      </w:r>
    </w:p>
    <w:p>
      <w:pPr>
        <w:spacing w:before="213" w:line="345" w:lineRule="auto"/>
        <w:ind w:left="9" w:right="66" w:firstLine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7.除上述保费补贴外，为促进农业生产规模化、组织化，对市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级以上示范农民专业合作社、家庭农场、龙头</w:t>
      </w:r>
      <w:r>
        <w:rPr>
          <w:rFonts w:ascii="仿宋" w:hAnsi="仿宋" w:eastAsia="仿宋" w:cs="仿宋"/>
          <w:spacing w:val="2"/>
          <w:sz w:val="30"/>
          <w:szCs w:val="30"/>
        </w:rPr>
        <w:t>企业等新型农业经营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主体年投保面积在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50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亩（次）以上的水稻、蔬菜、水果（西瓜、甜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瓜、柑橘、葡萄、桃、梨）、淡水水产（虾、</w:t>
      </w:r>
      <w:r>
        <w:rPr>
          <w:rFonts w:ascii="仿宋" w:hAnsi="仿宋" w:eastAsia="仿宋" w:cs="仿宋"/>
          <w:spacing w:val="2"/>
          <w:sz w:val="30"/>
          <w:szCs w:val="30"/>
        </w:rPr>
        <w:t>蟹）等险种，在保持</w:t>
      </w:r>
    </w:p>
    <w:p>
      <w:pPr>
        <w:spacing w:before="1" w:line="215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保费补贴标准和承担比例不变的前提下，增</w:t>
      </w:r>
      <w:r>
        <w:rPr>
          <w:rFonts w:ascii="仿宋" w:hAnsi="仿宋" w:eastAsia="仿宋" w:cs="仿宋"/>
          <w:spacing w:val="-4"/>
          <w:sz w:val="30"/>
          <w:szCs w:val="30"/>
        </w:rPr>
        <w:t>加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10%的单位补贴保额。</w:t>
      </w:r>
    </w:p>
    <w:p>
      <w:pPr>
        <w:spacing w:before="208" w:line="224" w:lineRule="auto"/>
        <w:ind w:left="636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仿宋" w:hAnsi="仿宋" w:eastAsia="仿宋" w:cs="仿宋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区镇两级财政增加保费补贴标准</w:t>
      </w:r>
    </w:p>
    <w:p>
      <w:pPr>
        <w:spacing w:before="195" w:line="345" w:lineRule="auto"/>
        <w:ind w:left="17" w:right="71" w:firstLine="5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根据我区农业产业绿色发展导向、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区域农业特色以及我区的财 </w:t>
      </w:r>
      <w:r>
        <w:rPr>
          <w:rFonts w:ascii="仿宋" w:hAnsi="仿宋" w:eastAsia="仿宋" w:cs="仿宋"/>
          <w:spacing w:val="2"/>
          <w:sz w:val="30"/>
          <w:szCs w:val="30"/>
        </w:rPr>
        <w:t>政实力，在农业保险年度预算内，对下列险种进行再补贴，具体标</w:t>
      </w:r>
    </w:p>
    <w:p>
      <w:pPr>
        <w:spacing w:before="1" w:line="217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准如下 ：</w:t>
      </w:r>
    </w:p>
    <w:p>
      <w:pPr>
        <w:spacing w:before="206" w:line="216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1.水稻种植保险保费补贴标准为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20%；</w:t>
      </w:r>
    </w:p>
    <w:p>
      <w:pPr>
        <w:spacing w:before="210" w:line="216" w:lineRule="auto"/>
        <w:ind w:left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2.农机具综合保险和农机驾驶人员人身意外伤害保险的保费补</w:t>
      </w:r>
    </w:p>
    <w:p>
      <w:pPr>
        <w:spacing w:line="216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850" w:h="16783"/>
          <w:pgMar w:top="1426" w:right="1403" w:bottom="1658" w:left="1586" w:header="0" w:footer="1326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7" w:line="559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19"/>
          <w:sz w:val="30"/>
          <w:szCs w:val="30"/>
        </w:rPr>
        <w:t>贴标准，</w:t>
      </w:r>
      <w:r>
        <w:rPr>
          <w:rFonts w:ascii="仿宋" w:hAnsi="仿宋" w:eastAsia="仿宋" w:cs="仿宋"/>
          <w:spacing w:val="-78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position w:val="19"/>
          <w:sz w:val="30"/>
          <w:szCs w:val="30"/>
        </w:rPr>
        <w:t>由区农业农村委、</w:t>
      </w:r>
      <w:r>
        <w:rPr>
          <w:rFonts w:ascii="仿宋" w:hAnsi="仿宋" w:eastAsia="仿宋" w:cs="仿宋"/>
          <w:spacing w:val="-87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position w:val="19"/>
          <w:sz w:val="30"/>
          <w:szCs w:val="30"/>
        </w:rPr>
        <w:t>区财政局和经办机构根据年度农机工作</w:t>
      </w:r>
    </w:p>
    <w:p>
      <w:pPr>
        <w:spacing w:before="1" w:line="215" w:lineRule="auto"/>
        <w:ind w:left="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的实际情况另行确定；</w:t>
      </w:r>
    </w:p>
    <w:p>
      <w:pPr>
        <w:spacing w:before="208" w:line="562" w:lineRule="exact"/>
        <w:ind w:right="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9"/>
          <w:sz w:val="30"/>
          <w:szCs w:val="30"/>
        </w:rPr>
        <w:t>3.农机库房财产保险、农业旅游保险、获得国家地理</w:t>
      </w:r>
      <w:r>
        <w:rPr>
          <w:rFonts w:ascii="仿宋" w:hAnsi="仿宋" w:eastAsia="仿宋" w:cs="仿宋"/>
          <w:spacing w:val="1"/>
          <w:position w:val="19"/>
          <w:sz w:val="30"/>
          <w:szCs w:val="30"/>
        </w:rPr>
        <w:t>标志的特</w:t>
      </w:r>
    </w:p>
    <w:p>
      <w:pPr>
        <w:spacing w:before="1" w:line="215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色水果价格（收入）保险保费补贴标准为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5</w:t>
      </w:r>
      <w:r>
        <w:rPr>
          <w:rFonts w:ascii="仿宋" w:hAnsi="仿宋" w:eastAsia="仿宋" w:cs="仿宋"/>
          <w:spacing w:val="-3"/>
          <w:sz w:val="30"/>
          <w:szCs w:val="30"/>
        </w:rPr>
        <w:t>0%；</w:t>
      </w:r>
    </w:p>
    <w:p>
      <w:pPr>
        <w:spacing w:before="208" w:line="216" w:lineRule="auto"/>
        <w:ind w:left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4.南美白对虾价格指数保险保费补贴标准为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40%；</w:t>
      </w:r>
    </w:p>
    <w:p>
      <w:pPr>
        <w:spacing w:before="204" w:line="346" w:lineRule="auto"/>
        <w:ind w:left="14" w:right="2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5.其他价格类、收入类、绿色生态类创新型保险品种，按市农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业农村委、市财政局以及区农业农村委、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区财政局认可的补贴方案</w:t>
      </w:r>
    </w:p>
    <w:p>
      <w:pPr>
        <w:spacing w:before="1" w:line="215" w:lineRule="auto"/>
        <w:ind w:left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执行。</w:t>
      </w:r>
    </w:p>
    <w:p>
      <w:pPr>
        <w:spacing w:before="208" w:line="216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保费承担比例</w:t>
      </w:r>
    </w:p>
    <w:p>
      <w:pPr>
        <w:spacing w:before="212" w:line="344" w:lineRule="auto"/>
        <w:ind w:left="7" w:right="2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1.水稻、杂交水稻、能繁母猪、生猪、奶牛等五项纳入中央财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政保费补贴范围的险种，财政保费补贴由中央财政和市级财政共同</w:t>
      </w:r>
    </w:p>
    <w:p>
      <w:pPr>
        <w:spacing w:line="217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承担；</w:t>
      </w:r>
    </w:p>
    <w:p>
      <w:pPr>
        <w:spacing w:before="209" w:line="559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position w:val="19"/>
          <w:sz w:val="30"/>
          <w:szCs w:val="30"/>
        </w:rPr>
        <w:t>2.仔猪养殖保险保费由市级财政承担</w:t>
      </w:r>
      <w:r>
        <w:rPr>
          <w:rFonts w:ascii="仿宋" w:hAnsi="仿宋" w:eastAsia="仿宋" w:cs="仿宋"/>
          <w:spacing w:val="-40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position w:val="19"/>
          <w:sz w:val="30"/>
          <w:szCs w:val="30"/>
        </w:rPr>
        <w:t>50%，区级财政承担</w:t>
      </w:r>
      <w:r>
        <w:rPr>
          <w:rFonts w:ascii="仿宋" w:hAnsi="仿宋" w:eastAsia="仿宋" w:cs="仿宋"/>
          <w:spacing w:val="-52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position w:val="19"/>
          <w:sz w:val="30"/>
          <w:szCs w:val="30"/>
        </w:rPr>
        <w:t>20%，</w:t>
      </w:r>
    </w:p>
    <w:p>
      <w:pPr>
        <w:spacing w:line="217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农户自缴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30%；</w:t>
      </w:r>
    </w:p>
    <w:p>
      <w:pPr>
        <w:spacing w:before="207" w:line="561" w:lineRule="exact"/>
        <w:ind w:right="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20"/>
          <w:sz w:val="30"/>
          <w:szCs w:val="30"/>
        </w:rPr>
        <w:t>3.绿叶菜成本价格保险保费补贴由市级财政承担</w:t>
      </w:r>
      <w:r>
        <w:rPr>
          <w:rFonts w:ascii="仿宋" w:hAnsi="仿宋" w:eastAsia="仿宋" w:cs="仿宋"/>
          <w:spacing w:val="-38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position w:val="20"/>
          <w:sz w:val="30"/>
          <w:szCs w:val="30"/>
        </w:rPr>
        <w:t>50%，农户自缴</w:t>
      </w:r>
    </w:p>
    <w:p>
      <w:pPr>
        <w:spacing w:before="1" w:line="217" w:lineRule="auto"/>
        <w:ind w:left="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比例不低于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10%；</w:t>
      </w:r>
    </w:p>
    <w:p>
      <w:pPr>
        <w:spacing w:before="206" w:line="559" w:lineRule="exact"/>
        <w:ind w:right="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9"/>
          <w:sz w:val="30"/>
          <w:szCs w:val="30"/>
        </w:rPr>
        <w:t>4.其他享受全市统一保费补贴标准的险种，财政保费承担标准</w:t>
      </w:r>
    </w:p>
    <w:p>
      <w:pPr>
        <w:spacing w:line="217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为：市财政承担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60%，区财政承担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40%；</w:t>
      </w:r>
    </w:p>
    <w:p>
      <w:pPr>
        <w:spacing w:before="206" w:line="345" w:lineRule="auto"/>
        <w:ind w:left="3" w:right="2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5.其他如价格类、收入类、绿色生态类创新型保险品种，按市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农业农村委、市财政局以及区农业农村委、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区财政局认可的补贴方</w:t>
      </w:r>
    </w:p>
    <w:p>
      <w:pPr>
        <w:spacing w:before="1" w:line="215" w:lineRule="auto"/>
        <w:ind w:left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案执行；</w:t>
      </w:r>
    </w:p>
    <w:p>
      <w:pPr>
        <w:spacing w:before="211" w:line="216" w:lineRule="auto"/>
        <w:ind w:right="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6.获得国家地理标志的特色水果价格（收入）保险保费补贴由</w:t>
      </w:r>
    </w:p>
    <w:p>
      <w:pPr>
        <w:spacing w:line="216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850" w:h="16783"/>
          <w:pgMar w:top="1426" w:right="1472" w:bottom="1653" w:left="1596" w:header="0" w:footer="1321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344" w:lineRule="auto"/>
        <w:ind w:left="5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区镇按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1:1 比例承担，农机库房财产保险和农</w:t>
      </w:r>
      <w:r>
        <w:rPr>
          <w:rFonts w:ascii="仿宋" w:hAnsi="仿宋" w:eastAsia="仿宋" w:cs="仿宋"/>
          <w:spacing w:val="-3"/>
          <w:sz w:val="30"/>
          <w:szCs w:val="30"/>
        </w:rPr>
        <w:t>业旅游保险保费补贴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由镇级财政按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100%比例承担，除这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项外的其他险种鼓励镇级财政</w:t>
      </w:r>
    </w:p>
    <w:p>
      <w:pPr>
        <w:spacing w:before="1" w:line="214" w:lineRule="auto"/>
        <w:ind w:left="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结合各自的工作实际，给予一定的保费配套贴补。</w:t>
      </w:r>
    </w:p>
    <w:p>
      <w:pPr>
        <w:spacing w:before="210" w:line="345" w:lineRule="auto"/>
        <w:ind w:left="8" w:right="2" w:firstLine="61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享受市、区级财政保费补贴险种的保险责</w:t>
      </w:r>
      <w:r>
        <w:rPr>
          <w:rFonts w:ascii="仿宋" w:hAnsi="仿宋" w:eastAsia="仿宋" w:cs="仿宋"/>
          <w:spacing w:val="-4"/>
          <w:sz w:val="30"/>
          <w:szCs w:val="30"/>
        </w:rPr>
        <w:t>任应覆盖该保</w:t>
      </w:r>
      <w:r>
        <w:rPr>
          <w:rFonts w:ascii="仿宋" w:hAnsi="仿宋" w:eastAsia="仿宋" w:cs="仿宋"/>
          <w:sz w:val="30"/>
          <w:szCs w:val="30"/>
        </w:rPr>
        <w:t xml:space="preserve"> 险标的主要风险，切实保障投保人的风险需求。享受市、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区级财政 </w:t>
      </w:r>
      <w:r>
        <w:rPr>
          <w:rFonts w:ascii="仿宋" w:hAnsi="仿宋" w:eastAsia="仿宋" w:cs="仿宋"/>
          <w:spacing w:val="3"/>
          <w:sz w:val="30"/>
          <w:szCs w:val="30"/>
        </w:rPr>
        <w:t>保费补贴险种保险金额原则上应覆盖直接物化成</w:t>
      </w:r>
      <w:r>
        <w:rPr>
          <w:rFonts w:ascii="仿宋" w:hAnsi="仿宋" w:eastAsia="仿宋" w:cs="仿宋"/>
          <w:spacing w:val="2"/>
          <w:sz w:val="30"/>
          <w:szCs w:val="30"/>
        </w:rPr>
        <w:t>本或饲养成本，有</w:t>
      </w:r>
    </w:p>
    <w:p>
      <w:pPr>
        <w:spacing w:line="217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条件的可覆盖产值收入。</w:t>
      </w:r>
    </w:p>
    <w:p>
      <w:pPr>
        <w:spacing w:before="209" w:line="344" w:lineRule="auto"/>
        <w:ind w:left="8" w:right="2" w:firstLine="61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投保人在投保时，须按照保险条款规定的</w:t>
      </w:r>
      <w:r>
        <w:rPr>
          <w:rFonts w:ascii="仿宋" w:hAnsi="仿宋" w:eastAsia="仿宋" w:cs="仿宋"/>
          <w:spacing w:val="-4"/>
          <w:sz w:val="30"/>
          <w:szCs w:val="30"/>
        </w:rPr>
        <w:t>单位补贴保额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足额投保，也可与经办机构协商提高投保险种的</w:t>
      </w:r>
      <w:r>
        <w:rPr>
          <w:rFonts w:ascii="仿宋" w:hAnsi="仿宋" w:eastAsia="仿宋" w:cs="仿宋"/>
          <w:spacing w:val="2"/>
          <w:sz w:val="30"/>
          <w:szCs w:val="30"/>
        </w:rPr>
        <w:t>保险金额，提高部</w:t>
      </w:r>
      <w:r>
        <w:rPr>
          <w:rFonts w:ascii="仿宋" w:hAnsi="仿宋" w:eastAsia="仿宋" w:cs="仿宋"/>
          <w:sz w:val="30"/>
          <w:szCs w:val="30"/>
        </w:rPr>
        <w:t xml:space="preserve"> 分的保费由投保人自行承担。另外，经办机构与区农业农村委、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区 财政局协商后提高有关补贴险种保险金额、增加保险责任，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由此产</w:t>
      </w:r>
    </w:p>
    <w:p>
      <w:pPr>
        <w:spacing w:before="1" w:line="215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生的保费补贴部分，由区财政承担。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98" w:line="222" w:lineRule="auto"/>
        <w:ind w:left="320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第三章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5"/>
          <w:sz w:val="30"/>
          <w:szCs w:val="30"/>
        </w:rPr>
        <w:t>资金管理</w:t>
      </w:r>
    </w:p>
    <w:p>
      <w:pPr>
        <w:spacing w:before="200" w:line="345" w:lineRule="auto"/>
        <w:ind w:left="14" w:right="2" w:firstLine="61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仿宋" w:hAnsi="仿宋" w:eastAsia="仿宋" w:cs="仿宋"/>
          <w:spacing w:val="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区财政承担的保费补贴资金列入本级财政预算，并由区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农业农村委在年度预算中予以安排。在向经办机构拨付保费补贴资</w:t>
      </w:r>
    </w:p>
    <w:p>
      <w:pPr>
        <w:spacing w:before="1" w:line="215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金时，经办机构需提供保费补贴资金对应业务的保单级数据。</w:t>
      </w:r>
    </w:p>
    <w:p>
      <w:pPr>
        <w:spacing w:before="208" w:line="345" w:lineRule="auto"/>
        <w:ind w:left="33" w:firstLine="59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区级财政补贴资金的预算管理以及清算</w:t>
      </w:r>
      <w:r>
        <w:rPr>
          <w:rFonts w:ascii="仿宋" w:hAnsi="仿宋" w:eastAsia="仿宋" w:cs="仿宋"/>
          <w:spacing w:val="-6"/>
          <w:sz w:val="30"/>
          <w:szCs w:val="30"/>
        </w:rPr>
        <w:t>管理工作，参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照《关于印发&lt;上海市市级财政农业保险保费补贴资</w:t>
      </w:r>
      <w:r>
        <w:rPr>
          <w:rFonts w:ascii="仿宋" w:hAnsi="仿宋" w:eastAsia="仿宋" w:cs="仿宋"/>
          <w:spacing w:val="1"/>
          <w:sz w:val="30"/>
          <w:szCs w:val="30"/>
        </w:rPr>
        <w:t>金管理办法&gt;的</w:t>
      </w:r>
    </w:p>
    <w:p>
      <w:pPr>
        <w:spacing w:before="1" w:line="215" w:lineRule="auto"/>
        <w:ind w:left="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通知》（沪农委规〔2021〕4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号）的相关要求执行。</w:t>
      </w:r>
    </w:p>
    <w:p>
      <w:pPr>
        <w:spacing w:before="209" w:line="561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仿宋" w:hAnsi="仿宋" w:eastAsia="仿宋" w:cs="仿宋"/>
          <w:spacing w:val="-3"/>
          <w:position w:val="19"/>
          <w:sz w:val="30"/>
          <w:szCs w:val="30"/>
        </w:rPr>
        <w:t xml:space="preserve"> 如投保人发生退保、批改等业务时，经办机构</w:t>
      </w:r>
      <w:r>
        <w:rPr>
          <w:rFonts w:ascii="仿宋" w:hAnsi="仿宋" w:eastAsia="仿宋" w:cs="仿宋"/>
          <w:spacing w:val="-4"/>
          <w:position w:val="19"/>
          <w:sz w:val="30"/>
          <w:szCs w:val="30"/>
        </w:rPr>
        <w:t>应在审</w:t>
      </w:r>
    </w:p>
    <w:p>
      <w:pPr>
        <w:spacing w:before="2" w:line="215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核扣除相应财政保费补贴后，退付投保人相应保费。</w:t>
      </w:r>
    </w:p>
    <w:p>
      <w:pPr>
        <w:spacing w:line="215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850" w:h="16783"/>
          <w:pgMar w:top="1426" w:right="1472" w:bottom="1658" w:left="1586" w:header="0" w:footer="132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16" w:lineRule="auto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农业保险保费补贴资金实行专项管理、分账核算。</w:t>
      </w:r>
    </w:p>
    <w:p>
      <w:pPr>
        <w:spacing w:before="208" w:line="345" w:lineRule="auto"/>
        <w:ind w:left="7" w:right="85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仿宋" w:hAnsi="仿宋" w:eastAsia="仿宋" w:cs="仿宋"/>
          <w:spacing w:val="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区农业农村委于每年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30 日前委托审计机构</w:t>
      </w:r>
      <w:r>
        <w:rPr>
          <w:rFonts w:ascii="仿宋" w:hAnsi="仿宋" w:eastAsia="仿宋" w:cs="仿宋"/>
          <w:spacing w:val="-7"/>
          <w:sz w:val="30"/>
          <w:szCs w:val="30"/>
        </w:rPr>
        <w:t>对上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年度农业保险保费补贴资金情况进行审计，并根据审计结果进行清</w:t>
      </w:r>
    </w:p>
    <w:p>
      <w:pPr>
        <w:spacing w:line="216" w:lineRule="auto"/>
        <w:ind w:left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算。</w:t>
      </w:r>
    </w:p>
    <w:p>
      <w:pPr>
        <w:spacing w:before="207" w:line="559" w:lineRule="exact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ascii="仿宋" w:hAnsi="仿宋" w:eastAsia="仿宋" w:cs="仿宋"/>
          <w:spacing w:val="-3"/>
          <w:position w:val="19"/>
          <w:sz w:val="30"/>
          <w:szCs w:val="30"/>
        </w:rPr>
        <w:t xml:space="preserve"> 经办机构在承保过程中，应加强对财政</w:t>
      </w:r>
      <w:r>
        <w:rPr>
          <w:rFonts w:ascii="仿宋" w:hAnsi="仿宋" w:eastAsia="仿宋" w:cs="仿宋"/>
          <w:spacing w:val="-4"/>
          <w:position w:val="19"/>
          <w:sz w:val="30"/>
          <w:szCs w:val="30"/>
        </w:rPr>
        <w:t>保费补贴险种</w:t>
      </w:r>
    </w:p>
    <w:p>
      <w:pPr>
        <w:spacing w:before="1" w:line="215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投保情况的审核，避免出现违规投保情况。</w:t>
      </w:r>
    </w:p>
    <w:p>
      <w:pPr>
        <w:spacing w:before="209" w:line="345" w:lineRule="auto"/>
        <w:ind w:left="8" w:right="85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采取投保人自付保费方式的，区农业农</w:t>
      </w:r>
      <w:r>
        <w:rPr>
          <w:rFonts w:ascii="仿宋" w:hAnsi="仿宋" w:eastAsia="仿宋" w:cs="仿宋"/>
          <w:spacing w:val="-4"/>
          <w:sz w:val="30"/>
          <w:szCs w:val="30"/>
        </w:rPr>
        <w:t>村委、区财政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局应按季度与经办机构结算拨付保费补贴资金。采取投保人全额缴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纳保费方式的，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区农业农村委、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区财政局应按季度及时与投保人结</w:t>
      </w:r>
    </w:p>
    <w:p>
      <w:pPr>
        <w:spacing w:before="1" w:line="215" w:lineRule="auto"/>
        <w:ind w:left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算给予保费补贴资金。</w:t>
      </w:r>
    </w:p>
    <w:p>
      <w:pPr>
        <w:spacing w:before="208" w:line="345" w:lineRule="auto"/>
        <w:ind w:left="2" w:right="85" w:firstLine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ascii="仿宋" w:hAnsi="仿宋" w:eastAsia="仿宋" w:cs="仿宋"/>
          <w:spacing w:val="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区农业农村委应按照要求将上年度各级财政保费补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贴情况录入上海市涉农资金监管平台，并在</w:t>
      </w:r>
      <w:r>
        <w:rPr>
          <w:rFonts w:ascii="仿宋" w:hAnsi="仿宋" w:eastAsia="仿宋" w:cs="仿宋"/>
          <w:spacing w:val="-10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“农民一点通”进行公</w:t>
      </w:r>
      <w:r>
        <w:rPr>
          <w:rFonts w:ascii="仿宋" w:hAnsi="仿宋" w:eastAsia="仿宋" w:cs="仿宋"/>
          <w:spacing w:val="-16"/>
          <w:sz w:val="30"/>
          <w:szCs w:val="30"/>
        </w:rPr>
        <w:t>示。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98" w:line="221" w:lineRule="auto"/>
        <w:ind w:left="319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第四章  保障监督</w:t>
      </w:r>
    </w:p>
    <w:p>
      <w:pPr>
        <w:spacing w:before="204" w:line="560" w:lineRule="exact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ascii="仿宋" w:hAnsi="仿宋" w:eastAsia="仿宋" w:cs="仿宋"/>
          <w:spacing w:val="-3"/>
          <w:position w:val="19"/>
          <w:sz w:val="30"/>
          <w:szCs w:val="30"/>
        </w:rPr>
        <w:t xml:space="preserve"> 各镇应高度重视农业保险工作，鼓励向</w:t>
      </w:r>
      <w:r>
        <w:rPr>
          <w:rFonts w:ascii="仿宋" w:hAnsi="仿宋" w:eastAsia="仿宋" w:cs="仿宋"/>
          <w:spacing w:val="-4"/>
          <w:position w:val="19"/>
          <w:sz w:val="30"/>
          <w:szCs w:val="30"/>
        </w:rPr>
        <w:t>区主管部门提</w:t>
      </w:r>
    </w:p>
    <w:p>
      <w:pPr>
        <w:spacing w:before="1" w:line="214" w:lineRule="auto"/>
        <w:ind w:left="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出切实可行的农业保险补贴政策建议，并积极采取相关推动措施。</w:t>
      </w:r>
    </w:p>
    <w:p>
      <w:pPr>
        <w:spacing w:before="210" w:line="562" w:lineRule="exact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ascii="仿宋" w:hAnsi="仿宋" w:eastAsia="仿宋" w:cs="仿宋"/>
          <w:spacing w:val="-3"/>
          <w:position w:val="19"/>
          <w:sz w:val="30"/>
          <w:szCs w:val="30"/>
        </w:rPr>
        <w:t xml:space="preserve"> 各镇农业、财经部门应当采取多种形式</w:t>
      </w:r>
      <w:r>
        <w:rPr>
          <w:rFonts w:ascii="仿宋" w:hAnsi="仿宋" w:eastAsia="仿宋" w:cs="仿宋"/>
          <w:spacing w:val="-4"/>
          <w:position w:val="19"/>
          <w:sz w:val="30"/>
          <w:szCs w:val="30"/>
        </w:rPr>
        <w:t>，加强对农业</w:t>
      </w:r>
    </w:p>
    <w:p>
      <w:pPr>
        <w:spacing w:before="1" w:line="215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保险的宣传力度，提高农业保险政策知晓度，增强投保人保险意识。</w:t>
      </w:r>
    </w:p>
    <w:p>
      <w:pPr>
        <w:spacing w:before="208" w:line="560" w:lineRule="exact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rFonts w:ascii="仿宋" w:hAnsi="仿宋" w:eastAsia="仿宋" w:cs="仿宋"/>
          <w:spacing w:val="-3"/>
          <w:position w:val="19"/>
          <w:sz w:val="30"/>
          <w:szCs w:val="30"/>
        </w:rPr>
        <w:t xml:space="preserve"> 各镇应鼓励和引导农户参与农业保险，</w:t>
      </w:r>
      <w:r>
        <w:rPr>
          <w:rFonts w:ascii="仿宋" w:hAnsi="仿宋" w:eastAsia="仿宋" w:cs="仿宋"/>
          <w:spacing w:val="-4"/>
          <w:position w:val="19"/>
          <w:sz w:val="30"/>
          <w:szCs w:val="30"/>
        </w:rPr>
        <w:t>对符合本区产</w:t>
      </w:r>
    </w:p>
    <w:p>
      <w:pPr>
        <w:spacing w:before="1" w:line="214" w:lineRule="auto"/>
        <w:ind w:left="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业导向的农作物品种，做到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“愿保尽保”，不断扩大保险覆盖面。</w:t>
      </w:r>
    </w:p>
    <w:p>
      <w:pPr>
        <w:spacing w:before="212" w:line="216" w:lineRule="auto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各镇农业、财经部门应督促经办机构</w:t>
      </w:r>
      <w:r>
        <w:rPr>
          <w:rFonts w:ascii="仿宋" w:hAnsi="仿宋" w:eastAsia="仿宋" w:cs="仿宋"/>
          <w:spacing w:val="-4"/>
          <w:sz w:val="30"/>
          <w:szCs w:val="30"/>
        </w:rPr>
        <w:t>实施农业保险</w:t>
      </w:r>
    </w:p>
    <w:p>
      <w:pPr>
        <w:spacing w:line="216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850" w:h="16783"/>
          <w:pgMar w:top="1426" w:right="1389" w:bottom="1658" w:left="1594" w:header="0" w:footer="1326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7" w:line="345" w:lineRule="auto"/>
        <w:ind w:left="18" w:firstLine="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“</w:t>
      </w:r>
      <w:r>
        <w:rPr>
          <w:rFonts w:ascii="仿宋" w:hAnsi="仿宋" w:eastAsia="仿宋" w:cs="仿宋"/>
          <w:spacing w:val="-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惠农政策公开、承保情况公开、理赔结果公开、</w:t>
      </w:r>
      <w:r>
        <w:rPr>
          <w:rFonts w:ascii="仿宋" w:hAnsi="仿宋" w:eastAsia="仿宋" w:cs="仿宋"/>
          <w:spacing w:val="1"/>
          <w:sz w:val="30"/>
          <w:szCs w:val="30"/>
        </w:rPr>
        <w:t>服务标准公开、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监督要求公开”和“承保到户、定损到户、理赔到户”等工作措施，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充分发挥农业保险基层服务体系的作用，保证保费补贴资金发挥效</w:t>
      </w:r>
    </w:p>
    <w:p>
      <w:pPr>
        <w:spacing w:line="218" w:lineRule="auto"/>
        <w:ind w:left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用。</w:t>
      </w:r>
    </w:p>
    <w:p>
      <w:pPr>
        <w:spacing w:before="207" w:line="344" w:lineRule="auto"/>
        <w:ind w:left="9" w:right="80" w:firstLine="6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各镇要建立健全推进本区域农业保</w:t>
      </w:r>
      <w:r>
        <w:rPr>
          <w:rFonts w:ascii="仿宋" w:hAnsi="仿宋" w:eastAsia="仿宋" w:cs="仿宋"/>
          <w:spacing w:val="7"/>
          <w:sz w:val="30"/>
          <w:szCs w:val="30"/>
        </w:rPr>
        <w:t>险发展的工作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机制和基层服务体系，确保配套资金落实到位</w:t>
      </w:r>
      <w:r>
        <w:rPr>
          <w:rFonts w:ascii="仿宋" w:hAnsi="仿宋" w:eastAsia="仿宋" w:cs="仿宋"/>
          <w:spacing w:val="2"/>
          <w:sz w:val="30"/>
          <w:szCs w:val="30"/>
        </w:rPr>
        <w:t>。并及时编制财政保</w:t>
      </w:r>
      <w:r>
        <w:rPr>
          <w:rFonts w:ascii="仿宋" w:hAnsi="仿宋" w:eastAsia="仿宋" w:cs="仿宋"/>
          <w:sz w:val="30"/>
          <w:szCs w:val="30"/>
        </w:rPr>
        <w:t xml:space="preserve"> 费补贴预算和拨付资金。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同时鼓励各镇根据区域实际与经办机构研 </w:t>
      </w:r>
      <w:r>
        <w:rPr>
          <w:rFonts w:ascii="仿宋" w:hAnsi="仿宋" w:eastAsia="仿宋" w:cs="仿宋"/>
          <w:spacing w:val="3"/>
          <w:sz w:val="30"/>
          <w:szCs w:val="30"/>
        </w:rPr>
        <w:t>究开发满足地方特色农业发展需求的保险产品</w:t>
      </w:r>
      <w:r>
        <w:rPr>
          <w:rFonts w:ascii="仿宋" w:hAnsi="仿宋" w:eastAsia="仿宋" w:cs="仿宋"/>
          <w:spacing w:val="2"/>
          <w:sz w:val="30"/>
          <w:szCs w:val="30"/>
        </w:rPr>
        <w:t>，在不增加农民缴费</w:t>
      </w:r>
      <w:bookmarkStart w:id="0" w:name="_GoBack"/>
      <w:bookmarkEnd w:id="0"/>
      <w:r>
        <w:rPr>
          <w:rFonts w:ascii="仿宋" w:hAnsi="仿宋" w:eastAsia="仿宋" w:cs="仿宋"/>
          <w:spacing w:val="-1"/>
          <w:sz w:val="30"/>
          <w:szCs w:val="30"/>
        </w:rPr>
        <w:t>压力的前提下努力扩大农业保险覆盖面。</w:t>
      </w:r>
    </w:p>
    <w:p>
      <w:pPr>
        <w:spacing w:before="210" w:line="216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禁止以下方式骗取农业保险保费补贴：</w:t>
      </w:r>
    </w:p>
    <w:p>
      <w:pPr>
        <w:spacing w:before="209" w:line="559" w:lineRule="exact"/>
        <w:ind w:right="8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19"/>
          <w:sz w:val="30"/>
          <w:szCs w:val="30"/>
        </w:rPr>
        <w:t>（</w:t>
      </w:r>
      <w:r>
        <w:rPr>
          <w:rFonts w:ascii="仿宋" w:hAnsi="仿宋" w:eastAsia="仿宋" w:cs="仿宋"/>
          <w:spacing w:val="-68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position w:val="19"/>
          <w:sz w:val="30"/>
          <w:szCs w:val="30"/>
        </w:rPr>
        <w:t>一）虚构或者虚增保险标的，或者以同一保险标的进行多次</w:t>
      </w:r>
    </w:p>
    <w:p>
      <w:pPr>
        <w:spacing w:before="1" w:line="215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投保；</w:t>
      </w:r>
    </w:p>
    <w:p>
      <w:pPr>
        <w:spacing w:before="212" w:line="344" w:lineRule="auto"/>
        <w:ind w:left="16" w:right="80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二）通过虚假理赔、虚列费用、虚假退保或者截留、代领或 </w:t>
      </w:r>
      <w:r>
        <w:rPr>
          <w:rFonts w:ascii="仿宋" w:hAnsi="仿宋" w:eastAsia="仿宋" w:cs="仿宋"/>
          <w:spacing w:val="2"/>
          <w:sz w:val="30"/>
          <w:szCs w:val="30"/>
        </w:rPr>
        <w:t>挪用赔款、挪用经营费用等方式，冲销投保人缴纳保费或者财政补</w:t>
      </w:r>
    </w:p>
    <w:p>
      <w:pPr>
        <w:spacing w:line="217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贴资金；</w:t>
      </w:r>
    </w:p>
    <w:p>
      <w:pPr>
        <w:spacing w:before="208" w:line="216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（三）其他骗取农业保险保费补贴资金的方式。</w:t>
      </w:r>
    </w:p>
    <w:p>
      <w:pPr>
        <w:spacing w:before="207" w:line="345" w:lineRule="auto"/>
        <w:ind w:left="14" w:right="80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rFonts w:ascii="仿宋" w:hAnsi="仿宋" w:eastAsia="仿宋" w:cs="仿宋"/>
          <w:spacing w:val="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区农业农村委、区财政局加强农业保险保费补贴资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金管理和监督检查力度，对于发现存在报送虚假材料、违反规定分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配资金、向不符合条件的单位分配资金或者擅自超出规定的范围或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者标准分配或使用专项资金等行为的，按照《中华人民共和国预算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法》《中华人民共和国公务员法》《中华人民共和国行政监察法》</w:t>
      </w:r>
    </w:p>
    <w:p>
      <w:pPr>
        <w:spacing w:before="1" w:line="214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《财政违法行为处罚处分条例》等有关规定追究相应责</w:t>
      </w:r>
      <w:r>
        <w:rPr>
          <w:rFonts w:ascii="仿宋" w:hAnsi="仿宋" w:eastAsia="仿宋" w:cs="仿宋"/>
          <w:spacing w:val="2"/>
          <w:sz w:val="30"/>
          <w:szCs w:val="30"/>
        </w:rPr>
        <w:t>任；涉嫌犯</w:t>
      </w:r>
    </w:p>
    <w:p>
      <w:pPr>
        <w:spacing w:line="214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850" w:h="16783"/>
          <w:pgMar w:top="1426" w:right="1394" w:bottom="1658" w:left="1586" w:header="0" w:footer="1326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7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罪的，移送司法机关处理。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97" w:line="222" w:lineRule="auto"/>
        <w:ind w:left="348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第五章</w:t>
      </w:r>
      <w:r>
        <w:rPr>
          <w:rFonts w:ascii="黑体" w:hAnsi="黑体" w:eastAsia="黑体" w:cs="黑体"/>
          <w:spacing w:val="14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8"/>
          <w:sz w:val="30"/>
          <w:szCs w:val="30"/>
        </w:rPr>
        <w:t>附则</w:t>
      </w:r>
    </w:p>
    <w:p>
      <w:pPr>
        <w:spacing w:before="203" w:line="344" w:lineRule="auto"/>
        <w:ind w:left="10" w:firstLine="591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为保障各类主体的权益，增强农业生产主体</w:t>
      </w:r>
      <w:r>
        <w:rPr>
          <w:rFonts w:ascii="仿宋" w:hAnsi="仿宋" w:eastAsia="仿宋" w:cs="仿宋"/>
          <w:spacing w:val="-4"/>
          <w:sz w:val="30"/>
          <w:szCs w:val="30"/>
        </w:rPr>
        <w:t>抵抗风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险的能力，本办法自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5"/>
          <w:sz w:val="30"/>
          <w:szCs w:val="30"/>
          <w:lang w:val="en-US" w:eastAsia="zh-CN"/>
        </w:rPr>
        <w:t>X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X</w:t>
      </w:r>
      <w:r>
        <w:rPr>
          <w:rFonts w:ascii="仿宋" w:hAnsi="仿宋" w:eastAsia="仿宋" w:cs="仿宋"/>
          <w:spacing w:val="-9"/>
          <w:sz w:val="30"/>
          <w:szCs w:val="30"/>
        </w:rPr>
        <w:t>日起施行，有效期至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12</w:t>
      </w:r>
      <w:r>
        <w:rPr>
          <w:rFonts w:ascii="仿宋" w:hAnsi="仿宋" w:eastAsia="仿宋" w:cs="仿宋"/>
          <w:spacing w:val="-27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31日</w:t>
      </w:r>
      <w:r>
        <w:rPr>
          <w:rFonts w:hint="eastAsia" w:ascii="仿宋" w:hAnsi="仿宋" w:eastAsia="仿宋" w:cs="仿宋"/>
          <w:spacing w:val="-27"/>
          <w:sz w:val="30"/>
          <w:szCs w:val="30"/>
          <w:lang w:eastAsia="zh-CN"/>
        </w:rPr>
        <w:t>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97" w:line="559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19"/>
          <w:sz w:val="30"/>
          <w:szCs w:val="30"/>
        </w:rPr>
        <w:t>附件：1.种植业和养殖业类保险险种单位补贴</w:t>
      </w:r>
      <w:r>
        <w:rPr>
          <w:rFonts w:ascii="仿宋" w:hAnsi="仿宋" w:eastAsia="仿宋" w:cs="仿宋"/>
          <w:spacing w:val="-2"/>
          <w:position w:val="19"/>
          <w:sz w:val="30"/>
          <w:szCs w:val="30"/>
        </w:rPr>
        <w:t>保额及费率标准</w:t>
      </w:r>
    </w:p>
    <w:p>
      <w:pPr>
        <w:spacing w:before="2" w:line="215" w:lineRule="auto"/>
        <w:ind w:left="14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2.种源类农业保险单位补贴保额及费率标准</w:t>
      </w:r>
    </w:p>
    <w:p>
      <w:pPr>
        <w:spacing w:before="210" w:line="216" w:lineRule="auto"/>
        <w:ind w:left="15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3.大棚设施保险险种单位补贴保额及费率标准</w:t>
      </w:r>
    </w:p>
    <w:p>
      <w:pPr>
        <w:spacing w:before="208" w:line="216" w:lineRule="auto"/>
        <w:ind w:left="14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4.农机具综合保险险种单位补贴保额及保费</w:t>
      </w:r>
      <w:r>
        <w:rPr>
          <w:rFonts w:ascii="仿宋" w:hAnsi="仿宋" w:eastAsia="仿宋" w:cs="仿宋"/>
          <w:spacing w:val="-2"/>
          <w:sz w:val="30"/>
          <w:szCs w:val="30"/>
        </w:rPr>
        <w:t>标准</w:t>
      </w:r>
    </w:p>
    <w:p>
      <w:pPr>
        <w:spacing w:before="209" w:line="562" w:lineRule="exact"/>
        <w:ind w:left="15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19"/>
          <w:sz w:val="30"/>
          <w:szCs w:val="30"/>
        </w:rPr>
        <w:t>5.群众性渔船综合保险险种单位补贴保额</w:t>
      </w:r>
      <w:r>
        <w:rPr>
          <w:rFonts w:ascii="仿宋" w:hAnsi="仿宋" w:eastAsia="仿宋" w:cs="仿宋"/>
          <w:spacing w:val="-2"/>
          <w:position w:val="19"/>
          <w:sz w:val="30"/>
          <w:szCs w:val="30"/>
        </w:rPr>
        <w:t>及费率标准</w:t>
      </w:r>
    </w:p>
    <w:p>
      <w:pPr>
        <w:spacing w:before="1" w:line="215" w:lineRule="auto"/>
        <w:ind w:left="15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6.农机库房财产保险险种单位保额及保费标准</w:t>
      </w:r>
    </w:p>
    <w:p>
      <w:pPr>
        <w:spacing w:before="208" w:line="216" w:lineRule="auto"/>
        <w:ind w:left="15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7.农业旅游综合保险单位保额及保费标准</w:t>
      </w:r>
    </w:p>
    <w:p>
      <w:pPr>
        <w:spacing w:before="208" w:line="216" w:lineRule="auto"/>
        <w:ind w:left="15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8.南美白对虾价格指数保险单位保额及保费标准</w:t>
      </w:r>
    </w:p>
    <w:p>
      <w:pPr>
        <w:spacing w:line="216" w:lineRule="auto"/>
        <w:rPr>
          <w:rFonts w:ascii="仿宋" w:hAnsi="仿宋" w:eastAsia="仿宋" w:cs="仿宋"/>
          <w:sz w:val="30"/>
          <w:szCs w:val="30"/>
        </w:rPr>
        <w:sectPr>
          <w:footerReference r:id="rId13" w:type="default"/>
          <w:pgSz w:w="11850" w:h="16783"/>
          <w:pgMar w:top="1426" w:right="1472" w:bottom="1658" w:left="1611" w:header="0" w:footer="1324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4" w:lineRule="auto"/>
        <w:ind w:left="1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1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14" w:line="488" w:lineRule="exact"/>
        <w:ind w:left="87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种植业和养殖业类保险险种单位保额及费率标准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91" w:line="212" w:lineRule="auto"/>
        <w:ind w:left="603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单位：元/亩（吨、头）</w:t>
      </w:r>
    </w:p>
    <w:tbl>
      <w:tblPr>
        <w:tblStyle w:val="5"/>
        <w:tblW w:w="91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055"/>
        <w:gridCol w:w="2578"/>
        <w:gridCol w:w="1929"/>
        <w:gridCol w:w="960"/>
        <w:gridCol w:w="14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80" w:type="dxa"/>
            <w:vAlign w:val="top"/>
          </w:tcPr>
          <w:p>
            <w:pPr>
              <w:spacing w:before="172" w:line="230" w:lineRule="auto"/>
              <w:ind w:left="3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险别</w:t>
            </w:r>
          </w:p>
        </w:tc>
        <w:tc>
          <w:tcPr>
            <w:tcW w:w="3633" w:type="dxa"/>
            <w:gridSpan w:val="2"/>
            <w:vAlign w:val="top"/>
          </w:tcPr>
          <w:p>
            <w:pPr>
              <w:spacing w:before="172" w:line="229" w:lineRule="auto"/>
              <w:ind w:left="16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险种</w:t>
            </w:r>
          </w:p>
        </w:tc>
        <w:tc>
          <w:tcPr>
            <w:tcW w:w="1929" w:type="dxa"/>
            <w:vAlign w:val="top"/>
          </w:tcPr>
          <w:p>
            <w:pPr>
              <w:spacing w:before="35" w:line="230" w:lineRule="auto"/>
              <w:ind w:left="3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单位补贴保额</w:t>
            </w:r>
          </w:p>
          <w:p>
            <w:pPr>
              <w:spacing w:before="24" w:line="217" w:lineRule="auto"/>
              <w:ind w:left="5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（上限）</w:t>
            </w:r>
          </w:p>
        </w:tc>
        <w:tc>
          <w:tcPr>
            <w:tcW w:w="960" w:type="dxa"/>
            <w:vAlign w:val="top"/>
          </w:tcPr>
          <w:p>
            <w:pPr>
              <w:spacing w:before="172" w:line="231" w:lineRule="auto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费率</w:t>
            </w:r>
          </w:p>
        </w:tc>
        <w:tc>
          <w:tcPr>
            <w:tcW w:w="1419" w:type="dxa"/>
            <w:vAlign w:val="top"/>
          </w:tcPr>
          <w:p>
            <w:pPr>
              <w:spacing w:before="171" w:line="231" w:lineRule="auto"/>
              <w:ind w:left="3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单位保费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position w:val="4"/>
                <w:sz w:val="20"/>
                <w:szCs w:val="20"/>
              </w:rPr>
              <w:t>种植</w:t>
            </w:r>
          </w:p>
          <w:p>
            <w:pPr>
              <w:spacing w:line="227" w:lineRule="auto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业类</w:t>
            </w:r>
          </w:p>
        </w:tc>
        <w:tc>
          <w:tcPr>
            <w:tcW w:w="3633" w:type="dxa"/>
            <w:gridSpan w:val="2"/>
            <w:vAlign w:val="top"/>
          </w:tcPr>
          <w:p>
            <w:pPr>
              <w:spacing w:before="43" w:line="226" w:lineRule="auto"/>
              <w:ind w:left="12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水稻（亩）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1" w:line="195" w:lineRule="auto"/>
              <w:ind w:left="775"/>
            </w:pPr>
            <w:r>
              <w:rPr>
                <w:spacing w:val="-2"/>
              </w:rPr>
              <w:t>1000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22" w:line="251" w:lineRule="exact"/>
              <w:ind w:left="346"/>
            </w:pPr>
            <w:r>
              <w:rPr>
                <w:spacing w:val="2"/>
                <w:position w:val="1"/>
              </w:rPr>
              <w:t>2%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71" w:line="195" w:lineRule="auto"/>
              <w:ind w:left="608"/>
            </w:pPr>
            <w: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spacing w:before="248" w:line="221" w:lineRule="auto"/>
              <w:ind w:right="7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6"/>
                <w:sz w:val="20"/>
                <w:szCs w:val="20"/>
              </w:rPr>
              <w:t>蔬菜（亩）</w:t>
            </w:r>
          </w:p>
        </w:tc>
        <w:tc>
          <w:tcPr>
            <w:tcW w:w="2578" w:type="dxa"/>
            <w:vAlign w:val="top"/>
          </w:tcPr>
          <w:p>
            <w:pPr>
              <w:spacing w:before="46" w:line="227" w:lineRule="auto"/>
              <w:ind w:left="10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露地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1" w:line="198" w:lineRule="auto"/>
              <w:ind w:left="761"/>
            </w:pPr>
            <w:r>
              <w:rPr>
                <w:spacing w:val="2"/>
              </w:rPr>
              <w:t>3500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24" w:line="252" w:lineRule="exact"/>
              <w:ind w:left="310"/>
            </w:pPr>
            <w:r>
              <w:rPr>
                <w:spacing w:val="-3"/>
                <w:position w:val="1"/>
              </w:rPr>
              <w:t>10%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71" w:line="198" w:lineRule="auto"/>
              <w:ind w:left="558"/>
            </w:pPr>
            <w:r>
              <w:rPr>
                <w:spacing w:val="1"/>
              </w:rPr>
              <w:t>350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93" w:line="224" w:lineRule="auto"/>
              <w:ind w:left="9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保护地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19" w:line="195" w:lineRule="auto"/>
              <w:ind w:left="764"/>
            </w:pPr>
            <w:r>
              <w:rPr>
                <w:spacing w:val="1"/>
              </w:rPr>
              <w:t>8000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69" w:line="252" w:lineRule="exact"/>
              <w:ind w:left="347"/>
            </w:pPr>
            <w:r>
              <w:rPr>
                <w:spacing w:val="1"/>
                <w:position w:val="1"/>
              </w:rPr>
              <w:t>6%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19" w:line="195" w:lineRule="auto"/>
              <w:ind w:left="551"/>
            </w:pPr>
            <w:r>
              <w:rPr>
                <w:spacing w:val="3"/>
              </w:rPr>
              <w:t>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right="7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水果（亩）</w:t>
            </w:r>
          </w:p>
        </w:tc>
        <w:tc>
          <w:tcPr>
            <w:tcW w:w="2578" w:type="dxa"/>
            <w:vAlign w:val="top"/>
          </w:tcPr>
          <w:p>
            <w:pPr>
              <w:spacing w:before="115" w:line="226" w:lineRule="auto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西瓜、甜瓜（夏收）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40" w:line="198" w:lineRule="auto"/>
              <w:ind w:left="758"/>
            </w:pPr>
            <w:r>
              <w:rPr>
                <w:spacing w:val="3"/>
              </w:rPr>
              <w:t>2500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3" w:line="252" w:lineRule="exact"/>
              <w:ind w:left="310"/>
            </w:pPr>
            <w:r>
              <w:rPr>
                <w:spacing w:val="-3"/>
                <w:position w:val="1"/>
              </w:rPr>
              <w:t>10%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40" w:line="198" w:lineRule="auto"/>
              <w:ind w:left="555"/>
            </w:pPr>
            <w:r>
              <w:rPr>
                <w:spacing w:val="2"/>
              </w:rPr>
              <w:t>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115" w:line="226" w:lineRule="auto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西瓜、甜瓜（秋收）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40" w:line="198" w:lineRule="auto"/>
              <w:ind w:left="775"/>
            </w:pPr>
            <w:r>
              <w:rPr>
                <w:spacing w:val="-2"/>
              </w:rPr>
              <w:t>1500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3" w:line="252" w:lineRule="exact"/>
              <w:ind w:left="310"/>
            </w:pPr>
            <w:r>
              <w:rPr>
                <w:spacing w:val="-3"/>
                <w:position w:val="1"/>
              </w:rPr>
              <w:t>13%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40" w:line="199" w:lineRule="auto"/>
              <w:ind w:left="572"/>
            </w:pPr>
            <w:r>
              <w:rPr>
                <w:spacing w:val="-4"/>
              </w:rPr>
              <w:t>195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34" w:line="271" w:lineRule="exact"/>
              <w:ind w:left="7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position w:val="4"/>
                <w:sz w:val="20"/>
                <w:szCs w:val="20"/>
              </w:rPr>
              <w:t>西瓜、甜瓜</w:t>
            </w:r>
          </w:p>
          <w:p>
            <w:pPr>
              <w:spacing w:line="215" w:lineRule="auto"/>
              <w:ind w:left="6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一茬多收）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96" w:line="195" w:lineRule="auto"/>
              <w:ind w:left="755"/>
            </w:pPr>
            <w:r>
              <w:rPr>
                <w:spacing w:val="4"/>
              </w:rPr>
              <w:t>4000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146" w:line="252" w:lineRule="exact"/>
              <w:ind w:left="310"/>
            </w:pPr>
            <w:r>
              <w:rPr>
                <w:spacing w:val="-3"/>
                <w:position w:val="1"/>
              </w:rPr>
              <w:t>13%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93" w:line="198" w:lineRule="auto"/>
              <w:ind w:left="555"/>
            </w:pPr>
            <w:r>
              <w:rPr>
                <w:spacing w:val="2"/>
              </w:rPr>
              <w:t>520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116" w:line="225" w:lineRule="auto"/>
              <w:ind w:left="10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柑橘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44" w:line="195" w:lineRule="auto"/>
              <w:ind w:left="761"/>
            </w:pPr>
            <w:r>
              <w:rPr>
                <w:spacing w:val="2"/>
              </w:rPr>
              <w:t>3000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4" w:line="252" w:lineRule="exact"/>
              <w:ind w:left="310"/>
            </w:pPr>
            <w:r>
              <w:rPr>
                <w:spacing w:val="-3"/>
                <w:position w:val="1"/>
              </w:rPr>
              <w:t>12%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42" w:line="197" w:lineRule="auto"/>
              <w:ind w:left="558"/>
            </w:pPr>
            <w:r>
              <w:rPr>
                <w:spacing w:val="1"/>
              </w:rPr>
              <w:t>360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117" w:line="228" w:lineRule="auto"/>
              <w:ind w:left="10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葡萄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44" w:line="195" w:lineRule="auto"/>
              <w:ind w:left="755"/>
            </w:pPr>
            <w:r>
              <w:rPr>
                <w:spacing w:val="4"/>
              </w:rPr>
              <w:t>4000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4" w:line="252" w:lineRule="exact"/>
              <w:ind w:left="310"/>
            </w:pPr>
            <w:r>
              <w:rPr>
                <w:spacing w:val="-3"/>
                <w:position w:val="1"/>
              </w:rPr>
              <w:t>12%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44" w:line="195" w:lineRule="auto"/>
              <w:ind w:left="551"/>
            </w:pPr>
            <w:r>
              <w:rPr>
                <w:spacing w:val="3"/>
              </w:rPr>
              <w:t>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118" w:line="226" w:lineRule="auto"/>
              <w:ind w:left="1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桃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43" w:line="195" w:lineRule="auto"/>
              <w:ind w:left="755"/>
            </w:pPr>
            <w:r>
              <w:rPr>
                <w:spacing w:val="4"/>
              </w:rPr>
              <w:t>4000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4" w:line="251" w:lineRule="exact"/>
              <w:ind w:left="310"/>
            </w:pPr>
            <w:r>
              <w:rPr>
                <w:spacing w:val="-3"/>
                <w:position w:val="1"/>
              </w:rPr>
              <w:t>12%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43" w:line="195" w:lineRule="auto"/>
              <w:ind w:left="551"/>
            </w:pPr>
            <w:r>
              <w:rPr>
                <w:spacing w:val="3"/>
              </w:rPr>
              <w:t>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83" w:line="225" w:lineRule="auto"/>
              <w:ind w:left="1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梨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11" w:line="195" w:lineRule="auto"/>
              <w:ind w:left="755"/>
            </w:pPr>
            <w:r>
              <w:rPr>
                <w:spacing w:val="4"/>
              </w:rPr>
              <w:t>4000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61" w:line="252" w:lineRule="exact"/>
              <w:ind w:left="310"/>
            </w:pPr>
            <w:r>
              <w:rPr>
                <w:spacing w:val="-3"/>
                <w:position w:val="1"/>
              </w:rPr>
              <w:t>12%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11" w:line="195" w:lineRule="auto"/>
              <w:ind w:left="551"/>
            </w:pPr>
            <w:r>
              <w:rPr>
                <w:spacing w:val="3"/>
              </w:rPr>
              <w:t>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31" w:line="228" w:lineRule="auto"/>
              <w:ind w:left="10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草莓</w:t>
            </w:r>
          </w:p>
          <w:p>
            <w:pPr>
              <w:spacing w:before="28" w:line="213" w:lineRule="auto"/>
              <w:ind w:left="6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一茬多收）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99" w:line="195" w:lineRule="auto"/>
              <w:ind w:left="722"/>
            </w:pPr>
            <w:r>
              <w:rPr>
                <w:spacing w:val="-1"/>
              </w:rPr>
              <w:t>12000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149" w:line="252" w:lineRule="exact"/>
              <w:ind w:left="342"/>
            </w:pPr>
            <w:r>
              <w:rPr>
                <w:spacing w:val="4"/>
                <w:position w:val="1"/>
              </w:rPr>
              <w:t>4%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99" w:line="195" w:lineRule="auto"/>
              <w:ind w:left="551"/>
            </w:pPr>
            <w:r>
              <w:rPr>
                <w:spacing w:val="3"/>
              </w:rPr>
              <w:t>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97" w:line="225" w:lineRule="auto"/>
              <w:ind w:left="8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其他水果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26" w:line="195" w:lineRule="auto"/>
              <w:ind w:left="761"/>
            </w:pPr>
            <w:r>
              <w:rPr>
                <w:spacing w:val="2"/>
              </w:rPr>
              <w:t>3000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76" w:line="252" w:lineRule="exact"/>
              <w:ind w:left="310"/>
            </w:pPr>
            <w:r>
              <w:rPr>
                <w:spacing w:val="-3"/>
                <w:position w:val="1"/>
              </w:rPr>
              <w:t>12%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24" w:line="197" w:lineRule="auto"/>
              <w:ind w:left="558"/>
            </w:pPr>
            <w:r>
              <w:rPr>
                <w:spacing w:val="1"/>
              </w:rPr>
              <w:t>360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gridSpan w:val="2"/>
            <w:vAlign w:val="top"/>
          </w:tcPr>
          <w:p>
            <w:pPr>
              <w:spacing w:before="57" w:line="226" w:lineRule="auto"/>
              <w:ind w:left="1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食用菌（吨）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4" w:line="197" w:lineRule="auto"/>
              <w:ind w:left="759"/>
            </w:pPr>
            <w:r>
              <w:rPr>
                <w:spacing w:val="2"/>
              </w:rPr>
              <w:t>6000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36" w:line="251" w:lineRule="exact"/>
              <w:ind w:left="352"/>
            </w:pPr>
            <w:r>
              <w:rPr>
                <w:spacing w:val="-1"/>
                <w:position w:val="1"/>
              </w:rPr>
              <w:t>8%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85" w:line="195" w:lineRule="auto"/>
              <w:ind w:left="551"/>
            </w:pPr>
            <w:r>
              <w:rPr>
                <w:spacing w:val="3"/>
              </w:rPr>
              <w:t>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position w:val="4"/>
                <w:sz w:val="20"/>
                <w:szCs w:val="20"/>
              </w:rPr>
              <w:t>养殖</w:t>
            </w:r>
          </w:p>
          <w:p>
            <w:pPr>
              <w:spacing w:line="227" w:lineRule="auto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业类</w:t>
            </w:r>
          </w:p>
        </w:tc>
        <w:tc>
          <w:tcPr>
            <w:tcW w:w="3633" w:type="dxa"/>
            <w:gridSpan w:val="2"/>
            <w:vAlign w:val="top"/>
          </w:tcPr>
          <w:p>
            <w:pPr>
              <w:spacing w:before="95" w:line="225" w:lineRule="auto"/>
              <w:ind w:left="1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能繁母猪（头）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24" w:line="195" w:lineRule="auto"/>
              <w:ind w:left="761"/>
            </w:pPr>
            <w:r>
              <w:rPr>
                <w:spacing w:val="2"/>
              </w:rPr>
              <w:t>3000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74" w:line="252" w:lineRule="exact"/>
              <w:ind w:left="347"/>
            </w:pPr>
            <w:r>
              <w:rPr>
                <w:spacing w:val="1"/>
                <w:position w:val="1"/>
              </w:rPr>
              <w:t>6%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24" w:line="195" w:lineRule="auto"/>
              <w:ind w:left="572"/>
            </w:pPr>
            <w:r>
              <w:rPr>
                <w:spacing w:val="-4"/>
              </w:rPr>
              <w:t>180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gridSpan w:val="2"/>
            <w:vAlign w:val="top"/>
          </w:tcPr>
          <w:p>
            <w:pPr>
              <w:spacing w:before="54" w:line="225" w:lineRule="auto"/>
              <w:ind w:left="1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生猪（头）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3" w:line="195" w:lineRule="auto"/>
              <w:ind w:left="775"/>
            </w:pPr>
            <w:r>
              <w:rPr>
                <w:spacing w:val="-2"/>
              </w:rPr>
              <w:t>1300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33" w:line="252" w:lineRule="exact"/>
              <w:ind w:left="342"/>
            </w:pPr>
            <w:r>
              <w:rPr>
                <w:spacing w:val="4"/>
                <w:position w:val="1"/>
              </w:rPr>
              <w:t>4%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80" w:line="198" w:lineRule="auto"/>
              <w:ind w:left="608"/>
            </w:pPr>
            <w: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gridSpan w:val="2"/>
            <w:vAlign w:val="top"/>
          </w:tcPr>
          <w:p>
            <w:pPr>
              <w:spacing w:before="101" w:line="224" w:lineRule="auto"/>
              <w:ind w:left="1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仔猪（头）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29" w:line="195" w:lineRule="auto"/>
              <w:ind w:left="814"/>
            </w:pPr>
            <w:r>
              <w:rPr>
                <w:spacing w:val="1"/>
              </w:rPr>
              <w:t>300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79" w:line="252" w:lineRule="exact"/>
              <w:ind w:left="310"/>
            </w:pPr>
            <w:r>
              <w:rPr>
                <w:spacing w:val="-3"/>
                <w:position w:val="1"/>
              </w:rPr>
              <w:t>10%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29" w:line="195" w:lineRule="auto"/>
              <w:ind w:left="610"/>
            </w:pPr>
            <w:r>
              <w:rPr>
                <w:spacing w:val="-1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gridSpan w:val="2"/>
            <w:vAlign w:val="top"/>
          </w:tcPr>
          <w:p>
            <w:pPr>
              <w:spacing w:before="99" w:line="225" w:lineRule="auto"/>
              <w:ind w:left="1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奶牛（头）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27" w:line="195" w:lineRule="auto"/>
              <w:ind w:left="722"/>
            </w:pPr>
            <w:r>
              <w:rPr>
                <w:spacing w:val="-1"/>
              </w:rPr>
              <w:t>10000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77" w:line="252" w:lineRule="exact"/>
              <w:ind w:left="342"/>
            </w:pPr>
            <w:r>
              <w:rPr>
                <w:spacing w:val="4"/>
                <w:position w:val="1"/>
              </w:rPr>
              <w:t>4%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27" w:line="195" w:lineRule="auto"/>
              <w:ind w:left="551"/>
            </w:pPr>
            <w:r>
              <w:rPr>
                <w:spacing w:val="3"/>
              </w:rPr>
              <w:t>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gridSpan w:val="2"/>
            <w:vAlign w:val="top"/>
          </w:tcPr>
          <w:p>
            <w:pPr>
              <w:spacing w:before="53" w:line="225" w:lineRule="auto"/>
              <w:ind w:left="14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羊（头）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2" w:line="195" w:lineRule="auto"/>
              <w:ind w:left="775"/>
            </w:pPr>
            <w:r>
              <w:rPr>
                <w:spacing w:val="-2"/>
              </w:rPr>
              <w:t>1000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32" w:line="252" w:lineRule="exact"/>
              <w:ind w:left="363"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82" w:line="195" w:lineRule="auto"/>
              <w:ind w:left="625"/>
            </w:pPr>
            <w:r>
              <w:rPr>
                <w:spacing w:val="-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spacing w:before="224" w:line="238" w:lineRule="auto"/>
              <w:ind w:left="113" w:right="7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淡水水产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养殖（亩）</w:t>
            </w:r>
          </w:p>
        </w:tc>
        <w:tc>
          <w:tcPr>
            <w:tcW w:w="2578" w:type="dxa"/>
            <w:vAlign w:val="top"/>
          </w:tcPr>
          <w:p>
            <w:pPr>
              <w:spacing w:before="70" w:line="234" w:lineRule="auto"/>
              <w:ind w:left="1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鱼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96" w:line="198" w:lineRule="auto"/>
              <w:ind w:left="761"/>
            </w:pPr>
            <w:r>
              <w:rPr>
                <w:spacing w:val="2"/>
              </w:rPr>
              <w:t>3500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49" w:line="251" w:lineRule="exact"/>
              <w:ind w:left="346"/>
            </w:pPr>
            <w:r>
              <w:rPr>
                <w:spacing w:val="2"/>
                <w:position w:val="1"/>
              </w:rPr>
              <w:t>2%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98" w:line="195" w:lineRule="auto"/>
              <w:ind w:left="606"/>
            </w:pPr>
            <w:r>
              <w:rPr>
                <w:spacing w:val="1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39" w:line="213" w:lineRule="auto"/>
              <w:ind w:left="1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蟹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64" w:line="195" w:lineRule="auto"/>
              <w:ind w:left="755"/>
            </w:pPr>
            <w:r>
              <w:rPr>
                <w:spacing w:val="4"/>
              </w:rPr>
              <w:t>4000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14" w:line="252" w:lineRule="exact"/>
              <w:ind w:left="346"/>
            </w:pPr>
            <w:r>
              <w:rPr>
                <w:spacing w:val="2"/>
                <w:position w:val="1"/>
              </w:rPr>
              <w:t>2%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64" w:line="195" w:lineRule="auto"/>
              <w:ind w:left="613"/>
            </w:pPr>
            <w:r>
              <w:rPr>
                <w:spacing w:val="-3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before="44" w:line="221" w:lineRule="auto"/>
              <w:ind w:left="1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虾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67" w:line="198" w:lineRule="auto"/>
              <w:ind w:left="755"/>
            </w:pPr>
            <w:r>
              <w:rPr>
                <w:spacing w:val="4"/>
              </w:rPr>
              <w:t>4500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20" w:line="252" w:lineRule="exact"/>
              <w:ind w:left="310"/>
            </w:pPr>
            <w:r>
              <w:rPr>
                <w:spacing w:val="-3"/>
                <w:position w:val="1"/>
              </w:rPr>
              <w:t>18%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70" w:line="195" w:lineRule="auto"/>
              <w:ind w:left="560"/>
            </w:pPr>
            <w:r>
              <w:t>810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850" w:h="16783"/>
          <w:pgMar w:top="1426" w:right="1305" w:bottom="1658" w:left="1418" w:header="0" w:footer="1324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4" w:lineRule="auto"/>
        <w:ind w:left="1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2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14" w:line="488" w:lineRule="exact"/>
        <w:ind w:left="141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种源类保险险种单位补贴保额及费率标准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91" w:line="212" w:lineRule="auto"/>
        <w:ind w:left="603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单位：元/亩（头、羽）</w:t>
      </w:r>
    </w:p>
    <w:tbl>
      <w:tblPr>
        <w:tblStyle w:val="5"/>
        <w:tblW w:w="91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2"/>
        <w:gridCol w:w="2183"/>
        <w:gridCol w:w="1272"/>
        <w:gridCol w:w="1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922" w:type="dxa"/>
            <w:vAlign w:val="top"/>
          </w:tcPr>
          <w:p>
            <w:pPr>
              <w:spacing w:before="289" w:line="222" w:lineRule="auto"/>
              <w:ind w:left="17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险种</w:t>
            </w:r>
          </w:p>
        </w:tc>
        <w:tc>
          <w:tcPr>
            <w:tcW w:w="2183" w:type="dxa"/>
            <w:vAlign w:val="top"/>
          </w:tcPr>
          <w:p>
            <w:pPr>
              <w:spacing w:before="108" w:line="222" w:lineRule="auto"/>
              <w:ind w:left="2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单位补贴保额</w:t>
            </w:r>
          </w:p>
          <w:p>
            <w:pPr>
              <w:spacing w:before="25" w:line="225" w:lineRule="auto"/>
              <w:ind w:left="5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（上限）</w:t>
            </w:r>
          </w:p>
        </w:tc>
        <w:tc>
          <w:tcPr>
            <w:tcW w:w="1272" w:type="dxa"/>
            <w:vAlign w:val="top"/>
          </w:tcPr>
          <w:p>
            <w:pPr>
              <w:spacing w:before="289" w:line="224" w:lineRule="auto"/>
              <w:ind w:left="3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费率</w:t>
            </w:r>
          </w:p>
        </w:tc>
        <w:tc>
          <w:tcPr>
            <w:tcW w:w="1744" w:type="dxa"/>
            <w:vAlign w:val="top"/>
          </w:tcPr>
          <w:p>
            <w:pPr>
              <w:spacing w:before="290" w:line="223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单位保费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922" w:type="dxa"/>
            <w:vAlign w:val="top"/>
          </w:tcPr>
          <w:p>
            <w:pPr>
              <w:spacing w:before="271" w:line="216" w:lineRule="auto"/>
              <w:ind w:left="7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杂交水稻制种（亩）</w:t>
            </w:r>
          </w:p>
        </w:tc>
        <w:tc>
          <w:tcPr>
            <w:tcW w:w="2183" w:type="dxa"/>
            <w:vAlign w:val="top"/>
          </w:tcPr>
          <w:p>
            <w:pPr>
              <w:spacing w:before="307" w:line="182" w:lineRule="auto"/>
              <w:ind w:left="8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2500</w:t>
            </w:r>
          </w:p>
        </w:tc>
        <w:tc>
          <w:tcPr>
            <w:tcW w:w="1272" w:type="dxa"/>
            <w:vAlign w:val="top"/>
          </w:tcPr>
          <w:p>
            <w:pPr>
              <w:spacing w:before="270" w:line="237" w:lineRule="auto"/>
              <w:ind w:left="5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6%</w:t>
            </w:r>
          </w:p>
        </w:tc>
        <w:tc>
          <w:tcPr>
            <w:tcW w:w="1744" w:type="dxa"/>
            <w:vAlign w:val="top"/>
          </w:tcPr>
          <w:p>
            <w:pPr>
              <w:spacing w:before="307" w:line="182" w:lineRule="auto"/>
              <w:ind w:left="6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22" w:type="dxa"/>
            <w:vAlign w:val="top"/>
          </w:tcPr>
          <w:p>
            <w:pPr>
              <w:spacing w:before="289" w:line="213" w:lineRule="auto"/>
              <w:ind w:left="9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青菜制种（亩）</w:t>
            </w:r>
          </w:p>
        </w:tc>
        <w:tc>
          <w:tcPr>
            <w:tcW w:w="2183" w:type="dxa"/>
            <w:vAlign w:val="top"/>
          </w:tcPr>
          <w:p>
            <w:pPr>
              <w:spacing w:before="324" w:line="182" w:lineRule="auto"/>
              <w:ind w:left="8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1250</w:t>
            </w:r>
          </w:p>
        </w:tc>
        <w:tc>
          <w:tcPr>
            <w:tcW w:w="1272" w:type="dxa"/>
            <w:vAlign w:val="top"/>
          </w:tcPr>
          <w:p>
            <w:pPr>
              <w:spacing w:before="287" w:line="237" w:lineRule="auto"/>
              <w:ind w:left="4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12%</w:t>
            </w:r>
          </w:p>
        </w:tc>
        <w:tc>
          <w:tcPr>
            <w:tcW w:w="1744" w:type="dxa"/>
            <w:vAlign w:val="top"/>
          </w:tcPr>
          <w:p>
            <w:pPr>
              <w:spacing w:before="324" w:line="182" w:lineRule="auto"/>
              <w:ind w:left="6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22" w:type="dxa"/>
            <w:vAlign w:val="top"/>
          </w:tcPr>
          <w:p>
            <w:pPr>
              <w:spacing w:before="288" w:line="216" w:lineRule="auto"/>
              <w:ind w:left="1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种公猪（头）</w:t>
            </w:r>
          </w:p>
        </w:tc>
        <w:tc>
          <w:tcPr>
            <w:tcW w:w="2183" w:type="dxa"/>
            <w:vAlign w:val="top"/>
          </w:tcPr>
          <w:p>
            <w:pPr>
              <w:spacing w:before="323" w:line="182" w:lineRule="auto"/>
              <w:ind w:left="8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5000</w:t>
            </w:r>
          </w:p>
        </w:tc>
        <w:tc>
          <w:tcPr>
            <w:tcW w:w="1272" w:type="dxa"/>
            <w:vAlign w:val="top"/>
          </w:tcPr>
          <w:p>
            <w:pPr>
              <w:spacing w:before="287" w:line="237" w:lineRule="auto"/>
              <w:ind w:left="5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3%</w:t>
            </w:r>
          </w:p>
        </w:tc>
        <w:tc>
          <w:tcPr>
            <w:tcW w:w="1744" w:type="dxa"/>
            <w:vAlign w:val="top"/>
          </w:tcPr>
          <w:p>
            <w:pPr>
              <w:spacing w:before="323" w:line="182" w:lineRule="auto"/>
              <w:ind w:left="6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922" w:type="dxa"/>
            <w:vAlign w:val="top"/>
          </w:tcPr>
          <w:p>
            <w:pPr>
              <w:spacing w:before="289" w:line="216" w:lineRule="auto"/>
              <w:ind w:left="1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种禽（羽）</w:t>
            </w:r>
          </w:p>
        </w:tc>
        <w:tc>
          <w:tcPr>
            <w:tcW w:w="2183" w:type="dxa"/>
            <w:vAlign w:val="top"/>
          </w:tcPr>
          <w:p>
            <w:pPr>
              <w:spacing w:before="325" w:line="182" w:lineRule="auto"/>
              <w:ind w:left="9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80</w:t>
            </w:r>
          </w:p>
        </w:tc>
        <w:tc>
          <w:tcPr>
            <w:tcW w:w="1272" w:type="dxa"/>
            <w:vAlign w:val="top"/>
          </w:tcPr>
          <w:p>
            <w:pPr>
              <w:spacing w:before="288" w:line="237" w:lineRule="auto"/>
              <w:ind w:left="5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4%</w:t>
            </w:r>
          </w:p>
        </w:tc>
        <w:tc>
          <w:tcPr>
            <w:tcW w:w="1744" w:type="dxa"/>
            <w:vAlign w:val="top"/>
          </w:tcPr>
          <w:p>
            <w:pPr>
              <w:spacing w:before="325" w:line="184" w:lineRule="auto"/>
              <w:ind w:left="6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3.2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850" w:h="16783"/>
          <w:pgMar w:top="1426" w:right="1305" w:bottom="1658" w:left="1418" w:header="0" w:footer="1326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4" w:lineRule="auto"/>
        <w:ind w:left="3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4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3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14" w:line="488" w:lineRule="exact"/>
        <w:ind w:left="107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大棚设施保险险种单位补贴保额及费率标准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1" w:line="213" w:lineRule="auto"/>
        <w:ind w:left="727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单位：元/亩</w:t>
      </w:r>
    </w:p>
    <w:tbl>
      <w:tblPr>
        <w:tblStyle w:val="5"/>
        <w:tblW w:w="90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898"/>
        <w:gridCol w:w="2276"/>
        <w:gridCol w:w="1918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224" w:line="222" w:lineRule="auto"/>
              <w:ind w:left="12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类型</w:t>
            </w:r>
          </w:p>
        </w:tc>
        <w:tc>
          <w:tcPr>
            <w:tcW w:w="2276" w:type="dxa"/>
            <w:vAlign w:val="top"/>
          </w:tcPr>
          <w:p>
            <w:pPr>
              <w:spacing w:before="45" w:line="222" w:lineRule="auto"/>
              <w:ind w:left="30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单位补贴保额</w:t>
            </w:r>
          </w:p>
          <w:p>
            <w:pPr>
              <w:spacing w:before="24" w:line="212" w:lineRule="auto"/>
              <w:ind w:left="5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（上限）</w:t>
            </w:r>
          </w:p>
        </w:tc>
        <w:tc>
          <w:tcPr>
            <w:tcW w:w="1918" w:type="dxa"/>
            <w:vAlign w:val="top"/>
          </w:tcPr>
          <w:p>
            <w:pPr>
              <w:spacing w:before="225" w:line="224" w:lineRule="auto"/>
              <w:ind w:left="6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费率</w:t>
            </w:r>
          </w:p>
        </w:tc>
        <w:tc>
          <w:tcPr>
            <w:tcW w:w="1886" w:type="dxa"/>
            <w:vAlign w:val="top"/>
          </w:tcPr>
          <w:p>
            <w:pPr>
              <w:spacing w:before="225" w:line="223" w:lineRule="auto"/>
              <w:ind w:left="3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单位保费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139" w:line="218" w:lineRule="auto"/>
              <w:ind w:left="9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竹质棚架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75" w:line="189" w:lineRule="auto"/>
              <w:ind w:left="85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8" w:line="339" w:lineRule="exact"/>
              <w:ind w:left="771"/>
              <w:rPr>
                <w:sz w:val="28"/>
                <w:szCs w:val="28"/>
              </w:rPr>
            </w:pPr>
            <w:r>
              <w:rPr>
                <w:spacing w:val="6"/>
                <w:position w:val="1"/>
                <w:sz w:val="28"/>
                <w:szCs w:val="28"/>
              </w:rPr>
              <w:t>4%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75" w:line="189" w:lineRule="auto"/>
              <w:ind w:left="811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139" w:line="218" w:lineRule="auto"/>
              <w:ind w:left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GP-C622Z（六型棚）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75" w:line="189" w:lineRule="auto"/>
              <w:ind w:left="78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23000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8" w:line="338" w:lineRule="exact"/>
              <w:ind w:left="670"/>
              <w:rPr>
                <w:sz w:val="28"/>
                <w:szCs w:val="28"/>
              </w:rPr>
            </w:pPr>
            <w:r>
              <w:rPr>
                <w:spacing w:val="1"/>
                <w:position w:val="1"/>
                <w:sz w:val="28"/>
                <w:szCs w:val="28"/>
              </w:rPr>
              <w:t>2.2%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71" w:line="192" w:lineRule="auto"/>
              <w:ind w:left="73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141" w:line="218" w:lineRule="auto"/>
              <w:ind w:left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GP-C832Z（八型棚）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77" w:line="189" w:lineRule="auto"/>
              <w:ind w:left="79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32000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0" w:line="338" w:lineRule="exact"/>
              <w:ind w:left="776"/>
              <w:rPr>
                <w:sz w:val="28"/>
                <w:szCs w:val="28"/>
              </w:rPr>
            </w:pPr>
            <w:r>
              <w:rPr>
                <w:spacing w:val="3"/>
                <w:position w:val="1"/>
                <w:sz w:val="28"/>
                <w:szCs w:val="28"/>
              </w:rPr>
              <w:t>2%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74" w:line="191" w:lineRule="auto"/>
              <w:ind w:left="73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143" w:line="218" w:lineRule="auto"/>
              <w:ind w:lef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GLP-630（连栋棚）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75" w:line="193" w:lineRule="auto"/>
              <w:ind w:left="78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59000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2" w:line="338" w:lineRule="exact"/>
              <w:ind w:left="693"/>
              <w:rPr>
                <w:sz w:val="28"/>
                <w:szCs w:val="28"/>
              </w:rPr>
            </w:pPr>
            <w:r>
              <w:rPr>
                <w:spacing w:val="-5"/>
                <w:position w:val="1"/>
                <w:sz w:val="28"/>
                <w:szCs w:val="28"/>
              </w:rPr>
              <w:t>1.8%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76" w:line="191" w:lineRule="auto"/>
              <w:ind w:left="688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1062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142" w:line="218" w:lineRule="auto"/>
              <w:ind w:left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GLP-6330（连栋棚）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74" w:line="192" w:lineRule="auto"/>
              <w:ind w:left="79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85000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1" w:line="339" w:lineRule="exact"/>
              <w:ind w:left="693"/>
              <w:rPr>
                <w:sz w:val="28"/>
                <w:szCs w:val="28"/>
              </w:rPr>
            </w:pPr>
            <w:r>
              <w:rPr>
                <w:spacing w:val="-5"/>
                <w:position w:val="1"/>
                <w:sz w:val="28"/>
                <w:szCs w:val="28"/>
              </w:rPr>
              <w:t>1.8%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74" w:line="192" w:lineRule="auto"/>
              <w:ind w:left="688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1530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144" w:line="218" w:lineRule="auto"/>
              <w:ind w:lef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GSW8430（连栋棚）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78" w:line="192" w:lineRule="auto"/>
              <w:ind w:left="78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96000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3" w:line="339" w:lineRule="exact"/>
              <w:ind w:left="693"/>
              <w:rPr>
                <w:sz w:val="28"/>
                <w:szCs w:val="28"/>
              </w:rPr>
            </w:pPr>
            <w:r>
              <w:rPr>
                <w:spacing w:val="-5"/>
                <w:position w:val="1"/>
                <w:sz w:val="28"/>
                <w:szCs w:val="28"/>
              </w:rPr>
              <w:t>1.8%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80" w:line="189" w:lineRule="auto"/>
              <w:ind w:left="688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1728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144" w:line="219" w:lineRule="auto"/>
              <w:ind w:left="9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玻璃温室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80" w:line="189" w:lineRule="auto"/>
              <w:ind w:left="71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430000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3" w:line="338" w:lineRule="exact"/>
              <w:ind w:left="599"/>
              <w:rPr>
                <w:sz w:val="28"/>
                <w:szCs w:val="28"/>
              </w:rPr>
            </w:pPr>
            <w:r>
              <w:rPr>
                <w:spacing w:val="-2"/>
                <w:position w:val="1"/>
                <w:sz w:val="28"/>
                <w:szCs w:val="28"/>
              </w:rPr>
              <w:t>0.15%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76" w:line="192" w:lineRule="auto"/>
              <w:ind w:left="73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146" w:line="219" w:lineRule="auto"/>
              <w:ind w:left="3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温室薄膜（国产）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78" w:line="192" w:lineRule="auto"/>
              <w:ind w:left="88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1500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5" w:line="338" w:lineRule="exact"/>
              <w:ind w:left="729"/>
              <w:rPr>
                <w:sz w:val="28"/>
                <w:szCs w:val="28"/>
              </w:rPr>
            </w:pPr>
            <w:r>
              <w:rPr>
                <w:spacing w:val="-11"/>
                <w:position w:val="1"/>
                <w:sz w:val="28"/>
                <w:szCs w:val="28"/>
              </w:rPr>
              <w:t>18%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81" w:line="189" w:lineRule="auto"/>
              <w:ind w:left="7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148" w:line="219" w:lineRule="auto"/>
              <w:ind w:left="3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温室薄膜（进口）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84" w:line="189" w:lineRule="auto"/>
              <w:ind w:left="85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7" w:line="338" w:lineRule="exact"/>
              <w:ind w:left="773"/>
              <w:rPr>
                <w:sz w:val="28"/>
                <w:szCs w:val="28"/>
              </w:rPr>
            </w:pPr>
            <w:r>
              <w:rPr>
                <w:spacing w:val="5"/>
                <w:position w:val="1"/>
                <w:sz w:val="28"/>
                <w:szCs w:val="28"/>
              </w:rPr>
              <w:t>7%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84" w:line="189" w:lineRule="auto"/>
              <w:ind w:left="757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3" w:type="dxa"/>
            <w:gridSpan w:val="2"/>
            <w:vAlign w:val="top"/>
          </w:tcPr>
          <w:p>
            <w:pPr>
              <w:spacing w:before="147" w:line="219" w:lineRule="auto"/>
              <w:ind w:left="4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遮阳网、防虫网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83" w:line="189" w:lineRule="auto"/>
              <w:ind w:left="93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6" w:line="339" w:lineRule="exact"/>
              <w:ind w:left="729"/>
              <w:rPr>
                <w:sz w:val="28"/>
                <w:szCs w:val="28"/>
              </w:rPr>
            </w:pPr>
            <w:r>
              <w:rPr>
                <w:spacing w:val="-11"/>
                <w:position w:val="1"/>
                <w:sz w:val="28"/>
                <w:szCs w:val="28"/>
              </w:rPr>
              <w:t>10%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83" w:line="189" w:lineRule="auto"/>
              <w:ind w:left="757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菇棚</w:t>
            </w:r>
          </w:p>
        </w:tc>
        <w:tc>
          <w:tcPr>
            <w:tcW w:w="1898" w:type="dxa"/>
            <w:vAlign w:val="top"/>
          </w:tcPr>
          <w:p>
            <w:pPr>
              <w:spacing w:before="150" w:line="218" w:lineRule="auto"/>
              <w:ind w:left="3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彩钢菇棚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85" w:line="189" w:lineRule="auto"/>
              <w:ind w:left="73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8" w:line="339" w:lineRule="exact"/>
              <w:ind w:left="668"/>
              <w:rPr>
                <w:sz w:val="28"/>
                <w:szCs w:val="28"/>
              </w:rPr>
            </w:pPr>
            <w:r>
              <w:rPr>
                <w:spacing w:val="2"/>
                <w:position w:val="1"/>
                <w:sz w:val="28"/>
                <w:szCs w:val="28"/>
              </w:rPr>
              <w:t>0.5%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81" w:line="192" w:lineRule="auto"/>
              <w:ind w:left="73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46" w:line="220" w:lineRule="auto"/>
              <w:ind w:left="3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竹草菇棚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85" w:line="189" w:lineRule="auto"/>
              <w:ind w:left="78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8" w:line="339" w:lineRule="exact"/>
              <w:ind w:left="776"/>
              <w:rPr>
                <w:sz w:val="28"/>
                <w:szCs w:val="28"/>
              </w:rPr>
            </w:pPr>
            <w:r>
              <w:rPr>
                <w:spacing w:val="3"/>
                <w:position w:val="1"/>
                <w:sz w:val="28"/>
                <w:szCs w:val="28"/>
              </w:rPr>
              <w:t>5%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85" w:line="189" w:lineRule="auto"/>
              <w:ind w:left="688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52" w:line="216" w:lineRule="auto"/>
              <w:ind w:left="5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保温膜</w:t>
            </w:r>
          </w:p>
        </w:tc>
        <w:tc>
          <w:tcPr>
            <w:tcW w:w="2276" w:type="dxa"/>
            <w:vAlign w:val="top"/>
          </w:tcPr>
          <w:p>
            <w:pPr>
              <w:pStyle w:val="6"/>
              <w:spacing w:before="187" w:line="189" w:lineRule="auto"/>
              <w:ind w:left="88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1000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20" w:line="339" w:lineRule="exact"/>
              <w:ind w:left="729"/>
              <w:rPr>
                <w:sz w:val="28"/>
                <w:szCs w:val="28"/>
              </w:rPr>
            </w:pPr>
            <w:r>
              <w:rPr>
                <w:spacing w:val="-11"/>
                <w:position w:val="1"/>
                <w:sz w:val="28"/>
                <w:szCs w:val="28"/>
              </w:rPr>
              <w:t>16%</w:t>
            </w:r>
          </w:p>
        </w:tc>
        <w:tc>
          <w:tcPr>
            <w:tcW w:w="1886" w:type="dxa"/>
            <w:vAlign w:val="top"/>
          </w:tcPr>
          <w:p>
            <w:pPr>
              <w:pStyle w:val="6"/>
              <w:spacing w:before="184" w:line="191" w:lineRule="auto"/>
              <w:ind w:left="757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160</w:t>
            </w:r>
          </w:p>
        </w:tc>
      </w:tr>
    </w:tbl>
    <w:p>
      <w:pPr>
        <w:spacing w:before="42" w:line="229" w:lineRule="auto"/>
        <w:ind w:left="26" w:right="348" w:hanging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备注：实际单位补贴保额按保险标的价值乘以年折旧率计算，最高不超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过本表上限。</w:t>
      </w:r>
    </w:p>
    <w:p>
      <w:pPr>
        <w:spacing w:line="229" w:lineRule="auto"/>
        <w:rPr>
          <w:rFonts w:ascii="仿宋" w:hAnsi="仿宋" w:eastAsia="仿宋" w:cs="仿宋"/>
          <w:sz w:val="28"/>
          <w:szCs w:val="28"/>
        </w:rPr>
        <w:sectPr>
          <w:footerReference r:id="rId16" w:type="default"/>
          <w:pgSz w:w="11850" w:h="16783"/>
          <w:pgMar w:top="1426" w:right="1234" w:bottom="1658" w:left="1577" w:header="0" w:footer="1324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97" w:line="224" w:lineRule="auto"/>
        <w:ind w:left="14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7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4</w:t>
      </w:r>
    </w:p>
    <w:p>
      <w:pPr>
        <w:spacing w:before="233" w:line="487" w:lineRule="exact"/>
        <w:ind w:left="99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农机具综合保险险种单位补贴保额及保费标准</w:t>
      </w:r>
    </w:p>
    <w:p>
      <w:pPr>
        <w:spacing w:before="43" w:line="212" w:lineRule="auto"/>
        <w:ind w:left="695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单位：台（套）</w:t>
      </w:r>
    </w:p>
    <w:tbl>
      <w:tblPr>
        <w:tblStyle w:val="5"/>
        <w:tblW w:w="91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3016"/>
        <w:gridCol w:w="3317"/>
        <w:gridCol w:w="16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67" w:type="dxa"/>
            <w:vAlign w:val="top"/>
          </w:tcPr>
          <w:p>
            <w:pPr>
              <w:spacing w:before="183" w:line="229" w:lineRule="auto"/>
              <w:ind w:left="3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类型</w:t>
            </w:r>
          </w:p>
        </w:tc>
        <w:tc>
          <w:tcPr>
            <w:tcW w:w="3016" w:type="dxa"/>
            <w:vAlign w:val="top"/>
          </w:tcPr>
          <w:p>
            <w:pPr>
              <w:spacing w:before="183" w:line="231" w:lineRule="auto"/>
              <w:ind w:left="13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功率</w:t>
            </w:r>
          </w:p>
        </w:tc>
        <w:tc>
          <w:tcPr>
            <w:tcW w:w="3317" w:type="dxa"/>
            <w:vAlign w:val="top"/>
          </w:tcPr>
          <w:p>
            <w:pPr>
              <w:spacing w:before="46" w:line="230" w:lineRule="auto"/>
              <w:ind w:left="1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单位补贴保额</w:t>
            </w:r>
          </w:p>
          <w:p>
            <w:pPr>
              <w:spacing w:before="24" w:line="227" w:lineRule="auto"/>
              <w:ind w:left="12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（上限）</w:t>
            </w:r>
          </w:p>
        </w:tc>
        <w:tc>
          <w:tcPr>
            <w:tcW w:w="1622" w:type="dxa"/>
            <w:vAlign w:val="top"/>
          </w:tcPr>
          <w:p>
            <w:pPr>
              <w:spacing w:before="46" w:line="274" w:lineRule="exact"/>
              <w:ind w:left="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4"/>
                <w:sz w:val="20"/>
                <w:szCs w:val="20"/>
              </w:rPr>
              <w:t>单位保费</w:t>
            </w:r>
          </w:p>
          <w:p>
            <w:pPr>
              <w:spacing w:line="226" w:lineRule="auto"/>
              <w:ind w:left="4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（上限）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38" w:lineRule="auto"/>
              <w:ind w:left="378" w:right="164" w:hanging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农用型拖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拉机</w:t>
            </w:r>
          </w:p>
        </w:tc>
        <w:tc>
          <w:tcPr>
            <w:tcW w:w="3016" w:type="dxa"/>
            <w:vAlign w:val="top"/>
          </w:tcPr>
          <w:p>
            <w:pPr>
              <w:pStyle w:val="6"/>
              <w:spacing w:before="179" w:line="225" w:lineRule="auto"/>
              <w:ind w:left="897"/>
              <w:rPr>
                <w:rFonts w:ascii="仿宋" w:hAnsi="仿宋" w:eastAsia="仿宋" w:cs="仿宋"/>
              </w:rPr>
            </w:pPr>
            <w:r>
              <w:rPr>
                <w:spacing w:val="2"/>
              </w:rPr>
              <w:t>14.7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千瓦以下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64" w:line="287" w:lineRule="exact"/>
              <w:ind w:left="872"/>
              <w:rPr>
                <w:rFonts w:ascii="仿宋" w:hAnsi="仿宋" w:eastAsia="仿宋" w:cs="仿宋"/>
              </w:rPr>
            </w:pPr>
            <w:r>
              <w:rPr>
                <w:spacing w:val="4"/>
                <w:position w:val="2"/>
              </w:rPr>
              <w:t>6000</w:t>
            </w:r>
            <w:r>
              <w:rPr>
                <w:spacing w:val="2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position w:val="2"/>
              </w:rPr>
              <w:t>元</w:t>
            </w:r>
            <w:r>
              <w:rPr>
                <w:spacing w:val="4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4"/>
                <w:position w:val="2"/>
              </w:rPr>
              <w:t>台（套）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4" w:line="288" w:lineRule="exact"/>
              <w:ind w:left="394"/>
              <w:rPr>
                <w:rFonts w:ascii="仿宋" w:hAnsi="仿宋" w:eastAsia="仿宋" w:cs="仿宋"/>
              </w:rPr>
            </w:pPr>
            <w:r>
              <w:rPr>
                <w:spacing w:val="1"/>
                <w:position w:val="2"/>
              </w:rPr>
              <w:t>350</w:t>
            </w:r>
            <w:r>
              <w:rPr>
                <w:spacing w:val="23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position w:val="2"/>
              </w:rPr>
              <w:t>元</w:t>
            </w:r>
            <w:r>
              <w:rPr>
                <w:spacing w:val="1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1"/>
                <w:position w:val="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pStyle w:val="6"/>
              <w:spacing w:before="44" w:line="225" w:lineRule="auto"/>
              <w:ind w:left="583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14.7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千瓦（含）</w:t>
            </w:r>
            <w:r>
              <w:rPr>
                <w:rFonts w:ascii="仿宋" w:hAnsi="仿宋" w:eastAsia="仿宋" w:cs="仿宋"/>
                <w:spacing w:val="-5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以上</w:t>
            </w:r>
          </w:p>
          <w:p>
            <w:pPr>
              <w:pStyle w:val="6"/>
              <w:spacing w:before="27" w:line="225" w:lineRule="auto"/>
              <w:ind w:left="881"/>
              <w:rPr>
                <w:rFonts w:ascii="仿宋" w:hAnsi="仿宋" w:eastAsia="仿宋" w:cs="仿宋"/>
              </w:rPr>
            </w:pPr>
            <w:r>
              <w:rPr>
                <w:spacing w:val="4"/>
              </w:rPr>
              <w:t>58.8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千瓦以下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66" w:line="286" w:lineRule="exact"/>
              <w:ind w:left="822"/>
              <w:rPr>
                <w:rFonts w:ascii="仿宋" w:hAnsi="仿宋" w:eastAsia="仿宋" w:cs="仿宋"/>
              </w:rPr>
            </w:pPr>
            <w:r>
              <w:rPr>
                <w:spacing w:val="4"/>
                <w:position w:val="2"/>
              </w:rPr>
              <w:t>50000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position w:val="2"/>
              </w:rPr>
              <w:t>元</w:t>
            </w:r>
            <w:r>
              <w:rPr>
                <w:spacing w:val="4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4"/>
                <w:position w:val="2"/>
              </w:rPr>
              <w:t>台（套）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6" w:line="288" w:lineRule="exact"/>
              <w:ind w:left="397"/>
              <w:rPr>
                <w:rFonts w:ascii="仿宋" w:hAnsi="仿宋" w:eastAsia="仿宋" w:cs="仿宋"/>
              </w:rPr>
            </w:pPr>
            <w:r>
              <w:rPr>
                <w:spacing w:val="1"/>
                <w:position w:val="2"/>
              </w:rPr>
              <w:t>850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position w:val="2"/>
              </w:rPr>
              <w:t>元</w:t>
            </w:r>
            <w:r>
              <w:rPr>
                <w:spacing w:val="1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1"/>
                <w:position w:val="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pStyle w:val="6"/>
              <w:spacing w:before="181" w:line="225" w:lineRule="auto"/>
              <w:ind w:left="566"/>
              <w:rPr>
                <w:rFonts w:ascii="仿宋" w:hAnsi="仿宋" w:eastAsia="仿宋" w:cs="仿宋"/>
              </w:rPr>
            </w:pPr>
            <w:r>
              <w:rPr>
                <w:spacing w:val="1"/>
              </w:rPr>
              <w:t>58.8</w:t>
            </w:r>
            <w:r>
              <w:rPr>
                <w:spacing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千瓦（含）</w:t>
            </w:r>
            <w:r>
              <w:rPr>
                <w:rFonts w:ascii="仿宋" w:hAnsi="仿宋" w:eastAsia="仿宋" w:cs="仿宋"/>
                <w:spacing w:val="-5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以上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66" w:line="286" w:lineRule="exact"/>
              <w:ind w:left="785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100000</w:t>
            </w:r>
            <w:r>
              <w:rPr>
                <w:spacing w:val="27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台（套）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6" w:line="288" w:lineRule="exact"/>
              <w:ind w:left="391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950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378" w:right="164" w:hanging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兼用型拖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拉机</w:t>
            </w:r>
          </w:p>
        </w:tc>
        <w:tc>
          <w:tcPr>
            <w:tcW w:w="3016" w:type="dxa"/>
            <w:vAlign w:val="top"/>
          </w:tcPr>
          <w:p>
            <w:pPr>
              <w:pStyle w:val="6"/>
              <w:spacing w:before="183" w:line="225" w:lineRule="auto"/>
              <w:ind w:left="897"/>
              <w:rPr>
                <w:rFonts w:ascii="仿宋" w:hAnsi="仿宋" w:eastAsia="仿宋" w:cs="仿宋"/>
              </w:rPr>
            </w:pPr>
            <w:r>
              <w:rPr>
                <w:spacing w:val="2"/>
              </w:rPr>
              <w:t>14.7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千瓦以下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68" w:line="287" w:lineRule="exact"/>
              <w:ind w:left="838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15000</w:t>
            </w:r>
            <w:r>
              <w:rPr>
                <w:spacing w:val="26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台（套）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8" w:line="288" w:lineRule="exact"/>
              <w:ind w:left="397"/>
              <w:rPr>
                <w:rFonts w:ascii="仿宋" w:hAnsi="仿宋" w:eastAsia="仿宋" w:cs="仿宋"/>
              </w:rPr>
            </w:pPr>
            <w:r>
              <w:rPr>
                <w:spacing w:val="1"/>
                <w:position w:val="2"/>
              </w:rPr>
              <w:t>830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position w:val="2"/>
              </w:rPr>
              <w:t>元</w:t>
            </w:r>
            <w:r>
              <w:rPr>
                <w:spacing w:val="1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1"/>
                <w:position w:val="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pStyle w:val="6"/>
              <w:spacing w:before="45" w:line="225" w:lineRule="auto"/>
              <w:ind w:left="583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14.7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千瓦（含）</w:t>
            </w:r>
            <w:r>
              <w:rPr>
                <w:rFonts w:ascii="仿宋" w:hAnsi="仿宋" w:eastAsia="仿宋" w:cs="仿宋"/>
                <w:spacing w:val="-5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以上</w:t>
            </w:r>
          </w:p>
          <w:p>
            <w:pPr>
              <w:pStyle w:val="6"/>
              <w:spacing w:before="29" w:line="224" w:lineRule="auto"/>
              <w:ind w:left="881"/>
              <w:rPr>
                <w:rFonts w:ascii="仿宋" w:hAnsi="仿宋" w:eastAsia="仿宋" w:cs="仿宋"/>
              </w:rPr>
            </w:pPr>
            <w:r>
              <w:rPr>
                <w:spacing w:val="4"/>
              </w:rPr>
              <w:t>58.8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千瓦以下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67" w:line="287" w:lineRule="exact"/>
              <w:ind w:left="819"/>
              <w:rPr>
                <w:rFonts w:ascii="仿宋" w:hAnsi="仿宋" w:eastAsia="仿宋" w:cs="仿宋"/>
              </w:rPr>
            </w:pPr>
            <w:r>
              <w:rPr>
                <w:spacing w:val="4"/>
                <w:position w:val="2"/>
              </w:rPr>
              <w:t>75000</w:t>
            </w:r>
            <w:r>
              <w:rPr>
                <w:spacing w:val="23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position w:val="2"/>
              </w:rPr>
              <w:t>元</w:t>
            </w:r>
            <w:r>
              <w:rPr>
                <w:spacing w:val="4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4"/>
                <w:position w:val="2"/>
              </w:rPr>
              <w:t>台（套）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7" w:line="288" w:lineRule="exact"/>
              <w:ind w:left="355"/>
              <w:rPr>
                <w:rFonts w:ascii="仿宋" w:hAnsi="仿宋" w:eastAsia="仿宋" w:cs="仿宋"/>
              </w:rPr>
            </w:pPr>
            <w:r>
              <w:rPr>
                <w:position w:val="2"/>
              </w:rPr>
              <w:t>1500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position w:val="2"/>
              </w:rPr>
              <w:t>元</w:t>
            </w:r>
            <w:r>
              <w:rPr>
                <w:position w:val="2"/>
              </w:rPr>
              <w:t>/</w:t>
            </w:r>
            <w:r>
              <w:rPr>
                <w:rFonts w:ascii="仿宋" w:hAnsi="仿宋" w:eastAsia="仿宋" w:cs="仿宋"/>
                <w:position w:val="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pStyle w:val="6"/>
              <w:spacing w:before="181" w:line="225" w:lineRule="auto"/>
              <w:ind w:left="566"/>
              <w:rPr>
                <w:rFonts w:ascii="仿宋" w:hAnsi="仿宋" w:eastAsia="仿宋" w:cs="仿宋"/>
              </w:rPr>
            </w:pPr>
            <w:r>
              <w:rPr>
                <w:spacing w:val="1"/>
              </w:rPr>
              <w:t>58.8</w:t>
            </w:r>
            <w:r>
              <w:rPr>
                <w:spacing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千瓦（含）</w:t>
            </w:r>
            <w:r>
              <w:rPr>
                <w:rFonts w:ascii="仿宋" w:hAnsi="仿宋" w:eastAsia="仿宋" w:cs="仿宋"/>
                <w:spacing w:val="-5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以上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66" w:line="287" w:lineRule="exact"/>
              <w:ind w:left="785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125000</w:t>
            </w:r>
            <w:r>
              <w:rPr>
                <w:spacing w:val="27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台（套）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6" w:line="288" w:lineRule="exact"/>
              <w:ind w:left="355"/>
              <w:rPr>
                <w:rFonts w:ascii="仿宋" w:hAnsi="仿宋" w:eastAsia="仿宋" w:cs="仿宋"/>
              </w:rPr>
            </w:pPr>
            <w:r>
              <w:rPr>
                <w:position w:val="2"/>
              </w:rPr>
              <w:t>1650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position w:val="2"/>
              </w:rPr>
              <w:t>元</w:t>
            </w:r>
            <w:r>
              <w:rPr>
                <w:position w:val="2"/>
              </w:rPr>
              <w:t>/</w:t>
            </w:r>
            <w:r>
              <w:rPr>
                <w:rFonts w:ascii="仿宋" w:hAnsi="仿宋" w:eastAsia="仿宋" w:cs="仿宋"/>
                <w:position w:val="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1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1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其它自走式农用机械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2" w:line="225" w:lineRule="auto"/>
              <w:ind w:left="656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10</w:t>
            </w:r>
            <w:r>
              <w:rPr>
                <w:spacing w:val="3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万元及</w:t>
            </w:r>
            <w:r>
              <w:rPr>
                <w:rFonts w:ascii="仿宋" w:hAnsi="仿宋" w:eastAsia="仿宋" w:cs="仿宋"/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万元以下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8" w:line="288" w:lineRule="exact"/>
              <w:ind w:left="391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240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1" w:line="228" w:lineRule="auto"/>
              <w:ind w:left="656"/>
              <w:rPr>
                <w:rFonts w:ascii="仿宋" w:hAnsi="仿宋" w:eastAsia="仿宋" w:cs="仿宋"/>
              </w:rPr>
            </w:pPr>
            <w:r>
              <w:rPr>
                <w:spacing w:val="1"/>
              </w:rPr>
              <w:t>10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万元以上至</w:t>
            </w:r>
            <w:r>
              <w:rPr>
                <w:rFonts w:ascii="仿宋" w:hAnsi="仿宋" w:eastAsia="仿宋" w:cs="仿宋"/>
                <w:spacing w:val="-39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万元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7" w:line="288" w:lineRule="exact"/>
              <w:ind w:left="391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260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3" w:line="228" w:lineRule="auto"/>
              <w:ind w:left="639"/>
              <w:rPr>
                <w:rFonts w:ascii="仿宋" w:hAnsi="仿宋" w:eastAsia="仿宋" w:cs="仿宋"/>
              </w:rPr>
            </w:pPr>
            <w:r>
              <w:rPr>
                <w:spacing w:val="2"/>
              </w:rPr>
              <w:t>20</w:t>
            </w:r>
            <w:r>
              <w:rPr>
                <w:spacing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万元以上至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rPr>
                <w:spacing w:val="2"/>
              </w:rPr>
              <w:t>30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8" w:line="289" w:lineRule="exact"/>
              <w:ind w:left="394"/>
              <w:rPr>
                <w:rFonts w:ascii="仿宋" w:hAnsi="仿宋" w:eastAsia="仿宋" w:cs="仿宋"/>
              </w:rPr>
            </w:pPr>
            <w:r>
              <w:rPr>
                <w:spacing w:val="1"/>
                <w:position w:val="2"/>
              </w:rPr>
              <w:t>300</w:t>
            </w:r>
            <w:r>
              <w:rPr>
                <w:spacing w:val="23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position w:val="2"/>
              </w:rPr>
              <w:t>元</w:t>
            </w:r>
            <w:r>
              <w:rPr>
                <w:spacing w:val="1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1"/>
                <w:position w:val="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2" w:line="228" w:lineRule="auto"/>
              <w:ind w:left="641"/>
              <w:rPr>
                <w:rFonts w:ascii="仿宋" w:hAnsi="仿宋" w:eastAsia="仿宋" w:cs="仿宋"/>
              </w:rPr>
            </w:pPr>
            <w:r>
              <w:rPr>
                <w:spacing w:val="2"/>
              </w:rPr>
              <w:t>30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万元以上至</w:t>
            </w:r>
            <w:r>
              <w:rPr>
                <w:rFonts w:ascii="仿宋" w:hAnsi="仿宋" w:eastAsia="仿宋" w:cs="仿宋"/>
                <w:spacing w:val="-43"/>
              </w:rPr>
              <w:t xml:space="preserve"> </w:t>
            </w:r>
            <w:r>
              <w:rPr>
                <w:spacing w:val="2"/>
              </w:rPr>
              <w:t>40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7" w:line="289" w:lineRule="exact"/>
              <w:ind w:left="394"/>
              <w:rPr>
                <w:rFonts w:ascii="仿宋" w:hAnsi="仿宋" w:eastAsia="仿宋" w:cs="仿宋"/>
              </w:rPr>
            </w:pPr>
            <w:r>
              <w:rPr>
                <w:spacing w:val="1"/>
                <w:position w:val="2"/>
              </w:rPr>
              <w:t>340</w:t>
            </w:r>
            <w:r>
              <w:rPr>
                <w:spacing w:val="23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position w:val="2"/>
              </w:rPr>
              <w:t>元</w:t>
            </w:r>
            <w:r>
              <w:rPr>
                <w:spacing w:val="1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1"/>
                <w:position w:val="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3" w:line="228" w:lineRule="auto"/>
              <w:ind w:left="635"/>
              <w:rPr>
                <w:rFonts w:ascii="仿宋" w:hAnsi="仿宋" w:eastAsia="仿宋" w:cs="仿宋"/>
              </w:rPr>
            </w:pPr>
            <w:r>
              <w:rPr>
                <w:spacing w:val="3"/>
              </w:rPr>
              <w:t>40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万元以上至</w:t>
            </w:r>
            <w:r>
              <w:rPr>
                <w:rFonts w:ascii="仿宋" w:hAnsi="仿宋" w:eastAsia="仿宋" w:cs="仿宋"/>
                <w:spacing w:val="-39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>
                <w:spacing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万元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8" w:line="289" w:lineRule="exact"/>
              <w:ind w:left="388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400</w:t>
            </w:r>
            <w:r>
              <w:rPr>
                <w:spacing w:val="23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2" w:line="228" w:lineRule="auto"/>
              <w:ind w:left="639"/>
              <w:rPr>
                <w:rFonts w:ascii="仿宋" w:hAnsi="仿宋" w:eastAsia="仿宋" w:cs="仿宋"/>
              </w:rPr>
            </w:pPr>
            <w:r>
              <w:rPr>
                <w:spacing w:val="2"/>
              </w:rPr>
              <w:t>50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万元以上至</w:t>
            </w:r>
            <w:r>
              <w:rPr>
                <w:rFonts w:ascii="仿宋" w:hAnsi="仿宋" w:eastAsia="仿宋" w:cs="仿宋"/>
                <w:spacing w:val="-38"/>
              </w:rPr>
              <w:t xml:space="preserve"> </w:t>
            </w:r>
            <w:r>
              <w:rPr>
                <w:spacing w:val="2"/>
              </w:rPr>
              <w:t>60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7" w:line="289" w:lineRule="exact"/>
              <w:ind w:left="388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460</w:t>
            </w:r>
            <w:r>
              <w:rPr>
                <w:spacing w:val="23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1" w:line="228" w:lineRule="auto"/>
              <w:ind w:left="640"/>
              <w:rPr>
                <w:rFonts w:ascii="仿宋" w:hAnsi="仿宋" w:eastAsia="仿宋" w:cs="仿宋"/>
              </w:rPr>
            </w:pPr>
            <w:r>
              <w:rPr>
                <w:spacing w:val="2"/>
              </w:rPr>
              <w:t>60</w:t>
            </w:r>
            <w:r>
              <w:rPr>
                <w:spacing w:val="3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万元以上至</w:t>
            </w:r>
            <w:r>
              <w:rPr>
                <w:rFonts w:ascii="仿宋" w:hAnsi="仿宋" w:eastAsia="仿宋" w:cs="仿宋"/>
                <w:spacing w:val="-41"/>
              </w:rPr>
              <w:t xml:space="preserve"> </w:t>
            </w:r>
            <w:r>
              <w:rPr>
                <w:spacing w:val="2"/>
              </w:rPr>
              <w:t>70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6" w:line="289" w:lineRule="exact"/>
              <w:ind w:left="392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560</w:t>
            </w:r>
            <w:r>
              <w:rPr>
                <w:spacing w:val="19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3" w:line="228" w:lineRule="auto"/>
              <w:ind w:left="637"/>
              <w:rPr>
                <w:rFonts w:ascii="仿宋" w:hAnsi="仿宋" w:eastAsia="仿宋" w:cs="仿宋"/>
              </w:rPr>
            </w:pPr>
            <w:r>
              <w:rPr>
                <w:spacing w:val="2"/>
              </w:rPr>
              <w:t>70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万元以上至</w:t>
            </w:r>
            <w:r>
              <w:rPr>
                <w:rFonts w:ascii="仿宋" w:hAnsi="仿宋" w:eastAsia="仿宋" w:cs="仿宋"/>
                <w:spacing w:val="-34"/>
              </w:rPr>
              <w:t xml:space="preserve"> </w:t>
            </w:r>
            <w:r>
              <w:rPr>
                <w:spacing w:val="2"/>
              </w:rPr>
              <w:t>80</w:t>
            </w:r>
            <w:r>
              <w:rPr>
                <w:spacing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8" w:line="289" w:lineRule="exact"/>
              <w:ind w:left="392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600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3" w:line="228" w:lineRule="auto"/>
              <w:ind w:left="644"/>
              <w:rPr>
                <w:rFonts w:ascii="仿宋" w:hAnsi="仿宋" w:eastAsia="仿宋" w:cs="仿宋"/>
              </w:rPr>
            </w:pPr>
            <w:r>
              <w:rPr>
                <w:spacing w:val="2"/>
              </w:rPr>
              <w:t>80</w:t>
            </w:r>
            <w:r>
              <w:rPr>
                <w:spacing w:val="25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万元以上至</w:t>
            </w:r>
            <w:r>
              <w:rPr>
                <w:rFonts w:ascii="仿宋" w:hAnsi="仿宋" w:eastAsia="仿宋" w:cs="仿宋"/>
                <w:spacing w:val="-39"/>
              </w:rPr>
              <w:t xml:space="preserve"> </w:t>
            </w:r>
            <w:r>
              <w:rPr>
                <w:spacing w:val="2"/>
              </w:rPr>
              <w:t>90</w:t>
            </w:r>
            <w:r>
              <w:rPr>
                <w:spacing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</w:rPr>
              <w:t>万元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8" w:line="289" w:lineRule="exact"/>
              <w:ind w:left="392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660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4" w:line="228" w:lineRule="auto"/>
              <w:ind w:left="588"/>
              <w:rPr>
                <w:rFonts w:ascii="仿宋" w:hAnsi="仿宋" w:eastAsia="仿宋" w:cs="仿宋"/>
              </w:rPr>
            </w:pPr>
            <w:r>
              <w:rPr>
                <w:spacing w:val="1"/>
              </w:rPr>
              <w:t>90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万元以上至</w:t>
            </w:r>
            <w:r>
              <w:rPr>
                <w:rFonts w:ascii="仿宋" w:hAnsi="仿宋" w:eastAsia="仿宋" w:cs="仿宋"/>
                <w:spacing w:val="-25"/>
              </w:rPr>
              <w:t xml:space="preserve"> </w:t>
            </w:r>
            <w:r>
              <w:rPr>
                <w:spacing w:val="1"/>
              </w:rPr>
              <w:t>100</w:t>
            </w:r>
            <w:r>
              <w:rPr>
                <w:spacing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万元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9" w:line="289" w:lineRule="exact"/>
              <w:ind w:left="389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710</w:t>
            </w:r>
            <w:r>
              <w:rPr>
                <w:spacing w:val="22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1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7" w:type="dxa"/>
            <w:vAlign w:val="top"/>
          </w:tcPr>
          <w:p>
            <w:pPr>
              <w:pStyle w:val="6"/>
              <w:spacing w:before="184" w:line="228" w:lineRule="auto"/>
              <w:ind w:left="552"/>
              <w:rPr>
                <w:rFonts w:ascii="仿宋" w:hAnsi="仿宋" w:eastAsia="仿宋" w:cs="仿宋"/>
              </w:rPr>
            </w:pPr>
            <w:r>
              <w:t>100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</w:rPr>
              <w:t>万元以上至</w:t>
            </w:r>
            <w:r>
              <w:rPr>
                <w:rFonts w:ascii="仿宋" w:hAnsi="仿宋" w:eastAsia="仿宋" w:cs="仿宋"/>
                <w:spacing w:val="-22"/>
              </w:rPr>
              <w:t xml:space="preserve"> </w:t>
            </w:r>
            <w:r>
              <w:t>150</w:t>
            </w:r>
            <w:r>
              <w:rPr>
                <w:spacing w:val="24"/>
              </w:rPr>
              <w:t xml:space="preserve"> </w:t>
            </w:r>
            <w:r>
              <w:rPr>
                <w:rFonts w:ascii="仿宋" w:hAnsi="仿宋" w:eastAsia="仿宋" w:cs="仿宋"/>
              </w:rPr>
              <w:t>万元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169" w:line="289" w:lineRule="exact"/>
              <w:ind w:left="391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2"/>
              </w:rPr>
              <w:t>930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元</w:t>
            </w:r>
            <w:r>
              <w:rPr>
                <w:spacing w:val="2"/>
                <w:position w:val="2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2"/>
              </w:rPr>
              <w:t>月</w:t>
            </w:r>
          </w:p>
        </w:tc>
      </w:tr>
    </w:tbl>
    <w:p>
      <w:pPr>
        <w:spacing w:before="36" w:line="216" w:lineRule="auto"/>
        <w:ind w:left="1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备注：实际单位补贴保额按保险标的价值乘以年折旧</w:t>
      </w:r>
      <w:r>
        <w:rPr>
          <w:rFonts w:ascii="仿宋" w:hAnsi="仿宋" w:eastAsia="仿宋" w:cs="仿宋"/>
          <w:spacing w:val="-1"/>
          <w:sz w:val="24"/>
          <w:szCs w:val="24"/>
        </w:rPr>
        <w:t>率计算，最高不超过本表上限。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20" w:line="166" w:lineRule="auto"/>
        <w:ind w:left="7782"/>
        <w:rPr>
          <w:sz w:val="28"/>
          <w:szCs w:val="28"/>
        </w:rPr>
      </w:pPr>
      <w:r>
        <w:rPr>
          <w:spacing w:val="-23"/>
          <w:sz w:val="28"/>
          <w:szCs w:val="28"/>
        </w:rPr>
        <w:t>—</w:t>
      </w:r>
      <w:r>
        <w:rPr>
          <w:spacing w:val="77"/>
          <w:sz w:val="28"/>
          <w:szCs w:val="28"/>
        </w:rPr>
        <w:t xml:space="preserve"> </w:t>
      </w:r>
      <w:r>
        <w:rPr>
          <w:spacing w:val="-23"/>
          <w:sz w:val="28"/>
          <w:szCs w:val="28"/>
        </w:rPr>
        <w:t>15</w:t>
      </w:r>
      <w:r>
        <w:rPr>
          <w:spacing w:val="57"/>
          <w:sz w:val="28"/>
          <w:szCs w:val="28"/>
        </w:rPr>
        <w:t xml:space="preserve"> </w:t>
      </w:r>
      <w:r>
        <w:rPr>
          <w:spacing w:val="-23"/>
          <w:sz w:val="28"/>
          <w:szCs w:val="28"/>
        </w:rPr>
        <w:t>—</w:t>
      </w:r>
    </w:p>
    <w:p>
      <w:pPr>
        <w:spacing w:line="166" w:lineRule="auto"/>
        <w:rPr>
          <w:sz w:val="28"/>
          <w:szCs w:val="28"/>
        </w:rPr>
        <w:sectPr>
          <w:footerReference r:id="rId17" w:type="default"/>
          <w:pgSz w:w="11850" w:h="16783"/>
          <w:pgMar w:top="1426" w:right="1248" w:bottom="400" w:left="1474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4" w:lineRule="auto"/>
        <w:ind w:left="1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5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14" w:line="488" w:lineRule="exact"/>
        <w:ind w:left="105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群众性渔船综合保险险种单位保额及费率标准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91" w:line="212" w:lineRule="auto"/>
        <w:ind w:left="68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单位：元/总吨位</w:t>
      </w:r>
    </w:p>
    <w:tbl>
      <w:tblPr>
        <w:tblStyle w:val="5"/>
        <w:tblW w:w="91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664"/>
        <w:gridCol w:w="1908"/>
        <w:gridCol w:w="23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25" w:type="dxa"/>
            <w:vAlign w:val="top"/>
          </w:tcPr>
          <w:p>
            <w:pPr>
              <w:spacing w:before="227" w:line="223" w:lineRule="auto"/>
              <w:ind w:left="5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渔船材质</w:t>
            </w:r>
          </w:p>
        </w:tc>
        <w:tc>
          <w:tcPr>
            <w:tcW w:w="2664" w:type="dxa"/>
            <w:vAlign w:val="top"/>
          </w:tcPr>
          <w:p>
            <w:pPr>
              <w:spacing w:before="45" w:line="222" w:lineRule="auto"/>
              <w:ind w:left="50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单位补贴保额</w:t>
            </w:r>
          </w:p>
          <w:p>
            <w:pPr>
              <w:spacing w:before="28" w:line="207" w:lineRule="auto"/>
              <w:ind w:left="7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（上限）</w:t>
            </w:r>
          </w:p>
        </w:tc>
        <w:tc>
          <w:tcPr>
            <w:tcW w:w="1908" w:type="dxa"/>
            <w:vAlign w:val="top"/>
          </w:tcPr>
          <w:p>
            <w:pPr>
              <w:spacing w:before="227" w:line="224" w:lineRule="auto"/>
              <w:ind w:left="6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费率</w:t>
            </w:r>
          </w:p>
        </w:tc>
        <w:tc>
          <w:tcPr>
            <w:tcW w:w="2324" w:type="dxa"/>
            <w:vAlign w:val="top"/>
          </w:tcPr>
          <w:p>
            <w:pPr>
              <w:spacing w:before="44" w:line="241" w:lineRule="auto"/>
              <w:ind w:left="6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单位保费</w:t>
            </w:r>
          </w:p>
          <w:p>
            <w:pPr>
              <w:spacing w:line="207" w:lineRule="auto"/>
              <w:ind w:left="6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（上限）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25" w:type="dxa"/>
            <w:vAlign w:val="top"/>
          </w:tcPr>
          <w:p>
            <w:pPr>
              <w:spacing w:before="144" w:line="217" w:lineRule="auto"/>
              <w:ind w:left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木质渔船</w:t>
            </w:r>
          </w:p>
        </w:tc>
        <w:tc>
          <w:tcPr>
            <w:tcW w:w="2664" w:type="dxa"/>
            <w:vAlign w:val="top"/>
          </w:tcPr>
          <w:p>
            <w:pPr>
              <w:pStyle w:val="6"/>
              <w:spacing w:before="124" w:line="389" w:lineRule="exact"/>
              <w:ind w:left="4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4"/>
                <w:position w:val="2"/>
                <w:sz w:val="28"/>
                <w:szCs w:val="28"/>
              </w:rPr>
              <w:t>6000</w:t>
            </w:r>
            <w:r>
              <w:rPr>
                <w:spacing w:val="25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position w:val="2"/>
                <w:sz w:val="28"/>
                <w:szCs w:val="28"/>
              </w:rPr>
              <w:t>元</w:t>
            </w:r>
            <w:r>
              <w:rPr>
                <w:spacing w:val="-4"/>
                <w:position w:val="2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4"/>
                <w:position w:val="2"/>
                <w:sz w:val="28"/>
                <w:szCs w:val="28"/>
              </w:rPr>
              <w:t>总吨位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112" w:line="339" w:lineRule="exact"/>
              <w:ind w:left="668"/>
              <w:rPr>
                <w:sz w:val="28"/>
                <w:szCs w:val="28"/>
              </w:rPr>
            </w:pPr>
            <w:r>
              <w:rPr>
                <w:spacing w:val="1"/>
                <w:position w:val="1"/>
                <w:sz w:val="28"/>
                <w:szCs w:val="28"/>
              </w:rPr>
              <w:t>5.3%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44" w:line="222" w:lineRule="auto"/>
              <w:ind w:left="7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318</w:t>
            </w:r>
            <w:r>
              <w:rPr>
                <w:spacing w:val="25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25" w:type="dxa"/>
            <w:vAlign w:val="top"/>
          </w:tcPr>
          <w:p>
            <w:pPr>
              <w:spacing w:before="146" w:line="217" w:lineRule="auto"/>
              <w:ind w:left="4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钢木质渔船</w:t>
            </w:r>
          </w:p>
        </w:tc>
        <w:tc>
          <w:tcPr>
            <w:tcW w:w="2664" w:type="dxa"/>
            <w:vAlign w:val="top"/>
          </w:tcPr>
          <w:p>
            <w:pPr>
              <w:pStyle w:val="6"/>
              <w:spacing w:before="124" w:line="389" w:lineRule="exact"/>
              <w:ind w:left="4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3"/>
                <w:position w:val="2"/>
                <w:sz w:val="28"/>
                <w:szCs w:val="28"/>
              </w:rPr>
              <w:t>7000</w:t>
            </w:r>
            <w:r>
              <w:rPr>
                <w:spacing w:val="21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position w:val="2"/>
                <w:sz w:val="28"/>
                <w:szCs w:val="28"/>
              </w:rPr>
              <w:t>元</w:t>
            </w:r>
            <w:r>
              <w:rPr>
                <w:spacing w:val="-3"/>
                <w:position w:val="2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3"/>
                <w:position w:val="2"/>
                <w:sz w:val="28"/>
                <w:szCs w:val="28"/>
              </w:rPr>
              <w:t>总吨位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115" w:line="338" w:lineRule="exact"/>
              <w:ind w:left="668"/>
              <w:rPr>
                <w:sz w:val="28"/>
                <w:szCs w:val="28"/>
              </w:rPr>
            </w:pPr>
            <w:r>
              <w:rPr>
                <w:spacing w:val="1"/>
                <w:position w:val="1"/>
                <w:sz w:val="28"/>
                <w:szCs w:val="28"/>
              </w:rPr>
              <w:t>5.0%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46" w:line="222" w:lineRule="auto"/>
              <w:ind w:left="7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350</w:t>
            </w:r>
            <w:r>
              <w:rPr>
                <w:spacing w:val="25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25" w:type="dxa"/>
            <w:vAlign w:val="top"/>
          </w:tcPr>
          <w:p>
            <w:pPr>
              <w:spacing w:before="146" w:line="219" w:lineRule="auto"/>
              <w:ind w:left="5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钢质渔船</w:t>
            </w:r>
          </w:p>
        </w:tc>
        <w:tc>
          <w:tcPr>
            <w:tcW w:w="2664" w:type="dxa"/>
            <w:vAlign w:val="top"/>
          </w:tcPr>
          <w:p>
            <w:pPr>
              <w:pStyle w:val="6"/>
              <w:spacing w:before="127" w:line="388" w:lineRule="exact"/>
              <w:ind w:left="3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6"/>
                <w:position w:val="2"/>
                <w:sz w:val="28"/>
                <w:szCs w:val="28"/>
              </w:rPr>
              <w:t>12000</w:t>
            </w:r>
            <w:r>
              <w:rPr>
                <w:spacing w:val="27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position w:val="2"/>
                <w:sz w:val="28"/>
                <w:szCs w:val="28"/>
              </w:rPr>
              <w:t>元</w:t>
            </w:r>
            <w:r>
              <w:rPr>
                <w:spacing w:val="-6"/>
                <w:position w:val="2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6"/>
                <w:position w:val="2"/>
                <w:sz w:val="28"/>
                <w:szCs w:val="28"/>
              </w:rPr>
              <w:t>总吨位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115" w:line="338" w:lineRule="exact"/>
              <w:ind w:left="663"/>
              <w:rPr>
                <w:sz w:val="28"/>
                <w:szCs w:val="28"/>
              </w:rPr>
            </w:pPr>
            <w:r>
              <w:rPr>
                <w:spacing w:val="2"/>
                <w:position w:val="1"/>
                <w:sz w:val="28"/>
                <w:szCs w:val="28"/>
              </w:rPr>
              <w:t>4.8%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46" w:line="222" w:lineRule="auto"/>
              <w:ind w:left="7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576</w:t>
            </w:r>
            <w:r>
              <w:rPr>
                <w:spacing w:val="24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25" w:type="dxa"/>
            <w:vAlign w:val="top"/>
          </w:tcPr>
          <w:p>
            <w:pPr>
              <w:spacing w:before="146" w:line="219" w:lineRule="auto"/>
              <w:ind w:left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玻璃钢质渔船</w:t>
            </w:r>
          </w:p>
        </w:tc>
        <w:tc>
          <w:tcPr>
            <w:tcW w:w="2664" w:type="dxa"/>
            <w:vAlign w:val="top"/>
          </w:tcPr>
          <w:p>
            <w:pPr>
              <w:pStyle w:val="6"/>
              <w:spacing w:before="127" w:line="388" w:lineRule="exact"/>
              <w:ind w:left="3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6"/>
                <w:position w:val="2"/>
                <w:sz w:val="28"/>
                <w:szCs w:val="28"/>
              </w:rPr>
              <w:t>12000</w:t>
            </w:r>
            <w:r>
              <w:rPr>
                <w:spacing w:val="27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position w:val="2"/>
                <w:sz w:val="28"/>
                <w:szCs w:val="28"/>
              </w:rPr>
              <w:t>元</w:t>
            </w:r>
            <w:r>
              <w:rPr>
                <w:spacing w:val="-6"/>
                <w:position w:val="2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6"/>
                <w:position w:val="2"/>
                <w:sz w:val="28"/>
                <w:szCs w:val="28"/>
              </w:rPr>
              <w:t>总吨位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115" w:line="338" w:lineRule="exact"/>
              <w:ind w:left="669"/>
              <w:rPr>
                <w:sz w:val="28"/>
                <w:szCs w:val="28"/>
              </w:rPr>
            </w:pPr>
            <w:r>
              <w:rPr>
                <w:spacing w:val="1"/>
                <w:position w:val="1"/>
                <w:sz w:val="28"/>
                <w:szCs w:val="28"/>
              </w:rPr>
              <w:t>6.2%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46" w:line="222" w:lineRule="auto"/>
              <w:ind w:left="7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744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25" w:type="dxa"/>
            <w:vAlign w:val="top"/>
          </w:tcPr>
          <w:p>
            <w:pPr>
              <w:spacing w:before="148" w:line="218" w:lineRule="auto"/>
              <w:ind w:left="4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标准化渔船</w:t>
            </w:r>
          </w:p>
        </w:tc>
        <w:tc>
          <w:tcPr>
            <w:tcW w:w="2664" w:type="dxa"/>
            <w:vAlign w:val="top"/>
          </w:tcPr>
          <w:p>
            <w:pPr>
              <w:spacing w:before="148" w:line="218" w:lineRule="auto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按照合同造价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117" w:line="339" w:lineRule="exact"/>
              <w:ind w:left="774"/>
              <w:rPr>
                <w:sz w:val="28"/>
                <w:szCs w:val="28"/>
              </w:rPr>
            </w:pPr>
            <w:r>
              <w:rPr>
                <w:spacing w:val="3"/>
                <w:position w:val="1"/>
                <w:sz w:val="28"/>
                <w:szCs w:val="28"/>
              </w:rPr>
              <w:t>5%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27" w:line="389" w:lineRule="exact"/>
              <w:ind w:left="347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2"/>
                <w:sz w:val="28"/>
                <w:szCs w:val="28"/>
              </w:rPr>
              <w:t>合同造价</w:t>
            </w:r>
            <w:r>
              <w:rPr>
                <w:spacing w:val="-3"/>
                <w:position w:val="2"/>
                <w:sz w:val="28"/>
                <w:szCs w:val="28"/>
              </w:rPr>
              <w:t>×5%</w:t>
            </w:r>
          </w:p>
        </w:tc>
      </w:tr>
    </w:tbl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14" w:line="488" w:lineRule="exact"/>
        <w:ind w:left="303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渔船费率指导系数表</w:t>
      </w:r>
    </w:p>
    <w:p>
      <w:pPr>
        <w:spacing w:before="32"/>
      </w:pPr>
    </w:p>
    <w:p>
      <w:pPr>
        <w:spacing w:before="32"/>
      </w:pPr>
    </w:p>
    <w:tbl>
      <w:tblPr>
        <w:tblStyle w:val="5"/>
        <w:tblW w:w="9122" w:type="dxa"/>
        <w:tblInd w:w="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1778"/>
        <w:gridCol w:w="1777"/>
        <w:gridCol w:w="2083"/>
        <w:gridCol w:w="13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166" w:type="dxa"/>
            <w:vAlign w:val="top"/>
          </w:tcPr>
          <w:p>
            <w:pPr>
              <w:spacing w:before="227" w:line="222" w:lineRule="auto"/>
              <w:ind w:left="5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渔船类型</w:t>
            </w:r>
          </w:p>
        </w:tc>
        <w:tc>
          <w:tcPr>
            <w:tcW w:w="1778" w:type="dxa"/>
            <w:vAlign w:val="top"/>
          </w:tcPr>
          <w:p>
            <w:pPr>
              <w:spacing w:before="44" w:line="224" w:lineRule="auto"/>
              <w:ind w:left="756" w:right="186" w:hanging="5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海洋捕捞渔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船</w:t>
            </w:r>
          </w:p>
        </w:tc>
        <w:tc>
          <w:tcPr>
            <w:tcW w:w="1777" w:type="dxa"/>
            <w:vAlign w:val="top"/>
          </w:tcPr>
          <w:p>
            <w:pPr>
              <w:spacing w:before="227" w:line="222" w:lineRule="auto"/>
              <w:ind w:left="1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海洋辅助船</w:t>
            </w:r>
          </w:p>
        </w:tc>
        <w:tc>
          <w:tcPr>
            <w:tcW w:w="2083" w:type="dxa"/>
            <w:vAlign w:val="top"/>
          </w:tcPr>
          <w:p>
            <w:pPr>
              <w:spacing w:before="44" w:line="224" w:lineRule="auto"/>
              <w:ind w:left="632" w:right="102" w:hanging="5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>河汊、湖泊、滩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涂渔船</w:t>
            </w:r>
          </w:p>
        </w:tc>
        <w:tc>
          <w:tcPr>
            <w:tcW w:w="1318" w:type="dxa"/>
            <w:vAlign w:val="top"/>
          </w:tcPr>
          <w:p>
            <w:pPr>
              <w:spacing w:before="44" w:line="224" w:lineRule="auto"/>
              <w:ind w:left="525" w:right="235" w:hanging="2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远洋渔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66" w:type="dxa"/>
            <w:vAlign w:val="top"/>
          </w:tcPr>
          <w:p>
            <w:pPr>
              <w:spacing w:before="144" w:line="219" w:lineRule="auto"/>
              <w:ind w:left="5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费率系数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80" w:line="189" w:lineRule="auto"/>
              <w:ind w:left="741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1.0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before="181" w:line="190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0.9</w:t>
            </w:r>
          </w:p>
        </w:tc>
        <w:tc>
          <w:tcPr>
            <w:tcW w:w="2083" w:type="dxa"/>
            <w:vAlign w:val="top"/>
          </w:tcPr>
          <w:p>
            <w:pPr>
              <w:pStyle w:val="6"/>
              <w:spacing w:before="180" w:line="189" w:lineRule="auto"/>
              <w:ind w:left="897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1.8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180" w:line="189" w:lineRule="auto"/>
              <w:ind w:left="513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1.0</w:t>
            </w:r>
          </w:p>
        </w:tc>
      </w:tr>
    </w:tbl>
    <w:p>
      <w:pPr>
        <w:spacing w:before="296" w:line="228" w:lineRule="auto"/>
        <w:ind w:left="185" w:right="334" w:hanging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备注：实际单位补贴保额按保险标的价值乘以年折旧率计算，最高不超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过本表上限。</w:t>
      </w:r>
    </w:p>
    <w:p>
      <w:pPr>
        <w:spacing w:line="228" w:lineRule="auto"/>
        <w:rPr>
          <w:rFonts w:ascii="仿宋" w:hAnsi="仿宋" w:eastAsia="仿宋" w:cs="仿宋"/>
          <w:sz w:val="28"/>
          <w:szCs w:val="28"/>
        </w:rPr>
        <w:sectPr>
          <w:footerReference r:id="rId18" w:type="default"/>
          <w:pgSz w:w="11850" w:h="16783"/>
          <w:pgMar w:top="1426" w:right="1248" w:bottom="1658" w:left="1418" w:header="0" w:footer="1326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4" w:lineRule="auto"/>
        <w:ind w:left="1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5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6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14" w:line="487" w:lineRule="exact"/>
        <w:ind w:left="123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农机库房财产保险险种单位保额及保费标准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91" w:line="212" w:lineRule="auto"/>
        <w:ind w:left="785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sz w:val="28"/>
          <w:szCs w:val="28"/>
        </w:rPr>
        <w:t>单位：元</w:t>
      </w:r>
    </w:p>
    <w:tbl>
      <w:tblPr>
        <w:tblStyle w:val="5"/>
        <w:tblW w:w="91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3631"/>
        <w:gridCol w:w="36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" w:hRule="atLeast"/>
        </w:trPr>
        <w:tc>
          <w:tcPr>
            <w:tcW w:w="1864" w:type="dxa"/>
            <w:vAlign w:val="top"/>
          </w:tcPr>
          <w:p>
            <w:pPr>
              <w:spacing w:before="145" w:line="222" w:lineRule="auto"/>
              <w:ind w:left="3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规模类型</w:t>
            </w:r>
          </w:p>
        </w:tc>
        <w:tc>
          <w:tcPr>
            <w:tcW w:w="3631" w:type="dxa"/>
            <w:vAlign w:val="top"/>
          </w:tcPr>
          <w:p>
            <w:pPr>
              <w:spacing w:before="146" w:line="222" w:lineRule="auto"/>
              <w:ind w:left="9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单位补贴保额</w:t>
            </w:r>
          </w:p>
        </w:tc>
        <w:tc>
          <w:tcPr>
            <w:tcW w:w="3626" w:type="dxa"/>
            <w:vAlign w:val="top"/>
          </w:tcPr>
          <w:p>
            <w:pPr>
              <w:spacing w:before="146" w:line="223" w:lineRule="auto"/>
              <w:ind w:left="12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单位保费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1864" w:type="dxa"/>
            <w:vAlign w:val="top"/>
          </w:tcPr>
          <w:p>
            <w:pPr>
              <w:spacing w:before="145" w:line="221" w:lineRule="auto"/>
              <w:ind w:left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小型</w:t>
            </w:r>
          </w:p>
        </w:tc>
        <w:tc>
          <w:tcPr>
            <w:tcW w:w="3631" w:type="dxa"/>
            <w:vAlign w:val="top"/>
          </w:tcPr>
          <w:p>
            <w:pPr>
              <w:pStyle w:val="6"/>
              <w:spacing w:before="146" w:line="221" w:lineRule="auto"/>
              <w:ind w:left="1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500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万</w:t>
            </w:r>
          </w:p>
        </w:tc>
        <w:tc>
          <w:tcPr>
            <w:tcW w:w="3626" w:type="dxa"/>
            <w:vAlign w:val="top"/>
          </w:tcPr>
          <w:p>
            <w:pPr>
              <w:pStyle w:val="6"/>
              <w:spacing w:before="181" w:line="189" w:lineRule="auto"/>
              <w:ind w:left="1491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1864" w:type="dxa"/>
            <w:vAlign w:val="top"/>
          </w:tcPr>
          <w:p>
            <w:pPr>
              <w:spacing w:before="145" w:line="218" w:lineRule="auto"/>
              <w:ind w:left="6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中型</w:t>
            </w:r>
          </w:p>
        </w:tc>
        <w:tc>
          <w:tcPr>
            <w:tcW w:w="3631" w:type="dxa"/>
            <w:vAlign w:val="top"/>
          </w:tcPr>
          <w:p>
            <w:pPr>
              <w:pStyle w:val="6"/>
              <w:spacing w:before="146" w:line="221" w:lineRule="auto"/>
              <w:ind w:left="13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1200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万</w:t>
            </w:r>
          </w:p>
        </w:tc>
        <w:tc>
          <w:tcPr>
            <w:tcW w:w="3626" w:type="dxa"/>
            <w:vAlign w:val="top"/>
          </w:tcPr>
          <w:p>
            <w:pPr>
              <w:pStyle w:val="6"/>
              <w:spacing w:before="181" w:line="189" w:lineRule="auto"/>
              <w:ind w:left="146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" w:hRule="atLeast"/>
        </w:trPr>
        <w:tc>
          <w:tcPr>
            <w:tcW w:w="1864" w:type="dxa"/>
            <w:vAlign w:val="top"/>
          </w:tcPr>
          <w:p>
            <w:pPr>
              <w:spacing w:before="148" w:line="219" w:lineRule="auto"/>
              <w:ind w:left="6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大型</w:t>
            </w:r>
          </w:p>
        </w:tc>
        <w:tc>
          <w:tcPr>
            <w:tcW w:w="3631" w:type="dxa"/>
            <w:vAlign w:val="top"/>
          </w:tcPr>
          <w:p>
            <w:pPr>
              <w:pStyle w:val="6"/>
              <w:spacing w:before="148" w:line="221" w:lineRule="auto"/>
              <w:ind w:left="1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3600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万</w:t>
            </w:r>
          </w:p>
        </w:tc>
        <w:tc>
          <w:tcPr>
            <w:tcW w:w="3626" w:type="dxa"/>
            <w:vAlign w:val="top"/>
          </w:tcPr>
          <w:p>
            <w:pPr>
              <w:pStyle w:val="6"/>
              <w:spacing w:before="181" w:line="191" w:lineRule="auto"/>
              <w:ind w:left="146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60000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850" w:h="16783"/>
          <w:pgMar w:top="1426" w:right="1305" w:bottom="1658" w:left="1418" w:header="0" w:footer="1321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4" w:lineRule="auto"/>
        <w:ind w:left="1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7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14" w:line="227" w:lineRule="auto"/>
        <w:ind w:left="195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农业旅游保险单位保额及保费标准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91" w:line="226" w:lineRule="auto"/>
        <w:ind w:left="785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sz w:val="28"/>
          <w:szCs w:val="28"/>
        </w:rPr>
        <w:t>单位：元</w:t>
      </w:r>
    </w:p>
    <w:p>
      <w:pPr>
        <w:spacing w:line="74" w:lineRule="auto"/>
        <w:rPr>
          <w:rFonts w:ascii="Arial"/>
          <w:sz w:val="2"/>
        </w:rPr>
      </w:pPr>
    </w:p>
    <w:tbl>
      <w:tblPr>
        <w:tblStyle w:val="5"/>
        <w:tblW w:w="91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3"/>
        <w:gridCol w:w="3791"/>
        <w:gridCol w:w="3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293" w:type="dxa"/>
            <w:vAlign w:val="top"/>
          </w:tcPr>
          <w:p>
            <w:pPr>
              <w:spacing w:before="287" w:line="222" w:lineRule="auto"/>
              <w:ind w:left="5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规模类型</w:t>
            </w:r>
          </w:p>
        </w:tc>
        <w:tc>
          <w:tcPr>
            <w:tcW w:w="3791" w:type="dxa"/>
            <w:vAlign w:val="top"/>
          </w:tcPr>
          <w:p>
            <w:pPr>
              <w:spacing w:before="288" w:line="222" w:lineRule="auto"/>
              <w:ind w:left="10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单位补贴保额</w:t>
            </w:r>
          </w:p>
        </w:tc>
        <w:tc>
          <w:tcPr>
            <w:tcW w:w="3037" w:type="dxa"/>
            <w:vAlign w:val="top"/>
          </w:tcPr>
          <w:p>
            <w:pPr>
              <w:spacing w:before="288" w:line="223" w:lineRule="auto"/>
              <w:ind w:left="97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单位保费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293" w:type="dxa"/>
            <w:vAlign w:val="top"/>
          </w:tcPr>
          <w:p>
            <w:pPr>
              <w:spacing w:before="285" w:line="221" w:lineRule="auto"/>
              <w:ind w:left="8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小型</w:t>
            </w:r>
          </w:p>
        </w:tc>
        <w:tc>
          <w:tcPr>
            <w:tcW w:w="3791" w:type="dxa"/>
            <w:vAlign w:val="top"/>
          </w:tcPr>
          <w:p>
            <w:pPr>
              <w:pStyle w:val="6"/>
              <w:spacing w:before="286" w:line="221" w:lineRule="auto"/>
              <w:ind w:left="14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1500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万</w:t>
            </w:r>
          </w:p>
        </w:tc>
        <w:tc>
          <w:tcPr>
            <w:tcW w:w="3037" w:type="dxa"/>
            <w:vAlign w:val="top"/>
          </w:tcPr>
          <w:p>
            <w:pPr>
              <w:pStyle w:val="6"/>
              <w:spacing w:before="320" w:line="192" w:lineRule="auto"/>
              <w:ind w:left="1197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293" w:type="dxa"/>
            <w:vAlign w:val="top"/>
          </w:tcPr>
          <w:p>
            <w:pPr>
              <w:spacing w:before="287" w:line="218" w:lineRule="auto"/>
              <w:ind w:left="9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中型</w:t>
            </w:r>
          </w:p>
        </w:tc>
        <w:tc>
          <w:tcPr>
            <w:tcW w:w="3791" w:type="dxa"/>
            <w:vAlign w:val="top"/>
          </w:tcPr>
          <w:p>
            <w:pPr>
              <w:pStyle w:val="6"/>
              <w:spacing w:before="288" w:line="221" w:lineRule="auto"/>
              <w:ind w:left="14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2000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万</w:t>
            </w:r>
          </w:p>
        </w:tc>
        <w:tc>
          <w:tcPr>
            <w:tcW w:w="303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9" w:lineRule="auto"/>
              <w:ind w:left="117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293" w:type="dxa"/>
            <w:vAlign w:val="top"/>
          </w:tcPr>
          <w:p>
            <w:pPr>
              <w:spacing w:before="289" w:line="219" w:lineRule="auto"/>
              <w:ind w:left="8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大型</w:t>
            </w:r>
          </w:p>
        </w:tc>
        <w:tc>
          <w:tcPr>
            <w:tcW w:w="3791" w:type="dxa"/>
            <w:vAlign w:val="top"/>
          </w:tcPr>
          <w:p>
            <w:pPr>
              <w:pStyle w:val="6"/>
              <w:spacing w:before="290" w:line="221" w:lineRule="auto"/>
              <w:ind w:left="1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3000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万</w:t>
            </w:r>
          </w:p>
        </w:tc>
        <w:tc>
          <w:tcPr>
            <w:tcW w:w="30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11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293" w:type="dxa"/>
            <w:vAlign w:val="top"/>
          </w:tcPr>
          <w:p>
            <w:pPr>
              <w:spacing w:before="289" w:line="219" w:lineRule="auto"/>
              <w:ind w:left="7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特大型</w:t>
            </w:r>
          </w:p>
        </w:tc>
        <w:tc>
          <w:tcPr>
            <w:tcW w:w="3791" w:type="dxa"/>
            <w:vAlign w:val="top"/>
          </w:tcPr>
          <w:p>
            <w:pPr>
              <w:pStyle w:val="6"/>
              <w:spacing w:before="289" w:line="221" w:lineRule="auto"/>
              <w:ind w:left="14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4000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万</w:t>
            </w:r>
          </w:p>
        </w:tc>
        <w:tc>
          <w:tcPr>
            <w:tcW w:w="303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9" w:lineRule="auto"/>
              <w:ind w:left="116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40000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850" w:h="16783"/>
          <w:pgMar w:top="1426" w:right="1305" w:bottom="1658" w:left="1418" w:header="0" w:footer="132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4" w:lineRule="auto"/>
        <w:ind w:left="1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8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14" w:line="226" w:lineRule="auto"/>
        <w:ind w:left="10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南美白对虾价格指数保险单位保额及保费标准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12" w:lineRule="auto"/>
        <w:ind w:left="743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单位：元/亩</w:t>
      </w:r>
    </w:p>
    <w:tbl>
      <w:tblPr>
        <w:tblStyle w:val="5"/>
        <w:tblW w:w="91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2"/>
        <w:gridCol w:w="1080"/>
        <w:gridCol w:w="2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272" w:type="dxa"/>
            <w:vAlign w:val="top"/>
          </w:tcPr>
          <w:p>
            <w:pPr>
              <w:spacing w:before="146" w:line="222" w:lineRule="auto"/>
              <w:ind w:left="12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单位补贴保额（上限）</w:t>
            </w:r>
          </w:p>
        </w:tc>
        <w:tc>
          <w:tcPr>
            <w:tcW w:w="1080" w:type="dxa"/>
            <w:vAlign w:val="top"/>
          </w:tcPr>
          <w:p>
            <w:pPr>
              <w:spacing w:before="145" w:line="224" w:lineRule="auto"/>
              <w:ind w:left="2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费率</w:t>
            </w:r>
          </w:p>
        </w:tc>
        <w:tc>
          <w:tcPr>
            <w:tcW w:w="2769" w:type="dxa"/>
            <w:vAlign w:val="top"/>
          </w:tcPr>
          <w:p>
            <w:pPr>
              <w:spacing w:before="146" w:line="223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单位保费（上限）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272" w:type="dxa"/>
            <w:vAlign w:val="top"/>
          </w:tcPr>
          <w:p>
            <w:pPr>
              <w:pStyle w:val="6"/>
              <w:spacing w:before="178" w:line="192" w:lineRule="auto"/>
              <w:ind w:left="236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2500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5" w:line="339" w:lineRule="exact"/>
              <w:ind w:left="312"/>
              <w:rPr>
                <w:sz w:val="28"/>
                <w:szCs w:val="28"/>
              </w:rPr>
            </w:pPr>
            <w:r>
              <w:rPr>
                <w:spacing w:val="-11"/>
                <w:position w:val="1"/>
                <w:sz w:val="28"/>
                <w:szCs w:val="28"/>
              </w:rPr>
              <w:t>10%</w:t>
            </w:r>
          </w:p>
        </w:tc>
        <w:tc>
          <w:tcPr>
            <w:tcW w:w="2769" w:type="dxa"/>
            <w:vAlign w:val="top"/>
          </w:tcPr>
          <w:p>
            <w:pPr>
              <w:pStyle w:val="6"/>
              <w:spacing w:before="178" w:line="192" w:lineRule="auto"/>
              <w:ind w:left="118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250</w:t>
            </w:r>
          </w:p>
        </w:tc>
      </w:tr>
    </w:tbl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0" w:lineRule="auto"/>
      <w:ind w:left="7801"/>
      <w:rPr>
        <w:sz w:val="28"/>
        <w:szCs w:val="28"/>
      </w:rPr>
    </w:pPr>
    <w:r>
      <w:rPr>
        <w:spacing w:val="-12"/>
        <w:w w:val="97"/>
        <w:sz w:val="28"/>
        <w:szCs w:val="28"/>
      </w:rPr>
      <w:t>—</w:t>
    </w:r>
    <w:r>
      <w:rPr>
        <w:spacing w:val="69"/>
        <w:sz w:val="28"/>
        <w:szCs w:val="28"/>
      </w:rPr>
      <w:t xml:space="preserve"> </w:t>
    </w:r>
    <w:r>
      <w:rPr>
        <w:spacing w:val="-12"/>
        <w:w w:val="97"/>
        <w:sz w:val="28"/>
        <w:szCs w:val="28"/>
      </w:rPr>
      <w:t>3</w:t>
    </w:r>
    <w:r>
      <w:rPr>
        <w:spacing w:val="57"/>
        <w:sz w:val="28"/>
        <w:szCs w:val="28"/>
      </w:rPr>
      <w:t xml:space="preserve"> </w:t>
    </w:r>
    <w:r>
      <w:rPr>
        <w:spacing w:val="-12"/>
        <w:w w:val="9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1" w:lineRule="auto"/>
      <w:ind w:left="168"/>
      <w:rPr>
        <w:sz w:val="28"/>
        <w:szCs w:val="28"/>
      </w:rPr>
    </w:pPr>
    <w:r>
      <w:rPr>
        <w:spacing w:val="-22"/>
        <w:w w:val="99"/>
        <w:sz w:val="28"/>
        <w:szCs w:val="28"/>
      </w:rPr>
      <w:t>—</w:t>
    </w:r>
    <w:r>
      <w:rPr>
        <w:spacing w:val="82"/>
        <w:sz w:val="28"/>
        <w:szCs w:val="28"/>
      </w:rPr>
      <w:t xml:space="preserve"> </w:t>
    </w:r>
    <w:r>
      <w:rPr>
        <w:spacing w:val="-22"/>
        <w:w w:val="99"/>
        <w:sz w:val="28"/>
        <w:szCs w:val="28"/>
      </w:rPr>
      <w:t>12</w:t>
    </w:r>
    <w:r>
      <w:rPr>
        <w:spacing w:val="57"/>
        <w:sz w:val="28"/>
        <w:szCs w:val="28"/>
      </w:rPr>
      <w:t xml:space="preserve"> </w:t>
    </w:r>
    <w:r>
      <w:rPr>
        <w:spacing w:val="-22"/>
        <w:w w:val="99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0" w:lineRule="auto"/>
      <w:ind w:left="7838"/>
      <w:rPr>
        <w:sz w:val="28"/>
        <w:szCs w:val="28"/>
      </w:rPr>
    </w:pPr>
    <w:r>
      <w:rPr>
        <w:spacing w:val="-23"/>
        <w:sz w:val="28"/>
        <w:szCs w:val="28"/>
      </w:rPr>
      <w:t>—</w:t>
    </w:r>
    <w:r>
      <w:rPr>
        <w:spacing w:val="77"/>
        <w:sz w:val="28"/>
        <w:szCs w:val="28"/>
      </w:rPr>
      <w:t xml:space="preserve"> </w:t>
    </w:r>
    <w:r>
      <w:rPr>
        <w:spacing w:val="-23"/>
        <w:sz w:val="28"/>
        <w:szCs w:val="28"/>
      </w:rPr>
      <w:t>13</w:t>
    </w:r>
    <w:r>
      <w:rPr>
        <w:spacing w:val="57"/>
        <w:sz w:val="28"/>
        <w:szCs w:val="28"/>
      </w:rPr>
      <w:t xml:space="preserve"> </w:t>
    </w:r>
    <w:r>
      <w:rPr>
        <w:spacing w:val="-2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1" w:lineRule="auto"/>
      <w:ind w:left="8"/>
      <w:rPr>
        <w:sz w:val="28"/>
        <w:szCs w:val="28"/>
      </w:rPr>
    </w:pPr>
    <w:r>
      <w:rPr>
        <w:spacing w:val="-14"/>
        <w:w w:val="96"/>
        <w:sz w:val="28"/>
        <w:szCs w:val="28"/>
      </w:rPr>
      <w:t>—</w:t>
    </w:r>
    <w:r>
      <w:rPr>
        <w:spacing w:val="78"/>
        <w:sz w:val="28"/>
        <w:szCs w:val="28"/>
      </w:rPr>
      <w:t xml:space="preserve"> </w:t>
    </w:r>
    <w:r>
      <w:rPr>
        <w:spacing w:val="-14"/>
        <w:w w:val="96"/>
        <w:sz w:val="28"/>
        <w:szCs w:val="28"/>
      </w:rPr>
      <w:t>14</w:t>
    </w:r>
    <w:r>
      <w:rPr>
        <w:spacing w:val="57"/>
        <w:sz w:val="28"/>
        <w:szCs w:val="28"/>
      </w:rPr>
      <w:t xml:space="preserve"> </w:t>
    </w:r>
    <w:r>
      <w:rPr>
        <w:spacing w:val="-14"/>
        <w:w w:val="96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0" w:lineRule="auto"/>
      <w:ind w:left="168"/>
      <w:rPr>
        <w:sz w:val="28"/>
        <w:szCs w:val="28"/>
      </w:rPr>
    </w:pPr>
    <w:r>
      <w:rPr>
        <w:spacing w:val="-19"/>
        <w:w w:val="98"/>
        <w:sz w:val="28"/>
        <w:szCs w:val="28"/>
      </w:rPr>
      <w:t>—</w:t>
    </w:r>
    <w:r>
      <w:rPr>
        <w:spacing w:val="79"/>
        <w:sz w:val="28"/>
        <w:szCs w:val="28"/>
      </w:rPr>
      <w:t xml:space="preserve"> </w:t>
    </w:r>
    <w:r>
      <w:rPr>
        <w:spacing w:val="-19"/>
        <w:w w:val="98"/>
        <w:sz w:val="28"/>
        <w:szCs w:val="28"/>
      </w:rPr>
      <w:t>16</w:t>
    </w:r>
    <w:r>
      <w:rPr>
        <w:spacing w:val="58"/>
        <w:sz w:val="28"/>
        <w:szCs w:val="28"/>
      </w:rPr>
      <w:t xml:space="preserve"> </w:t>
    </w:r>
    <w:r>
      <w:rPr>
        <w:spacing w:val="-19"/>
        <w:w w:val="98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3" w:lineRule="auto"/>
      <w:ind w:left="7838"/>
      <w:rPr>
        <w:sz w:val="28"/>
        <w:szCs w:val="28"/>
      </w:rPr>
    </w:pPr>
    <w:r>
      <w:rPr>
        <w:spacing w:val="-20"/>
        <w:w w:val="98"/>
        <w:sz w:val="28"/>
        <w:szCs w:val="28"/>
      </w:rPr>
      <w:t>—</w:t>
    </w:r>
    <w:r>
      <w:rPr>
        <w:spacing w:val="83"/>
        <w:sz w:val="28"/>
        <w:szCs w:val="28"/>
      </w:rPr>
      <w:t xml:space="preserve"> </w:t>
    </w:r>
    <w:r>
      <w:rPr>
        <w:spacing w:val="-20"/>
        <w:w w:val="98"/>
        <w:sz w:val="28"/>
        <w:szCs w:val="28"/>
      </w:rPr>
      <w:t>17</w:t>
    </w:r>
    <w:r>
      <w:rPr>
        <w:spacing w:val="58"/>
        <w:sz w:val="28"/>
        <w:szCs w:val="28"/>
      </w:rPr>
      <w:t xml:space="preserve"> </w:t>
    </w:r>
    <w:r>
      <w:rPr>
        <w:spacing w:val="-20"/>
        <w:w w:val="98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1" w:lineRule="auto"/>
      <w:ind w:left="168"/>
      <w:rPr>
        <w:sz w:val="28"/>
        <w:szCs w:val="28"/>
      </w:rPr>
    </w:pPr>
    <w:r>
      <w:rPr>
        <w:spacing w:val="-20"/>
        <w:w w:val="98"/>
        <w:sz w:val="28"/>
        <w:szCs w:val="28"/>
      </w:rPr>
      <w:t>—</w:t>
    </w:r>
    <w:r>
      <w:rPr>
        <w:spacing w:val="83"/>
        <w:sz w:val="28"/>
        <w:szCs w:val="28"/>
      </w:rPr>
      <w:t xml:space="preserve"> </w:t>
    </w:r>
    <w:r>
      <w:rPr>
        <w:spacing w:val="-20"/>
        <w:w w:val="98"/>
        <w:sz w:val="28"/>
        <w:szCs w:val="28"/>
      </w:rPr>
      <w:t>18</w:t>
    </w:r>
    <w:r>
      <w:rPr>
        <w:spacing w:val="58"/>
        <w:sz w:val="28"/>
        <w:szCs w:val="28"/>
      </w:rPr>
      <w:t xml:space="preserve"> </w:t>
    </w:r>
    <w:r>
      <w:rPr>
        <w:spacing w:val="-20"/>
        <w:w w:val="9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1" w:lineRule="auto"/>
      <w:rPr>
        <w:sz w:val="28"/>
        <w:szCs w:val="28"/>
      </w:rPr>
    </w:pPr>
    <w:r>
      <w:rPr>
        <w:w w:val="93"/>
        <w:sz w:val="28"/>
        <w:szCs w:val="28"/>
      </w:rPr>
      <w:t>—</w:t>
    </w:r>
    <w:r>
      <w:rPr>
        <w:spacing w:val="63"/>
        <w:w w:val="101"/>
        <w:sz w:val="28"/>
        <w:szCs w:val="28"/>
      </w:rPr>
      <w:t xml:space="preserve"> </w:t>
    </w:r>
    <w:r>
      <w:rPr>
        <w:w w:val="93"/>
        <w:sz w:val="28"/>
        <w:szCs w:val="28"/>
      </w:rPr>
      <w:t>4</w:t>
    </w:r>
    <w:r>
      <w:rPr>
        <w:spacing w:val="57"/>
        <w:sz w:val="28"/>
        <w:szCs w:val="28"/>
      </w:rPr>
      <w:t xml:space="preserve"> </w:t>
    </w:r>
    <w:r>
      <w:rPr>
        <w:w w:val="9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58" w:lineRule="auto"/>
      <w:jc w:val="right"/>
      <w:rPr>
        <w:sz w:val="28"/>
        <w:szCs w:val="28"/>
      </w:rPr>
    </w:pPr>
    <w:r>
      <w:rPr>
        <w:spacing w:val="-18"/>
        <w:w w:val="94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8"/>
        <w:w w:val="94"/>
        <w:sz w:val="28"/>
        <w:szCs w:val="28"/>
      </w:rPr>
      <w:t>5</w:t>
    </w:r>
    <w:r>
      <w:rPr>
        <w:spacing w:val="58"/>
        <w:sz w:val="28"/>
        <w:szCs w:val="28"/>
      </w:rPr>
      <w:t xml:space="preserve"> </w:t>
    </w:r>
    <w:r>
      <w:rPr>
        <w:w w:val="9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0" w:lineRule="auto"/>
      <w:rPr>
        <w:sz w:val="28"/>
        <w:szCs w:val="28"/>
      </w:rPr>
    </w:pPr>
    <w:r>
      <w:rPr>
        <w:spacing w:val="-7"/>
        <w:w w:val="95"/>
        <w:sz w:val="28"/>
        <w:szCs w:val="28"/>
      </w:rPr>
      <w:t>—</w:t>
    </w:r>
    <w:r>
      <w:rPr>
        <w:spacing w:val="69"/>
        <w:sz w:val="28"/>
        <w:szCs w:val="28"/>
      </w:rPr>
      <w:t xml:space="preserve"> </w:t>
    </w:r>
    <w:r>
      <w:rPr>
        <w:spacing w:val="-7"/>
        <w:w w:val="95"/>
        <w:sz w:val="28"/>
        <w:szCs w:val="28"/>
      </w:rPr>
      <w:t>6</w:t>
    </w:r>
    <w:r>
      <w:rPr>
        <w:spacing w:val="57"/>
        <w:w w:val="101"/>
        <w:sz w:val="28"/>
        <w:szCs w:val="28"/>
      </w:rPr>
      <w:t xml:space="preserve"> </w:t>
    </w:r>
    <w:r>
      <w:rPr>
        <w:spacing w:val="-7"/>
        <w:w w:val="95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0" w:lineRule="auto"/>
      <w:jc w:val="right"/>
      <w:rPr>
        <w:sz w:val="28"/>
        <w:szCs w:val="28"/>
      </w:rPr>
    </w:pPr>
    <w:r>
      <w:rPr>
        <w:spacing w:val="-12"/>
        <w:w w:val="93"/>
        <w:sz w:val="28"/>
        <w:szCs w:val="28"/>
      </w:rPr>
      <w:t>—</w:t>
    </w:r>
    <w:r>
      <w:rPr>
        <w:spacing w:val="66"/>
        <w:sz w:val="28"/>
        <w:szCs w:val="28"/>
      </w:rPr>
      <w:t xml:space="preserve"> </w:t>
    </w:r>
    <w:r>
      <w:rPr>
        <w:spacing w:val="-12"/>
        <w:w w:val="93"/>
        <w:sz w:val="28"/>
        <w:szCs w:val="28"/>
      </w:rPr>
      <w:t>7</w:t>
    </w:r>
    <w:r>
      <w:rPr>
        <w:spacing w:val="57"/>
        <w:w w:val="101"/>
        <w:sz w:val="28"/>
        <w:szCs w:val="28"/>
      </w:rPr>
      <w:t xml:space="preserve"> </w:t>
    </w:r>
    <w:r>
      <w:rPr>
        <w:w w:val="9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1" w:lineRule="auto"/>
      <w:rPr>
        <w:sz w:val="28"/>
        <w:szCs w:val="28"/>
      </w:rPr>
    </w:pPr>
    <w:r>
      <w:rPr>
        <w:spacing w:val="-8"/>
        <w:w w:val="96"/>
        <w:sz w:val="28"/>
        <w:szCs w:val="28"/>
      </w:rPr>
      <w:t>—</w:t>
    </w:r>
    <w:r>
      <w:rPr>
        <w:spacing w:val="64"/>
        <w:w w:val="101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8</w:t>
    </w:r>
    <w:r>
      <w:rPr>
        <w:spacing w:val="57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0" w:lineRule="auto"/>
      <w:ind w:left="7801"/>
      <w:rPr>
        <w:sz w:val="28"/>
        <w:szCs w:val="28"/>
      </w:rPr>
    </w:pPr>
    <w:r>
      <w:rPr>
        <w:spacing w:val="-8"/>
        <w:w w:val="96"/>
        <w:sz w:val="28"/>
        <w:szCs w:val="28"/>
      </w:rPr>
      <w:t>—</w:t>
    </w:r>
    <w:r>
      <w:rPr>
        <w:spacing w:val="64"/>
        <w:w w:val="101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9</w:t>
    </w:r>
    <w:r>
      <w:rPr>
        <w:spacing w:val="57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0" w:lineRule="auto"/>
      <w:rPr>
        <w:sz w:val="28"/>
        <w:szCs w:val="28"/>
      </w:rPr>
    </w:pPr>
    <w:r>
      <w:rPr>
        <w:spacing w:val="-19"/>
        <w:w w:val="98"/>
        <w:sz w:val="28"/>
        <w:szCs w:val="28"/>
      </w:rPr>
      <w:t>—</w:t>
    </w:r>
    <w:r>
      <w:rPr>
        <w:spacing w:val="79"/>
        <w:sz w:val="28"/>
        <w:szCs w:val="28"/>
      </w:rPr>
      <w:t xml:space="preserve"> </w:t>
    </w:r>
    <w:r>
      <w:rPr>
        <w:spacing w:val="-19"/>
        <w:w w:val="98"/>
        <w:sz w:val="28"/>
        <w:szCs w:val="28"/>
      </w:rPr>
      <w:t>10</w:t>
    </w:r>
    <w:r>
      <w:rPr>
        <w:spacing w:val="58"/>
        <w:sz w:val="28"/>
        <w:szCs w:val="28"/>
      </w:rPr>
      <w:t xml:space="preserve"> </w:t>
    </w:r>
    <w:r>
      <w:rPr>
        <w:spacing w:val="-19"/>
        <w:w w:val="9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1" w:lineRule="auto"/>
      <w:jc w:val="right"/>
      <w:rPr>
        <w:sz w:val="28"/>
        <w:szCs w:val="28"/>
      </w:rPr>
    </w:pPr>
    <w:r>
      <w:rPr>
        <w:spacing w:val="-39"/>
        <w:sz w:val="28"/>
        <w:szCs w:val="28"/>
      </w:rPr>
      <w:t>—</w:t>
    </w:r>
    <w:r>
      <w:rPr>
        <w:spacing w:val="79"/>
        <w:sz w:val="28"/>
        <w:szCs w:val="28"/>
      </w:rPr>
      <w:t xml:space="preserve"> </w:t>
    </w:r>
    <w:r>
      <w:rPr>
        <w:spacing w:val="-38"/>
        <w:sz w:val="28"/>
        <w:szCs w:val="28"/>
      </w:rPr>
      <w:t>11</w:t>
    </w:r>
    <w:r>
      <w:rPr>
        <w:spacing w:val="58"/>
        <w:sz w:val="28"/>
        <w:szCs w:val="28"/>
      </w:rPr>
      <w:t xml:space="preserve"> </w:t>
    </w:r>
    <w:r>
      <w:rPr>
        <w:spacing w:val="-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WVkZmI3Y2RhM2ZkMTUzMzVjM2VkYTZmNWM1NGYifQ=="/>
  </w:docVars>
  <w:rsids>
    <w:rsidRoot w:val="6F44231D"/>
    <w:rsid w:val="151D7BB0"/>
    <w:rsid w:val="2B0B6021"/>
    <w:rsid w:val="2BD5322D"/>
    <w:rsid w:val="6F44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76"/>
      <w:szCs w:val="7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2024-01-16T08:48:00Z</dcterms:created>
  <dc:creator>静怡</dc:creator>
  <cp:lastModifiedBy>静怡</cp:lastModifiedBy>
  <dcterms:modified xsi:type="dcterms:W3CDTF">2024-01-16T08:58:46Z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4C0189D0958B49D3866340563E7174E8_11</vt:lpwstr>
  </property>
</Properties>
</file>