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A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</w:p>
    <w:p w14:paraId="4CAB3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面试资格审核委托书</w:t>
      </w:r>
    </w:p>
    <w:p w14:paraId="23C2CA6E">
      <w:pPr>
        <w:rPr>
          <w:rFonts w:hint="default"/>
          <w:lang w:val="en-US" w:eastAsia="zh-CN"/>
        </w:rPr>
      </w:pPr>
    </w:p>
    <w:p w14:paraId="01CC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本人（姓名）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，因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（原因），无法前往</w:t>
      </w:r>
      <w:r>
        <w:rPr>
          <w:rFonts w:hint="default" w:ascii="仿宋_GB2312" w:eastAsia="仿宋_GB2312"/>
          <w:color w:val="000000"/>
          <w:sz w:val="30"/>
          <w:szCs w:val="30"/>
          <w:lang w:val="en"/>
        </w:rPr>
        <w:t>202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0"/>
          <w:szCs w:val="30"/>
        </w:rPr>
        <w:t>年奉贤区社区工作者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、哨员公开招聘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面试资格审核现场。</w:t>
      </w:r>
    </w:p>
    <w:p w14:paraId="4E98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现委托（姓名）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，身份证号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代为提交并查验面试资格所需的所有材料。办理时，将附上被委托人身份证复印件，并提供被委托人身份证原件供现场核验。</w:t>
      </w:r>
    </w:p>
    <w:p w14:paraId="0063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对于被委托人提供的材料，本人均予以认可和同意，并保证所有材料的真实、有效。如有弄虚作假或材料不齐，本人愿承担一切后果。</w:t>
      </w:r>
    </w:p>
    <w:p w14:paraId="6FEE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591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0440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委托人（考生签名）：</w:t>
            </w:r>
            <w:bookmarkStart w:id="0" w:name="_GoBack"/>
            <w:bookmarkEnd w:id="0"/>
          </w:p>
        </w:tc>
        <w:tc>
          <w:tcPr>
            <w:tcW w:w="4261" w:type="dxa"/>
            <w:noWrap w:val="0"/>
            <w:vAlign w:val="top"/>
          </w:tcPr>
          <w:p w14:paraId="524C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highlight w:val="none"/>
                <w:vertAlign w:val="baseline"/>
                <w:lang w:val="en-US" w:eastAsia="zh-CN"/>
              </w:rPr>
              <w:t>被委托人（签名）：</w:t>
            </w:r>
          </w:p>
        </w:tc>
      </w:tr>
    </w:tbl>
    <w:p w14:paraId="5BB4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                     </w:t>
      </w:r>
    </w:p>
    <w:p w14:paraId="36579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4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日期：        年 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243D3">
    <w:pPr>
      <w:jc w:val="left"/>
      <w:rPr>
        <w:rFonts w:hint="default"/>
        <w:lang w:val="en-US"/>
      </w:rPr>
    </w:pPr>
    <w:r>
      <w:rPr>
        <w:rFonts w:hint="eastAsia" w:ascii="黑体" w:hAnsi="黑体" w:eastAsia="黑体" w:cs="黑体"/>
        <w:sz w:val="30"/>
        <w:szCs w:val="30"/>
        <w:lang w:eastAsia="zh-CN"/>
      </w:rPr>
      <w:t>附件</w:t>
    </w:r>
    <w:r>
      <w:rPr>
        <w:rFonts w:hint="eastAsia" w:ascii="黑体" w:hAnsi="黑体" w:eastAsia="黑体" w:cs="黑体"/>
        <w:sz w:val="30"/>
        <w:szCs w:val="30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YTE0YzRmYjdmZTBiOWE2MTQzNjlhMTM1MTU0ODYifQ=="/>
  </w:docVars>
  <w:rsids>
    <w:rsidRoot w:val="BDA5FACC"/>
    <w:rsid w:val="557F1FC2"/>
    <w:rsid w:val="595F96D0"/>
    <w:rsid w:val="5EC74A72"/>
    <w:rsid w:val="6FFEB9FD"/>
    <w:rsid w:val="7ABF9892"/>
    <w:rsid w:val="7DA2D268"/>
    <w:rsid w:val="BDA5FACC"/>
    <w:rsid w:val="FCEF0C0C"/>
    <w:rsid w:val="FFEF7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qFormat/>
    <w:uiPriority w:val="0"/>
    <w:pPr>
      <w:ind w:left="100" w:leftChars="200" w:hanging="200" w:hanging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28"/>
      <w:szCs w:val="2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2"/>
    <w:next w:val="3"/>
    <w:qFormat/>
    <w:uiPriority w:val="0"/>
    <w:pPr>
      <w:spacing w:line="560" w:lineRule="exact"/>
      <w:ind w:firstLine="600" w:firstLineChars="200"/>
    </w:pPr>
    <w:rPr>
      <w:rFonts w:hint="eastAsia" w:ascii="黑体" w:hAnsi="黑体" w:eastAsia="黑体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2026-05-10T16:36:00Z</dcterms:created>
  <dc:creator>user</dc:creator>
  <cp:lastModifiedBy>user</cp:lastModifiedBy>
  <dcterms:modified xsi:type="dcterms:W3CDTF">2026-06-16T17:47:13Z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7BC3E66DB6483A07BC8DFE69AB32F934_43</vt:lpwstr>
  </property>
</Properties>
</file>