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0F" w:rsidRPr="00223C5D" w:rsidRDefault="00414C2B" w:rsidP="00414C2B">
      <w:pPr>
        <w:spacing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海外商标抢注预警需求</w:t>
      </w:r>
      <w:r w:rsidR="00223C5D" w:rsidRPr="00223C5D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10423" w:type="dxa"/>
        <w:jc w:val="center"/>
        <w:tblLook w:val="04A0"/>
      </w:tblPr>
      <w:tblGrid>
        <w:gridCol w:w="1626"/>
        <w:gridCol w:w="1418"/>
        <w:gridCol w:w="2126"/>
        <w:gridCol w:w="1559"/>
        <w:gridCol w:w="1418"/>
        <w:gridCol w:w="2276"/>
      </w:tblGrid>
      <w:tr w:rsidR="00223C5D" w:rsidRPr="00223C5D" w:rsidTr="00223C5D">
        <w:trPr>
          <w:trHeight w:val="450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414C2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企业基本信息</w:t>
            </w:r>
          </w:p>
        </w:tc>
      </w:tr>
      <w:tr w:rsidR="00223C5D" w:rsidRPr="00223C5D" w:rsidTr="0032140F">
        <w:trPr>
          <w:trHeight w:val="360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企业名称</w:t>
            </w:r>
            <w:r w:rsidR="007C0960"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  <w:br/>
            </w:r>
            <w:r w:rsidR="007C0960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（中/英文</w:t>
            </w: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7C0960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海外商标持有主体</w:t>
            </w:r>
            <w:r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  <w:br/>
            </w:r>
            <w:r w:rsidR="00223C5D"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（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权利人</w:t>
            </w:r>
            <w:r w:rsidR="00223C5D"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英文）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32140F">
        <w:trPr>
          <w:trHeight w:val="360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统一社会信用代码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地址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32140F">
        <w:trPr>
          <w:trHeight w:val="360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所属行业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主营业务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223C5D">
        <w:trPr>
          <w:trHeight w:val="360"/>
          <w:jc w:val="center"/>
        </w:trPr>
        <w:tc>
          <w:tcPr>
            <w:tcW w:w="3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海外市场范围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已开展区域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223C5D">
        <w:trPr>
          <w:trHeight w:val="360"/>
          <w:jc w:val="center"/>
        </w:trPr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5D" w:rsidRPr="00223C5D" w:rsidRDefault="00223C5D" w:rsidP="00223C5D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计划开展区域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32140F">
        <w:trPr>
          <w:trHeight w:val="360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联系人及</w:t>
            </w:r>
            <w:r w:rsidR="007C0960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223C5D">
        <w:trPr>
          <w:trHeight w:val="360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联系邮箱</w:t>
            </w: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901F3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223C5D">
        <w:trPr>
          <w:trHeight w:val="450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C5D" w:rsidRPr="00223C5D" w:rsidRDefault="00223C5D" w:rsidP="00414C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预警</w:t>
            </w:r>
            <w:r w:rsidR="00414C2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商标信息</w:t>
            </w:r>
          </w:p>
        </w:tc>
      </w:tr>
      <w:tr w:rsidR="00223C5D" w:rsidRPr="00223C5D" w:rsidTr="0032140F">
        <w:trPr>
          <w:trHeight w:val="36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32140F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商标名称</w:t>
            </w:r>
            <w:r w:rsidRPr="0032140F"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  <w:br/>
            </w:r>
            <w:r w:rsidR="00FF32A2"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30"/>
              </w:rPr>
              <w:t>（中</w:t>
            </w: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30"/>
              </w:rPr>
              <w:t>/英文）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32140F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商标图像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32140F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商标注册号</w:t>
            </w:r>
            <w:r w:rsidR="0032140F" w:rsidRPr="0032140F"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  <w:br/>
            </w: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30"/>
              </w:rPr>
              <w:t>（国家）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32140F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商标</w:t>
            </w:r>
            <w:r w:rsidR="0032140F" w:rsidRPr="0032140F"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  <w:br/>
            </w: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权利人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32140F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申请日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32140F">
            <w:pPr>
              <w:widowControl/>
              <w:spacing w:line="400" w:lineRule="exact"/>
              <w:jc w:val="left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监测国家/地区</w:t>
            </w:r>
          </w:p>
        </w:tc>
      </w:tr>
      <w:tr w:rsidR="00223C5D" w:rsidRPr="00223C5D" w:rsidTr="007C0960">
        <w:trPr>
          <w:trHeight w:val="916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7C0960">
        <w:trPr>
          <w:trHeight w:val="918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223C5D" w:rsidRPr="00223C5D" w:rsidTr="00223C5D">
        <w:trPr>
          <w:trHeight w:val="435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监测需求备注</w:t>
            </w:r>
          </w:p>
        </w:tc>
      </w:tr>
      <w:tr w:rsidR="00223C5D" w:rsidRPr="00223C5D" w:rsidTr="00223C5D">
        <w:trPr>
          <w:trHeight w:val="360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D" w:rsidRPr="00223C5D" w:rsidRDefault="00223C5D" w:rsidP="00901F3F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30"/>
              </w:rPr>
            </w:pPr>
            <w:r w:rsidRPr="00223C5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30"/>
              </w:rPr>
              <w:t>（如需特别说明的情况，请在此备注）</w:t>
            </w:r>
          </w:p>
        </w:tc>
      </w:tr>
      <w:tr w:rsidR="00223C5D" w:rsidRPr="00223C5D" w:rsidTr="00223C5D">
        <w:trPr>
          <w:trHeight w:val="624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5D" w:rsidRDefault="00223C5D" w:rsidP="00901F3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  <w:p w:rsidR="00B034A9" w:rsidRPr="00223C5D" w:rsidRDefault="00B034A9" w:rsidP="00901F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223C5D" w:rsidRPr="007C0960" w:rsidRDefault="00223C5D">
      <w:pPr>
        <w:rPr>
          <w:rFonts w:ascii="仿宋_GB2312" w:eastAsia="仿宋_GB2312" w:hint="eastAsia"/>
          <w:sz w:val="30"/>
          <w:szCs w:val="30"/>
        </w:rPr>
      </w:pPr>
    </w:p>
    <w:p w:rsidR="007C0960" w:rsidRPr="007C0960" w:rsidRDefault="007C0960" w:rsidP="007C0960">
      <w:pPr>
        <w:wordWrap w:val="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单位名称（盖公章）：          </w:t>
      </w:r>
    </w:p>
    <w:sectPr w:rsidR="007C0960" w:rsidRPr="007C0960" w:rsidSect="009C38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77" w:rsidRDefault="00F57B77" w:rsidP="00223C5D">
      <w:r>
        <w:separator/>
      </w:r>
    </w:p>
  </w:endnote>
  <w:endnote w:type="continuationSeparator" w:id="1">
    <w:p w:rsidR="00F57B77" w:rsidRDefault="00F57B77" w:rsidP="00223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338155"/>
      <w:docPartObj>
        <w:docPartGallery w:val="Page Numbers (Bottom of Page)"/>
        <w:docPartUnique/>
      </w:docPartObj>
    </w:sdtPr>
    <w:sdtContent>
      <w:p w:rsidR="00DA0DA6" w:rsidRDefault="00DA0DA6">
        <w:pPr>
          <w:pStyle w:val="a4"/>
          <w:jc w:val="center"/>
        </w:pPr>
        <w:fldSimple w:instr=" PAGE   \* MERGEFORMAT ">
          <w:r w:rsidRPr="00DA0DA6">
            <w:rPr>
              <w:noProof/>
              <w:lang w:val="zh-CN"/>
            </w:rPr>
            <w:t>1</w:t>
          </w:r>
        </w:fldSimple>
      </w:p>
    </w:sdtContent>
  </w:sdt>
  <w:p w:rsidR="00DA0DA6" w:rsidRDefault="00DA0D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77" w:rsidRDefault="00F57B77" w:rsidP="00223C5D">
      <w:r>
        <w:separator/>
      </w:r>
    </w:p>
  </w:footnote>
  <w:footnote w:type="continuationSeparator" w:id="1">
    <w:p w:rsidR="00F57B77" w:rsidRDefault="00F57B77" w:rsidP="00223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C5D"/>
    <w:rsid w:val="00223C5D"/>
    <w:rsid w:val="0032140F"/>
    <w:rsid w:val="00414C2B"/>
    <w:rsid w:val="004C3085"/>
    <w:rsid w:val="007C0960"/>
    <w:rsid w:val="009C38D6"/>
    <w:rsid w:val="00B034A9"/>
    <w:rsid w:val="00CF4700"/>
    <w:rsid w:val="00DA0DA6"/>
    <w:rsid w:val="00F57B77"/>
    <w:rsid w:val="00FF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C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shitianyu</dc:creator>
  <cp:keywords/>
  <dc:description/>
  <cp:lastModifiedBy>shitianyu</cp:lastModifiedBy>
  <cp:revision>8</cp:revision>
  <dcterms:created xsi:type="dcterms:W3CDTF">2025-02-19T03:02:00Z</dcterms:created>
  <dcterms:modified xsi:type="dcterms:W3CDTF">2025-02-19T05:20:00Z</dcterms:modified>
</cp:coreProperties>
</file>