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A11B0D" w14:textId="77777777" w:rsidR="0036492E" w:rsidRDefault="00DF14A7">
      <w:pPr>
        <w:adjustRightInd w:val="0"/>
        <w:snapToGrid w:val="0"/>
        <w:rPr>
          <w:rFonts w:ascii="黑体" w:eastAsia="黑体"/>
          <w:b/>
          <w:bCs/>
          <w:w w:val="90"/>
          <w:sz w:val="30"/>
          <w:szCs w:val="30"/>
        </w:rPr>
      </w:pPr>
      <w:r>
        <w:rPr>
          <w:rFonts w:ascii="黑体" w:eastAsia="黑体" w:hint="eastAsia"/>
          <w:b/>
          <w:bCs/>
          <w:w w:val="90"/>
          <w:sz w:val="30"/>
          <w:szCs w:val="30"/>
        </w:rPr>
        <w:t>202</w:t>
      </w:r>
      <w:r>
        <w:rPr>
          <w:rFonts w:ascii="黑体" w:eastAsia="黑体" w:hint="eastAsia"/>
          <w:b/>
          <w:bCs/>
          <w:w w:val="90"/>
          <w:sz w:val="30"/>
          <w:szCs w:val="30"/>
        </w:rPr>
        <w:t>6</w:t>
      </w:r>
      <w:r>
        <w:rPr>
          <w:rFonts w:ascii="黑体" w:eastAsia="黑体" w:hint="eastAsia"/>
          <w:b/>
          <w:bCs/>
          <w:w w:val="90"/>
          <w:sz w:val="30"/>
          <w:szCs w:val="30"/>
        </w:rPr>
        <w:t>年奉贤区义务教育阶段学校来沪人员随迁子女招生入学工作安排</w:t>
      </w:r>
    </w:p>
    <w:p w14:paraId="76BD1F43" w14:textId="77777777" w:rsidR="0036492E" w:rsidRDefault="0036492E">
      <w:pPr>
        <w:adjustRightInd w:val="0"/>
        <w:snapToGrid w:val="0"/>
        <w:rPr>
          <w:rFonts w:ascii="黑体" w:eastAsia="黑体"/>
          <w:w w:val="90"/>
          <w:sz w:val="30"/>
          <w:szCs w:val="30"/>
        </w:rPr>
      </w:pPr>
    </w:p>
    <w:tbl>
      <w:tblPr>
        <w:tblW w:w="8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4"/>
        <w:gridCol w:w="6325"/>
      </w:tblGrid>
      <w:tr w:rsidR="0036492E" w14:paraId="2C3ADDB9" w14:textId="77777777" w:rsidTr="00455811">
        <w:trPr>
          <w:trHeight w:val="557"/>
          <w:jc w:val="center"/>
        </w:trPr>
        <w:tc>
          <w:tcPr>
            <w:tcW w:w="2594" w:type="dxa"/>
            <w:shd w:val="clear" w:color="auto" w:fill="auto"/>
          </w:tcPr>
          <w:p w14:paraId="0D39AAE7" w14:textId="77777777" w:rsidR="0036492E" w:rsidRDefault="00DF14A7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bookmarkStart w:id="0" w:name="_GoBack"/>
            <w:r>
              <w:rPr>
                <w:rFonts w:ascii="宋体" w:hAnsi="宋体" w:hint="eastAsia"/>
                <w:sz w:val="28"/>
                <w:szCs w:val="28"/>
              </w:rPr>
              <w:t>日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</w:t>
            </w:r>
            <w:r>
              <w:rPr>
                <w:rFonts w:ascii="宋体" w:hAnsi="宋体" w:hint="eastAsia"/>
                <w:sz w:val="28"/>
                <w:szCs w:val="28"/>
              </w:rPr>
              <w:t>期</w:t>
            </w:r>
          </w:p>
        </w:tc>
        <w:tc>
          <w:tcPr>
            <w:tcW w:w="6325" w:type="dxa"/>
            <w:shd w:val="clear" w:color="auto" w:fill="auto"/>
          </w:tcPr>
          <w:p w14:paraId="2FFF807A" w14:textId="77777777" w:rsidR="0036492E" w:rsidRDefault="00DF14A7">
            <w:pPr>
              <w:adjustRightInd w:val="0"/>
              <w:snapToGrid w:val="0"/>
              <w:spacing w:line="400" w:lineRule="exact"/>
              <w:jc w:val="center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内</w:t>
            </w:r>
            <w:r>
              <w:rPr>
                <w:rFonts w:ascii="宋体" w:hAnsi="宋体" w:hint="eastAsia"/>
                <w:sz w:val="28"/>
                <w:szCs w:val="28"/>
              </w:rPr>
              <w:t xml:space="preserve">    </w:t>
            </w:r>
            <w:r>
              <w:rPr>
                <w:rFonts w:ascii="宋体" w:hAnsi="宋体" w:hint="eastAsia"/>
                <w:sz w:val="28"/>
                <w:szCs w:val="28"/>
              </w:rPr>
              <w:t>容</w:t>
            </w:r>
          </w:p>
        </w:tc>
      </w:tr>
      <w:tr w:rsidR="0036492E" w14:paraId="3B415B1A" w14:textId="77777777" w:rsidTr="00455811">
        <w:trPr>
          <w:trHeight w:val="1106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49669E91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7</w:t>
            </w:r>
            <w:r>
              <w:rPr>
                <w:rFonts w:ascii="仿宋_GB2312" w:eastAsia="仿宋_GB2312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E5CE783" w14:textId="77777777" w:rsidR="0036492E" w:rsidRDefault="00DF14A7">
            <w:pPr>
              <w:adjustRightInd w:val="0"/>
              <w:snapToGrid w:val="0"/>
              <w:spacing w:line="3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公布</w:t>
            </w:r>
            <w:r>
              <w:rPr>
                <w:rFonts w:ascii="仿宋_GB2312" w:eastAsia="仿宋_GB2312" w:hint="eastAsia"/>
                <w:sz w:val="24"/>
              </w:rPr>
              <w:t>2026</w:t>
            </w:r>
            <w:r>
              <w:rPr>
                <w:rFonts w:ascii="仿宋_GB2312" w:eastAsia="仿宋_GB2312" w:hint="eastAsia"/>
                <w:sz w:val="24"/>
              </w:rPr>
              <w:t>年</w:t>
            </w:r>
            <w:r>
              <w:rPr>
                <w:rFonts w:ascii="仿宋_GB2312" w:eastAsia="仿宋_GB2312" w:hint="eastAsia"/>
                <w:sz w:val="24"/>
              </w:rPr>
              <w:t>本</w:t>
            </w:r>
            <w:r>
              <w:rPr>
                <w:rFonts w:ascii="仿宋_GB2312" w:eastAsia="仿宋_GB2312" w:hint="eastAsia"/>
                <w:sz w:val="24"/>
              </w:rPr>
              <w:t>区义务教育阶段学校招生入学工作的实施意见</w:t>
            </w:r>
            <w:r>
              <w:rPr>
                <w:rFonts w:ascii="仿宋_GB2312" w:eastAsia="仿宋_GB2312" w:hint="eastAsia"/>
                <w:sz w:val="24"/>
              </w:rPr>
              <w:t>和招生入学工作具体事项，包括</w:t>
            </w:r>
            <w:r>
              <w:rPr>
                <w:rFonts w:ascii="仿宋_GB2312" w:eastAsia="仿宋_GB2312" w:hint="eastAsia"/>
                <w:sz w:val="24"/>
              </w:rPr>
              <w:t>随迁子女招生</w:t>
            </w:r>
            <w:r>
              <w:rPr>
                <w:rFonts w:ascii="仿宋_GB2312" w:eastAsia="仿宋_GB2312" w:hint="eastAsia"/>
                <w:sz w:val="24"/>
              </w:rPr>
              <w:t>入学</w:t>
            </w:r>
            <w:r>
              <w:rPr>
                <w:rFonts w:ascii="仿宋_GB2312" w:eastAsia="仿宋_GB2312" w:hint="eastAsia"/>
                <w:sz w:val="24"/>
              </w:rPr>
              <w:t>相关</w:t>
            </w:r>
            <w:r>
              <w:rPr>
                <w:rFonts w:ascii="仿宋_GB2312" w:eastAsia="仿宋_GB2312" w:hint="eastAsia"/>
                <w:sz w:val="24"/>
              </w:rPr>
              <w:t>信息</w:t>
            </w:r>
            <w:r>
              <w:rPr>
                <w:rFonts w:ascii="仿宋_GB2312" w:eastAsia="仿宋_GB2312" w:hint="eastAsia"/>
                <w:sz w:val="24"/>
              </w:rPr>
              <w:t>。</w:t>
            </w:r>
          </w:p>
        </w:tc>
      </w:tr>
      <w:tr w:rsidR="0036492E" w14:paraId="579257D5" w14:textId="77777777" w:rsidTr="00455811">
        <w:trPr>
          <w:trHeight w:val="622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78212A0B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11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至</w:t>
            </w:r>
            <w:r>
              <w:rPr>
                <w:rFonts w:ascii="仿宋_GB2312" w:eastAsia="仿宋_GB2312" w:hint="eastAsia"/>
                <w:sz w:val="24"/>
              </w:rPr>
              <w:t>12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4345A602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义务教育阶段学校举行“校园开放日”活动。</w:t>
            </w:r>
          </w:p>
        </w:tc>
      </w:tr>
      <w:tr w:rsidR="0036492E" w14:paraId="065079C5" w14:textId="77777777" w:rsidTr="00455811">
        <w:trPr>
          <w:trHeight w:val="826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52FE73E5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13</w:t>
            </w:r>
            <w:r>
              <w:rPr>
                <w:rFonts w:ascii="仿宋_GB2312" w:eastAsia="仿宋_GB2312" w:hint="eastAsia"/>
                <w:sz w:val="24"/>
              </w:rPr>
              <w:t>日至</w:t>
            </w:r>
            <w:r>
              <w:rPr>
                <w:rFonts w:ascii="仿宋_GB2312" w:eastAsia="仿宋_GB2312" w:hint="eastAsia"/>
                <w:sz w:val="24"/>
              </w:rPr>
              <w:t>24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3EE65ECF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符合条件的</w:t>
            </w:r>
            <w:r>
              <w:rPr>
                <w:rFonts w:ascii="仿宋_GB2312" w:eastAsia="仿宋_GB2312" w:hint="eastAsia"/>
                <w:sz w:val="24"/>
              </w:rPr>
              <w:t>小升初</w:t>
            </w:r>
            <w:r>
              <w:rPr>
                <w:rFonts w:ascii="仿宋_GB2312" w:eastAsia="仿宋_GB2312" w:hint="eastAsia"/>
                <w:sz w:val="24"/>
              </w:rPr>
              <w:t>随迁子女家长进行</w:t>
            </w:r>
            <w:r>
              <w:rPr>
                <w:rFonts w:ascii="仿宋_GB2312" w:eastAsia="仿宋_GB2312" w:hint="eastAsia"/>
                <w:bCs/>
                <w:sz w:val="24"/>
              </w:rPr>
              <w:t>网上入学</w:t>
            </w:r>
            <w:r>
              <w:rPr>
                <w:rFonts w:ascii="仿宋_GB2312" w:eastAsia="仿宋_GB2312" w:hint="eastAsia"/>
                <w:bCs/>
                <w:sz w:val="24"/>
              </w:rPr>
              <w:t>信息核对或</w:t>
            </w:r>
            <w:r>
              <w:rPr>
                <w:rFonts w:ascii="仿宋_GB2312" w:eastAsia="仿宋_GB2312" w:hint="eastAsia"/>
                <w:bCs/>
                <w:sz w:val="24"/>
              </w:rPr>
              <w:t>信息登记</w:t>
            </w:r>
            <w:r>
              <w:rPr>
                <w:rFonts w:ascii="仿宋_GB2312" w:eastAsia="仿宋_GB2312" w:hint="eastAsia"/>
                <w:bCs/>
                <w:sz w:val="24"/>
              </w:rPr>
              <w:t>。</w:t>
            </w:r>
          </w:p>
        </w:tc>
      </w:tr>
      <w:tr w:rsidR="0036492E" w14:paraId="2AE7DC15" w14:textId="77777777" w:rsidTr="00455811">
        <w:trPr>
          <w:trHeight w:val="616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371EF129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4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13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至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6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4996D406" w14:textId="77777777" w:rsidR="0036492E" w:rsidRDefault="00DF14A7">
            <w:pPr>
              <w:adjustRightInd w:val="0"/>
              <w:snapToGrid w:val="0"/>
              <w:spacing w:line="3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符合条件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的</w:t>
            </w:r>
            <w:r>
              <w:rPr>
                <w:rFonts w:ascii="仿宋_GB2312" w:eastAsia="仿宋_GB2312" w:hint="eastAsia"/>
                <w:sz w:val="24"/>
              </w:rPr>
              <w:t>幼升小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随迁子女家长进行</w:t>
            </w:r>
            <w:r>
              <w:rPr>
                <w:rFonts w:ascii="仿宋_GB2312" w:eastAsia="仿宋_GB2312" w:hint="eastAsia"/>
                <w:bCs/>
                <w:sz w:val="24"/>
              </w:rPr>
              <w:t>网上入学信息登记</w:t>
            </w:r>
            <w:r>
              <w:rPr>
                <w:rFonts w:ascii="仿宋_GB2312" w:eastAsia="仿宋_GB2312" w:hint="eastAsia"/>
                <w:bCs/>
                <w:sz w:val="24"/>
              </w:rPr>
              <w:t>。</w:t>
            </w:r>
          </w:p>
        </w:tc>
      </w:tr>
      <w:tr w:rsidR="0036492E" w14:paraId="6E432B65" w14:textId="77777777" w:rsidTr="00455811">
        <w:trPr>
          <w:trHeight w:val="616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7EE57078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6</w:t>
            </w:r>
            <w:r>
              <w:rPr>
                <w:rFonts w:ascii="仿宋_GB2312" w:eastAsia="仿宋_GB2312" w:hint="eastAsia"/>
                <w:sz w:val="24"/>
              </w:rPr>
              <w:t>日至</w:t>
            </w:r>
            <w:r>
              <w:rPr>
                <w:rFonts w:ascii="仿宋_GB2312" w:eastAsia="仿宋_GB2312" w:hint="eastAsia"/>
                <w:sz w:val="24"/>
              </w:rPr>
              <w:t>1</w:t>
            </w:r>
            <w:r>
              <w:rPr>
                <w:rFonts w:ascii="仿宋_GB2312" w:eastAsia="仿宋_GB2312" w:hint="eastAsia"/>
                <w:sz w:val="24"/>
              </w:rPr>
              <w:t>0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5391CAAD" w14:textId="77777777" w:rsidR="0036492E" w:rsidRDefault="00DF14A7">
            <w:pPr>
              <w:adjustRightInd w:val="0"/>
              <w:snapToGrid w:val="0"/>
              <w:spacing w:line="3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区平台</w:t>
            </w:r>
            <w:r>
              <w:rPr>
                <w:rFonts w:ascii="仿宋_GB2312" w:eastAsia="仿宋_GB2312" w:hint="eastAsia"/>
                <w:sz w:val="24"/>
              </w:rPr>
              <w:t>第一</w:t>
            </w:r>
            <w:r>
              <w:rPr>
                <w:rFonts w:ascii="仿宋_GB2312" w:eastAsia="仿宋_GB2312" w:hint="eastAsia"/>
                <w:sz w:val="24"/>
              </w:rPr>
              <w:t>批</w:t>
            </w:r>
            <w:r>
              <w:rPr>
                <w:rFonts w:ascii="仿宋_GB2312" w:eastAsia="仿宋_GB2312" w:hint="eastAsia"/>
                <w:sz w:val="24"/>
              </w:rPr>
              <w:t>集中受理随迁子女家长上传的入学</w:t>
            </w:r>
            <w:r>
              <w:rPr>
                <w:rFonts w:ascii="仿宋_GB2312" w:eastAsia="仿宋_GB2312" w:hint="eastAsia"/>
                <w:sz w:val="24"/>
              </w:rPr>
              <w:t>申请</w:t>
            </w:r>
            <w:r>
              <w:rPr>
                <w:rFonts w:ascii="仿宋_GB2312" w:eastAsia="仿宋_GB2312" w:hint="eastAsia"/>
                <w:sz w:val="24"/>
              </w:rPr>
              <w:t>材料。</w:t>
            </w:r>
          </w:p>
        </w:tc>
      </w:tr>
      <w:tr w:rsidR="0036492E" w14:paraId="3AFAE67B" w14:textId="77777777" w:rsidTr="00455811">
        <w:trPr>
          <w:trHeight w:val="741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66913136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7</w:t>
            </w:r>
            <w:r>
              <w:rPr>
                <w:rFonts w:ascii="仿宋_GB2312" w:eastAsia="仿宋_GB2312" w:hint="eastAsia"/>
                <w:sz w:val="24"/>
              </w:rPr>
              <w:t>日至</w:t>
            </w:r>
            <w:r>
              <w:rPr>
                <w:rFonts w:ascii="仿宋_GB2312" w:eastAsia="仿宋_GB2312" w:hint="eastAsia"/>
                <w:sz w:val="24"/>
              </w:rPr>
              <w:t>11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172BFD85" w14:textId="77777777" w:rsidR="0036492E" w:rsidRDefault="00DF14A7">
            <w:pPr>
              <w:adjustRightInd w:val="0"/>
              <w:snapToGrid w:val="0"/>
              <w:spacing w:line="34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小学入学</w:t>
            </w:r>
            <w:r>
              <w:rPr>
                <w:rFonts w:ascii="仿宋_GB2312" w:eastAsia="仿宋_GB2312" w:hint="eastAsia"/>
                <w:sz w:val="24"/>
              </w:rPr>
              <w:t>网上报名，选择</w:t>
            </w:r>
            <w:r>
              <w:rPr>
                <w:rFonts w:ascii="仿宋_GB2312" w:eastAsia="仿宋_GB2312" w:hint="eastAsia"/>
                <w:sz w:val="24"/>
              </w:rPr>
              <w:t>报名</w:t>
            </w:r>
            <w:r>
              <w:rPr>
                <w:rFonts w:ascii="仿宋_GB2312" w:eastAsia="仿宋_GB2312" w:hint="eastAsia"/>
                <w:sz w:val="24"/>
              </w:rPr>
              <w:t>公办小学</w:t>
            </w:r>
            <w:r>
              <w:rPr>
                <w:rFonts w:ascii="仿宋_GB2312" w:eastAsia="仿宋_GB2312" w:hint="eastAsia"/>
                <w:sz w:val="24"/>
              </w:rPr>
              <w:t>（</w:t>
            </w:r>
            <w:r>
              <w:rPr>
                <w:rFonts w:ascii="仿宋_GB2312" w:eastAsia="仿宋_GB2312" w:hint="eastAsia"/>
                <w:sz w:val="24"/>
              </w:rPr>
              <w:t>截止到</w:t>
            </w: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11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）</w:t>
            </w:r>
            <w:r>
              <w:rPr>
                <w:rFonts w:ascii="仿宋_GB2312" w:eastAsia="仿宋_GB2312" w:hint="eastAsia"/>
                <w:sz w:val="24"/>
              </w:rPr>
              <w:t>或</w:t>
            </w:r>
            <w:r>
              <w:rPr>
                <w:rFonts w:ascii="仿宋_GB2312" w:eastAsia="仿宋_GB2312" w:hint="eastAsia"/>
                <w:sz w:val="24"/>
              </w:rPr>
              <w:t>报名</w:t>
            </w:r>
            <w:r>
              <w:rPr>
                <w:rFonts w:ascii="仿宋_GB2312" w:eastAsia="仿宋_GB2312" w:hint="eastAsia"/>
                <w:sz w:val="24"/>
              </w:rPr>
              <w:t>民办小学</w:t>
            </w:r>
            <w:r>
              <w:rPr>
                <w:rFonts w:ascii="仿宋_GB2312" w:eastAsia="仿宋_GB2312" w:hint="eastAsia"/>
                <w:sz w:val="24"/>
              </w:rPr>
              <w:t>（</w:t>
            </w:r>
            <w:r>
              <w:rPr>
                <w:rFonts w:ascii="仿宋_GB2312" w:eastAsia="仿宋_GB2312" w:hint="eastAsia"/>
                <w:sz w:val="24"/>
              </w:rPr>
              <w:t>截止到</w:t>
            </w: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9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）</w:t>
            </w:r>
            <w:r>
              <w:rPr>
                <w:rFonts w:ascii="仿宋_GB2312" w:eastAsia="仿宋_GB2312" w:hint="eastAsia"/>
                <w:sz w:val="24"/>
              </w:rPr>
              <w:t>。</w:t>
            </w:r>
          </w:p>
        </w:tc>
      </w:tr>
      <w:tr w:rsidR="0036492E" w14:paraId="0820D965" w14:textId="77777777" w:rsidTr="00455811">
        <w:trPr>
          <w:trHeight w:val="616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5EE0E6DB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至</w:t>
            </w:r>
            <w:r>
              <w:rPr>
                <w:rFonts w:ascii="仿宋_GB2312" w:eastAsia="仿宋_GB2312" w:hint="eastAsia"/>
                <w:sz w:val="24"/>
              </w:rPr>
              <w:t>14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420F27BB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民办初中网上报名。</w:t>
            </w:r>
          </w:p>
        </w:tc>
      </w:tr>
      <w:tr w:rsidR="0036492E" w14:paraId="428B4BAA" w14:textId="77777777" w:rsidTr="00455811">
        <w:trPr>
          <w:trHeight w:val="868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3495727D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</w:t>
            </w: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3C972053" w14:textId="77777777" w:rsidR="0036492E" w:rsidRDefault="00DF14A7">
            <w:pPr>
              <w:rPr>
                <w:rFonts w:ascii="仿宋_GB2312" w:eastAsia="仿宋_GB2312"/>
                <w:w w:val="90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区平台发送第一批申请材料初审结果通过短信至家长手机，或者家长可登录“奉贤教育事务”小程序查看初审通过结果</w:t>
            </w:r>
            <w:r>
              <w:rPr>
                <w:rFonts w:ascii="仿宋_GB2312" w:eastAsia="仿宋_GB2312" w:hint="eastAsia"/>
                <w:sz w:val="24"/>
              </w:rPr>
              <w:t>。</w:t>
            </w:r>
          </w:p>
        </w:tc>
      </w:tr>
      <w:tr w:rsidR="0036492E" w14:paraId="723C8B7E" w14:textId="77777777" w:rsidTr="00455811">
        <w:trPr>
          <w:trHeight w:val="676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606A3B87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20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至</w:t>
            </w:r>
            <w:r>
              <w:rPr>
                <w:rFonts w:ascii="仿宋_GB2312" w:eastAsia="仿宋_GB2312" w:hint="eastAsia"/>
                <w:sz w:val="24"/>
              </w:rPr>
              <w:t>21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9D02464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对报名人数超过招生计划数的民办学校实施电脑随机录取。</w:t>
            </w:r>
          </w:p>
        </w:tc>
      </w:tr>
      <w:tr w:rsidR="0036492E" w14:paraId="1CEB46DA" w14:textId="77777777" w:rsidTr="00455811">
        <w:trPr>
          <w:trHeight w:val="633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7B6F399F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7B9E9AFB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民办学校录取验证。</w:t>
            </w:r>
          </w:p>
        </w:tc>
      </w:tr>
      <w:tr w:rsidR="0036492E" w14:paraId="48379C80" w14:textId="77777777" w:rsidTr="00455811">
        <w:trPr>
          <w:trHeight w:val="649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262CD7D6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8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至</w:t>
            </w:r>
            <w:r>
              <w:rPr>
                <w:rFonts w:ascii="仿宋_GB2312" w:eastAsia="仿宋_GB2312" w:hint="eastAsia"/>
                <w:sz w:val="24"/>
              </w:rPr>
              <w:t>2</w:t>
            </w:r>
            <w:r>
              <w:rPr>
                <w:rFonts w:ascii="仿宋_GB2312" w:eastAsia="仿宋_GB2312" w:hint="eastAsia"/>
                <w:sz w:val="24"/>
              </w:rPr>
              <w:t>9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AE8C677" w14:textId="77777777" w:rsidR="0036492E" w:rsidRDefault="00DF14A7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公办小学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第一批幼升小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随迁子女信息</w:t>
            </w:r>
            <w:r>
              <w:rPr>
                <w:rFonts w:ascii="仿宋_GB2312" w:eastAsia="仿宋_GB2312" w:hint="eastAsia"/>
                <w:sz w:val="24"/>
              </w:rPr>
              <w:t>验证。</w:t>
            </w:r>
          </w:p>
        </w:tc>
      </w:tr>
      <w:tr w:rsidR="0036492E" w14:paraId="094486CF" w14:textId="77777777" w:rsidTr="00455811">
        <w:trPr>
          <w:trHeight w:val="680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4AD448AC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5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29</w:t>
            </w:r>
            <w:r>
              <w:rPr>
                <w:rFonts w:ascii="仿宋_GB2312" w:eastAsia="仿宋_GB2312" w:hint="eastAsia"/>
                <w:sz w:val="24"/>
              </w:rPr>
              <w:t>日起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3921EBFD" w14:textId="77777777" w:rsidR="0036492E" w:rsidRDefault="00DF14A7">
            <w:pPr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公办小学陆续</w:t>
            </w:r>
            <w:r>
              <w:rPr>
                <w:rFonts w:ascii="仿宋_GB2312" w:eastAsia="仿宋_GB2312" w:hint="eastAsia"/>
                <w:sz w:val="24"/>
              </w:rPr>
              <w:t>发送入学</w:t>
            </w:r>
            <w:r>
              <w:rPr>
                <w:rFonts w:ascii="仿宋_GB2312" w:eastAsia="仿宋_GB2312" w:hint="eastAsia"/>
                <w:sz w:val="24"/>
              </w:rPr>
              <w:t>告</w:t>
            </w:r>
            <w:r>
              <w:rPr>
                <w:rFonts w:ascii="仿宋_GB2312" w:eastAsia="仿宋_GB2312" w:hint="eastAsia"/>
                <w:sz w:val="24"/>
              </w:rPr>
              <w:t>知短信至</w:t>
            </w:r>
            <w:proofErr w:type="gramStart"/>
            <w:r>
              <w:rPr>
                <w:rFonts w:ascii="仿宋_GB2312" w:eastAsia="仿宋_GB2312" w:hint="eastAsia"/>
                <w:sz w:val="24"/>
              </w:rPr>
              <w:t>第一批幼升小</w:t>
            </w:r>
            <w:proofErr w:type="gramEnd"/>
            <w:r>
              <w:rPr>
                <w:rFonts w:ascii="仿宋_GB2312" w:eastAsia="仿宋_GB2312" w:hint="eastAsia"/>
                <w:sz w:val="24"/>
              </w:rPr>
              <w:t>随迁子女</w:t>
            </w:r>
            <w:r>
              <w:rPr>
                <w:rFonts w:ascii="仿宋_GB2312" w:eastAsia="仿宋_GB2312" w:hint="eastAsia"/>
                <w:sz w:val="24"/>
              </w:rPr>
              <w:t>家长手机</w:t>
            </w:r>
            <w:r>
              <w:rPr>
                <w:rFonts w:ascii="仿宋_GB2312" w:eastAsia="仿宋_GB2312" w:hint="eastAsia"/>
                <w:sz w:val="24"/>
              </w:rPr>
              <w:t>。</w:t>
            </w:r>
          </w:p>
        </w:tc>
      </w:tr>
      <w:tr w:rsidR="0036492E" w14:paraId="2A63B9D1" w14:textId="77777777" w:rsidTr="00455811">
        <w:trPr>
          <w:trHeight w:val="601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7558F818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7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14</w:t>
            </w:r>
            <w:r>
              <w:rPr>
                <w:rFonts w:ascii="仿宋_GB2312" w:eastAsia="仿宋_GB2312" w:hint="eastAsia"/>
                <w:sz w:val="24"/>
              </w:rPr>
              <w:t>日</w:t>
            </w:r>
            <w:r>
              <w:rPr>
                <w:rFonts w:ascii="仿宋_GB2312" w:eastAsia="仿宋_GB2312" w:hint="eastAsia"/>
                <w:sz w:val="24"/>
              </w:rPr>
              <w:t>至</w:t>
            </w:r>
            <w:r>
              <w:rPr>
                <w:rFonts w:ascii="仿宋_GB2312" w:eastAsia="仿宋_GB2312" w:hint="eastAsia"/>
                <w:sz w:val="24"/>
              </w:rPr>
              <w:t>16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564E2CFB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区平台</w:t>
            </w:r>
            <w:r>
              <w:rPr>
                <w:rFonts w:ascii="仿宋_GB2312" w:eastAsia="仿宋_GB2312" w:hint="eastAsia"/>
                <w:sz w:val="24"/>
              </w:rPr>
              <w:t>第二</w:t>
            </w:r>
            <w:r>
              <w:rPr>
                <w:rFonts w:ascii="仿宋_GB2312" w:eastAsia="仿宋_GB2312" w:hint="eastAsia"/>
                <w:sz w:val="24"/>
              </w:rPr>
              <w:t>批</w:t>
            </w:r>
            <w:r>
              <w:rPr>
                <w:rFonts w:ascii="仿宋_GB2312" w:eastAsia="仿宋_GB2312" w:hint="eastAsia"/>
                <w:sz w:val="24"/>
              </w:rPr>
              <w:t>集中受理随迁子女家长上传的入学</w:t>
            </w:r>
            <w:r>
              <w:rPr>
                <w:rFonts w:ascii="仿宋_GB2312" w:eastAsia="仿宋_GB2312" w:hint="eastAsia"/>
                <w:sz w:val="24"/>
              </w:rPr>
              <w:t>申请</w:t>
            </w:r>
            <w:r>
              <w:rPr>
                <w:rFonts w:ascii="仿宋_GB2312" w:eastAsia="仿宋_GB2312" w:hint="eastAsia"/>
                <w:sz w:val="24"/>
              </w:rPr>
              <w:t>材料。</w:t>
            </w:r>
          </w:p>
        </w:tc>
      </w:tr>
      <w:tr w:rsidR="0036492E" w14:paraId="6AD82FEB" w14:textId="77777777" w:rsidTr="00455811">
        <w:trPr>
          <w:trHeight w:val="985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026005C3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7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22</w:t>
            </w:r>
            <w:r>
              <w:rPr>
                <w:rFonts w:ascii="仿宋_GB2312" w:eastAsia="仿宋_GB2312" w:hint="eastAsia"/>
                <w:sz w:val="24"/>
              </w:rPr>
              <w:t>日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0B1DE44F" w14:textId="77777777" w:rsidR="0036492E" w:rsidRDefault="00DF14A7">
            <w:pPr>
              <w:adjustRightInd w:val="0"/>
              <w:snapToGrid w:val="0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区平台发送第二批申请材料初审结果通过短信至家长手机，或者家长可登录“奉贤教育事务”小程序查看初审通过结果。</w:t>
            </w:r>
          </w:p>
        </w:tc>
      </w:tr>
      <w:tr w:rsidR="0036492E" w14:paraId="12BA5ADC" w14:textId="77777777" w:rsidTr="00455811">
        <w:trPr>
          <w:trHeight w:val="673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6A2BCB42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8</w:t>
            </w:r>
            <w:r>
              <w:rPr>
                <w:rFonts w:ascii="仿宋_GB2312" w:eastAsia="仿宋_GB2312" w:hint="eastAsia"/>
                <w:sz w:val="24"/>
              </w:rPr>
              <w:t>月</w:t>
            </w:r>
            <w:r>
              <w:rPr>
                <w:rFonts w:ascii="仿宋_GB2312" w:eastAsia="仿宋_GB2312" w:hint="eastAsia"/>
                <w:sz w:val="24"/>
              </w:rPr>
              <w:t>15</w:t>
            </w:r>
            <w:r>
              <w:rPr>
                <w:rFonts w:ascii="仿宋_GB2312" w:eastAsia="仿宋_GB2312" w:hint="eastAsia"/>
                <w:sz w:val="24"/>
              </w:rPr>
              <w:t>日前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47CB0265" w14:textId="77777777" w:rsidR="0036492E" w:rsidRDefault="00DF14A7">
            <w:pPr>
              <w:adjustRightInd w:val="0"/>
              <w:snapToGrid w:val="0"/>
              <w:spacing w:line="380" w:lineRule="exact"/>
              <w:rPr>
                <w:rFonts w:ascii="仿宋_GB2312" w:eastAsia="仿宋_GB2312"/>
                <w:sz w:val="24"/>
              </w:rPr>
            </w:pPr>
            <w:r>
              <w:rPr>
                <w:rFonts w:ascii="仿宋_GB2312" w:eastAsia="仿宋_GB2312" w:hint="eastAsia"/>
                <w:sz w:val="24"/>
              </w:rPr>
              <w:t>向新生发放“入学通知书”。</w:t>
            </w:r>
          </w:p>
        </w:tc>
      </w:tr>
      <w:bookmarkEnd w:id="0"/>
    </w:tbl>
    <w:p w14:paraId="4042BE6E" w14:textId="77777777" w:rsidR="0036492E" w:rsidRDefault="0036492E"/>
    <w:p w14:paraId="333BC84D" w14:textId="77777777" w:rsidR="0036492E" w:rsidRDefault="0036492E"/>
    <w:sectPr w:rsidR="003649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463F4DE" w14:textId="77777777" w:rsidR="00DF14A7" w:rsidRDefault="00DF14A7" w:rsidP="00455811">
      <w:r>
        <w:separator/>
      </w:r>
    </w:p>
  </w:endnote>
  <w:endnote w:type="continuationSeparator" w:id="0">
    <w:p w14:paraId="4DBC3E07" w14:textId="77777777" w:rsidR="00DF14A7" w:rsidRDefault="00DF14A7" w:rsidP="00455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6A1D93" w14:textId="77777777" w:rsidR="00DF14A7" w:rsidRDefault="00DF14A7" w:rsidP="00455811">
      <w:r>
        <w:separator/>
      </w:r>
    </w:p>
  </w:footnote>
  <w:footnote w:type="continuationSeparator" w:id="0">
    <w:p w14:paraId="3E8E1683" w14:textId="77777777" w:rsidR="00DF14A7" w:rsidRDefault="00DF14A7" w:rsidP="004558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g5YjFmMzM3MjRkY2ZmMWE2NWIzMjAzMzE4ZmQzNjYifQ=="/>
  </w:docVars>
  <w:rsids>
    <w:rsidRoot w:val="00027B6C"/>
    <w:rsid w:val="00023180"/>
    <w:rsid w:val="00027B6C"/>
    <w:rsid w:val="00084EED"/>
    <w:rsid w:val="000B44D3"/>
    <w:rsid w:val="00150774"/>
    <w:rsid w:val="00154BC6"/>
    <w:rsid w:val="00167594"/>
    <w:rsid w:val="0036492E"/>
    <w:rsid w:val="00366552"/>
    <w:rsid w:val="003717CE"/>
    <w:rsid w:val="00423D7B"/>
    <w:rsid w:val="00455811"/>
    <w:rsid w:val="004C1FC1"/>
    <w:rsid w:val="00534F58"/>
    <w:rsid w:val="00561183"/>
    <w:rsid w:val="00613798"/>
    <w:rsid w:val="00633915"/>
    <w:rsid w:val="00776D53"/>
    <w:rsid w:val="00780E8C"/>
    <w:rsid w:val="007D4DAB"/>
    <w:rsid w:val="00816DA8"/>
    <w:rsid w:val="008440B4"/>
    <w:rsid w:val="00A27B3B"/>
    <w:rsid w:val="00A6488F"/>
    <w:rsid w:val="00B25DA9"/>
    <w:rsid w:val="00C70879"/>
    <w:rsid w:val="00CB077F"/>
    <w:rsid w:val="00CC15F5"/>
    <w:rsid w:val="00D04279"/>
    <w:rsid w:val="00DD38BB"/>
    <w:rsid w:val="00DF14A7"/>
    <w:rsid w:val="00E422C4"/>
    <w:rsid w:val="00FF1365"/>
    <w:rsid w:val="00FF64BD"/>
    <w:rsid w:val="02186A33"/>
    <w:rsid w:val="039253E1"/>
    <w:rsid w:val="044E726C"/>
    <w:rsid w:val="04BA64C7"/>
    <w:rsid w:val="052A6AF3"/>
    <w:rsid w:val="07925BB5"/>
    <w:rsid w:val="09167125"/>
    <w:rsid w:val="0ACF722E"/>
    <w:rsid w:val="0B6034AD"/>
    <w:rsid w:val="0C011217"/>
    <w:rsid w:val="0C3F47A9"/>
    <w:rsid w:val="0D167FAE"/>
    <w:rsid w:val="0D3A01A5"/>
    <w:rsid w:val="11286567"/>
    <w:rsid w:val="129C22F1"/>
    <w:rsid w:val="14833E48"/>
    <w:rsid w:val="15125F04"/>
    <w:rsid w:val="165B07D3"/>
    <w:rsid w:val="179B11E2"/>
    <w:rsid w:val="19C86B39"/>
    <w:rsid w:val="1D7019C1"/>
    <w:rsid w:val="1FAC3F0C"/>
    <w:rsid w:val="21CC0A8E"/>
    <w:rsid w:val="22093213"/>
    <w:rsid w:val="23827D58"/>
    <w:rsid w:val="23D305B4"/>
    <w:rsid w:val="24383B28"/>
    <w:rsid w:val="254C2D14"/>
    <w:rsid w:val="255B1A49"/>
    <w:rsid w:val="27C748D4"/>
    <w:rsid w:val="2AB2289A"/>
    <w:rsid w:val="2C365B84"/>
    <w:rsid w:val="304545E8"/>
    <w:rsid w:val="33A33F35"/>
    <w:rsid w:val="37032124"/>
    <w:rsid w:val="37152F66"/>
    <w:rsid w:val="384A667D"/>
    <w:rsid w:val="39EF3F42"/>
    <w:rsid w:val="3FB017DB"/>
    <w:rsid w:val="40267F92"/>
    <w:rsid w:val="407625B6"/>
    <w:rsid w:val="41062286"/>
    <w:rsid w:val="423170C2"/>
    <w:rsid w:val="43C72131"/>
    <w:rsid w:val="45F91CA4"/>
    <w:rsid w:val="471657AB"/>
    <w:rsid w:val="47B65755"/>
    <w:rsid w:val="47D03126"/>
    <w:rsid w:val="4F357846"/>
    <w:rsid w:val="4F473799"/>
    <w:rsid w:val="509630DF"/>
    <w:rsid w:val="526B5CD8"/>
    <w:rsid w:val="53C463CB"/>
    <w:rsid w:val="56EF1736"/>
    <w:rsid w:val="570902F0"/>
    <w:rsid w:val="574F5BC8"/>
    <w:rsid w:val="58B76FF8"/>
    <w:rsid w:val="59883613"/>
    <w:rsid w:val="5BCE7A03"/>
    <w:rsid w:val="623954AB"/>
    <w:rsid w:val="632E2B36"/>
    <w:rsid w:val="64746C6E"/>
    <w:rsid w:val="66821B87"/>
    <w:rsid w:val="69A2427D"/>
    <w:rsid w:val="6A840F01"/>
    <w:rsid w:val="6B374752"/>
    <w:rsid w:val="6C7C4865"/>
    <w:rsid w:val="70425253"/>
    <w:rsid w:val="72AB41A3"/>
    <w:rsid w:val="73716722"/>
    <w:rsid w:val="774034D9"/>
    <w:rsid w:val="78EA70A7"/>
    <w:rsid w:val="78EF290F"/>
    <w:rsid w:val="798333A7"/>
    <w:rsid w:val="7A083853"/>
    <w:rsid w:val="7B7C03AE"/>
    <w:rsid w:val="7C645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95</Words>
  <Characters>548</Characters>
  <Application>Microsoft Office Word</Application>
  <DocSecurity>0</DocSecurity>
  <Lines>4</Lines>
  <Paragraphs>1</Paragraphs>
  <ScaleCrop>false</ScaleCrop>
  <Company>Microsoft</Company>
  <LinksUpToDate>false</LinksUpToDate>
  <CharactersWithSpaces>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</dc:creator>
  <cp:lastModifiedBy>SB</cp:lastModifiedBy>
  <cp:revision>19</cp:revision>
  <cp:lastPrinted>2023-04-03T10:48:00Z</cp:lastPrinted>
  <dcterms:created xsi:type="dcterms:W3CDTF">2019-03-01T05:57:00Z</dcterms:created>
  <dcterms:modified xsi:type="dcterms:W3CDTF">2026-04-07T02:18:00Z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2679EB4CA9834064B4CD57846E6A5592</vt:lpwstr>
  </property>
  <property fmtid="{D5CDD505-2E9C-101B-9397-08002B2CF9AE}" pid="4" name="KSOTemplateDocerSaveRecord">
    <vt:lpwstr>eyJoZGlkIjoiZGIxYjkxNDU5ZjUyNzA3OWUxYzllZTg2ZjQ4NzMxOTMiLCJ1c2VySWQiOiI4NjcwNTE0ODEifQ==</vt:lpwstr>
  </property>
</Properties>
</file>